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DJEČJI VRTIĆ LEKENIK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JELOVNIK</w:t>
      </w:r>
    </w:p>
    <w:p w:rsidR="00000000" w:rsidDel="00000000" w:rsidP="00000000" w:rsidRDefault="00000000" w:rsidRPr="00000000" w14:paraId="00000005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sz w:val="36"/>
          <w:szCs w:val="36"/>
          <w:rtl w:val="0"/>
        </w:rPr>
        <w:t xml:space="preserve">21.2.-25.2.2022.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-695959</wp:posOffset>
            </wp:positionH>
            <wp:positionV relativeFrom="paragraph">
              <wp:posOffset>335280</wp:posOffset>
            </wp:positionV>
            <wp:extent cx="7536180" cy="8326120"/>
            <wp:effectExtent b="0" l="0" r="0" t="0"/>
            <wp:wrapSquare wrapText="bothSides" distB="0" distT="0" distL="0" distR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83261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-431799</wp:posOffset>
                </wp:positionH>
                <wp:positionV relativeFrom="paragraph">
                  <wp:posOffset>266700</wp:posOffset>
                </wp:positionV>
                <wp:extent cx="7028180" cy="77787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36900" y="0"/>
                          <a:ext cx="7018200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32"/>
                                <w:u w:val="single"/>
                                <w:vertAlign w:val="baseline"/>
                              </w:rPr>
                              <w:t xml:space="preserve">PONEDJELJAK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d62e4e"/>
                                <w:sz w:val="28"/>
                                <w:vertAlign w:val="baseline"/>
                              </w:rPr>
                              <w:t xml:space="preserve">Doručak- kruh od bućinih sjemenki, topljeni sir ili margo, čaj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d62e4e"/>
                                <w:sz w:val="28"/>
                                <w:vertAlign w:val="baseline"/>
                              </w:rPr>
                              <w:t xml:space="preserve">Užina- banana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d62e4e"/>
                                <w:sz w:val="28"/>
                                <w:vertAlign w:val="baseline"/>
                              </w:rPr>
                              <w:t xml:space="preserve">Ručak- pulubijeli kruh, varivo od mahuna sa suhim mesom i korjenastim povrćem, kolač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d62e4e"/>
                                <w:sz w:val="28"/>
                                <w:vertAlign w:val="baseline"/>
                              </w:rPr>
                              <w:t xml:space="preserve">Užina- tekući jogurt, pecivo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32"/>
                                <w:u w:val="single"/>
                                <w:vertAlign w:val="baseline"/>
                              </w:rPr>
                              <w:t xml:space="preserve">UTORAK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e6e905"/>
                                <w:sz w:val="28"/>
                                <w:vertAlign w:val="baseline"/>
                              </w:rPr>
                              <w:t xml:space="preserve">Doručak- raženi kruh, pašteta od tune ili pekmez, kakao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e6e905"/>
                                <w:sz w:val="28"/>
                                <w:vertAlign w:val="baseline"/>
                              </w:rPr>
                              <w:t xml:space="preserve">Užina- narandža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e6e905"/>
                                <w:sz w:val="28"/>
                                <w:vertAlign w:val="baseline"/>
                              </w:rPr>
                              <w:t xml:space="preserve">Ručak- bistra juha, lazanja, zelena salata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e6e905"/>
                                <w:sz w:val="28"/>
                                <w:vertAlign w:val="baseline"/>
                              </w:rPr>
                              <w:t xml:space="preserve">Užina- puding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32"/>
                                <w:u w:val="single"/>
                                <w:vertAlign w:val="baseline"/>
                              </w:rPr>
                              <w:t xml:space="preserve">SRIJEDA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c000"/>
                                <w:sz w:val="28"/>
                                <w:vertAlign w:val="baseline"/>
                              </w:rPr>
                              <w:t xml:space="preserve">Doručak- voćne žitarice ili zobene pahuljice, mlijeko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c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c000"/>
                                <w:sz w:val="28"/>
                                <w:vertAlign w:val="baseline"/>
                              </w:rPr>
                              <w:t xml:space="preserve">Užina- jabuka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c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c000"/>
                                <w:sz w:val="28"/>
                                <w:vertAlign w:val="baseline"/>
                              </w:rPr>
                              <w:t xml:space="preserve">Ručak- kruh polubijeli, krumpir gulaš s junetinom, cikla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c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c000"/>
                                <w:sz w:val="28"/>
                                <w:vertAlign w:val="baseline"/>
                              </w:rPr>
                              <w:t xml:space="preserve">Užina- voćni jogurt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c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32"/>
                                <w:u w:val="single"/>
                                <w:vertAlign w:val="baseline"/>
                              </w:rPr>
                              <w:t xml:space="preserve">ČETVRTAK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780373"/>
                                <w:sz w:val="28"/>
                                <w:vertAlign w:val="baseline"/>
                              </w:rPr>
                              <w:t xml:space="preserve">Doručak- krumpirov kruh, med ili maslac, čaj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780373"/>
                                <w:sz w:val="28"/>
                                <w:vertAlign w:val="baseline"/>
                              </w:rPr>
                              <w:t xml:space="preserve">Užina- krafna, čaj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780373"/>
                                <w:sz w:val="28"/>
                                <w:vertAlign w:val="baseline"/>
                              </w:rPr>
                              <w:t xml:space="preserve">Ručak- juha od rajčice, salata od tune sa šarenim tijestom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780373"/>
                                <w:sz w:val="28"/>
                                <w:vertAlign w:val="baseline"/>
                              </w:rPr>
                              <w:t xml:space="preserve">Užina- kruška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32"/>
                                <w:u w:val="single"/>
                                <w:vertAlign w:val="baseline"/>
                              </w:rPr>
                              <w:t xml:space="preserve">PETAK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8"/>
                                <w:vertAlign w:val="baseline"/>
                              </w:rPr>
                              <w:t xml:space="preserve">Doručak- viteški kruh, čokoladni namaz ili čokoladne pahuljice, mlijeko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8"/>
                                <w:vertAlign w:val="baseline"/>
                              </w:rPr>
                              <w:t xml:space="preserve">Užina- voćni mix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8"/>
                                <w:vertAlign w:val="baseline"/>
                              </w:rPr>
                              <w:t xml:space="preserve">Ručak- polubijeli kruh, dinstani graša, pileći medaljoni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8"/>
                                <w:vertAlign w:val="baseline"/>
                              </w:rPr>
                              <w:t xml:space="preserve">Užina- čokoladna tortica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Nyala" w:cs="Nyala" w:eastAsia="Nyala" w:hAnsi="Nyal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Jelovnik sastavili: kuharice Horvatinec/Golub i zdravstveni voditelj Alen Sadiković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Nyala" w:cs="Nyala" w:eastAsia="Nyala" w:hAnsi="Nyala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Nyala" w:cs="Nyala" w:eastAsia="Nyala" w:hAnsi="Nyal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Vrtić zadržava pravo izmjene jelovnika.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-431799</wp:posOffset>
                </wp:positionH>
                <wp:positionV relativeFrom="paragraph">
                  <wp:posOffset>266700</wp:posOffset>
                </wp:positionV>
                <wp:extent cx="7028180" cy="777875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8180" cy="777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color w:val="00000a"/>
        <w:sz w:val="24"/>
        <w:szCs w:val="24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</w:pPr>
    <w:rPr>
      <w:rFonts w:ascii="Liberation Serif" w:cs="Liberation Serif" w:eastAsia="Liberation Serif" w:hAnsi="Liberation Serif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color w:val="00000a"/>
      <w:sz w:val="24"/>
    </w:rPr>
  </w:style>
  <w:style w:type="paragraph" w:styleId="Heading2">
    <w:name w:val="heading 2"/>
    <w:basedOn w:val="Heading"/>
    <w:qFormat w:val="1"/>
    <w:pPr>
      <w:spacing w:before="200"/>
      <w:outlineLvl w:val="1"/>
    </w:pPr>
    <w:rPr>
      <w:rFonts w:ascii="Liberation Serif" w:eastAsia="NSimSun" w:hAnsi="Liberation Serif"/>
      <w:b w:val="1"/>
      <w:bCs w:val="1"/>
      <w:sz w:val="36"/>
      <w:szCs w:val="3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ing" w:customStyle="1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extBody" w:customStyle="1">
    <w:name w:val="Text Body"/>
    <w:basedOn w:val="Normal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Normal"/>
    <w:qFormat w:val="1"/>
    <w:pPr>
      <w:suppressLineNumbers w:val="1"/>
    </w:pPr>
  </w:style>
  <w:style w:type="paragraph" w:styleId="FrameContents" w:customStyle="1">
    <w:name w:val="Frame Contents"/>
    <w:basedOn w:val="Normal"/>
    <w:qFormat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C410B"/>
    <w:rPr>
      <w:rFonts w:ascii="Segoe UI" w:hAnsi="Segoe UI"/>
      <w:sz w:val="18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C410B"/>
    <w:rPr>
      <w:rFonts w:ascii="Segoe UI" w:hAnsi="Segoe UI"/>
      <w:color w:val="00000a"/>
      <w:sz w:val="18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jriwUnw38mJSvLzYcAiys7gfoA==">AMUW2mVLBNQVKk7bNxpoqSZn/whhu0UwdRNnluoglDC9ipk9AOB6TW4DbOc1eOOZNfiyLm8gqNQisRxn9OYkhxYSKKL5PRyN878IqvKExPGwTh5gPm+qjzKzZAFjnxtXh0H+icBwLPIo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2021-09-01T15:07:00Z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