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2870" w:rsidRDefault="0039049C">
      <w:r>
        <w:rPr>
          <w:noProof/>
          <w:lang w:val="en-US" w:eastAsia="en-US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666740" cy="8014335"/>
            <wp:effectExtent l="0" t="0" r="0" b="5715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8014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275590</wp:posOffset>
                </wp:positionV>
                <wp:extent cx="5688965" cy="8945880"/>
                <wp:effectExtent l="635" t="0" r="0" b="2540"/>
                <wp:wrapNone/>
                <wp:docPr id="1" name="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894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372870">
                            <w:pPr>
                              <w:overflowPunct w:val="0"/>
                              <w:rPr>
                                <w:color w:val="FF3333"/>
                              </w:rPr>
                            </w:pPr>
                            <w:r>
                              <w:rPr>
                                <w:color w:val="FF3333"/>
                              </w:rPr>
                              <w:t>DJEČJI VRTIĆ LEKENIK</w:t>
                            </w: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color w:val="FF3333"/>
                              </w:rPr>
                            </w:pPr>
                            <w:r>
                              <w:rPr>
                                <w:color w:val="FF3333"/>
                              </w:rPr>
                              <w:t xml:space="preserve">                                                      JELOVNIK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color w:val="FF3333"/>
                              </w:rPr>
                            </w:pPr>
                            <w:r>
                              <w:rPr>
                                <w:color w:val="FF3333"/>
                              </w:rPr>
                              <w:t xml:space="preserve">                     </w:t>
                            </w:r>
                            <w:r w:rsidR="0039049C">
                              <w:rPr>
                                <w:color w:val="FF3333"/>
                              </w:rPr>
                              <w:t xml:space="preserve">                              21.3.-25</w:t>
                            </w:r>
                            <w:r>
                              <w:rPr>
                                <w:color w:val="FF3333"/>
                              </w:rPr>
                              <w:t>.3.2022.</w:t>
                            </w: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i/>
                                <w:iCs/>
                                <w:color w:val="CC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0000"/>
                                <w:u w:val="single"/>
                              </w:rPr>
                              <w:t>PONEDJELJAK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Doručak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mlijeko, čokolino, čokoladni jastučići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Užina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banana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Ručak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krem juha od celera, špagete sa šunkom u bijelom umaku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Užina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kukurzni kruh, mliječni namaz</w:t>
                            </w: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i/>
                                <w:iCs/>
                                <w:color w:val="CC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0000"/>
                                <w:u w:val="single"/>
                              </w:rPr>
                              <w:t>UTORAK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Doručak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kru</w:t>
                            </w:r>
                            <w:bookmarkStart w:id="0" w:name="_GoBack"/>
                            <w:bookmarkEnd w:id="0"/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>h, maslac, med, čaj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Užina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naranča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Ručak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varivo od slanutka sa suhim mesom, kolač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Užina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suho voće</w:t>
                            </w: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i/>
                                <w:iCs/>
                                <w:color w:val="CC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0000"/>
                                <w:u w:val="single"/>
                              </w:rPr>
                              <w:t>SRIJEDA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Doručak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kruh, bijela kava, topljeni sir, marmelada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Užina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jabuka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Ručak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svinjsko pečenje, pirjana ječmena kaša s povrćem</w:t>
                            </w:r>
                          </w:p>
                          <w:p w:rsidR="0039049C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Užina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voćni jogurt</w:t>
                            </w: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i/>
                                <w:iCs/>
                                <w:color w:val="CC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0000"/>
                                <w:u w:val="single"/>
                              </w:rPr>
                              <w:t>ČETVRTAK</w:t>
                            </w:r>
                          </w:p>
                          <w:p w:rsidR="0039049C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Doručak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mlijeko, kruh, mliječni namaz, kukuruzne pahuljice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Užina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kivi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Ručak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pileći ujušak sa povrćem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Užina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cedevita, keksi</w:t>
                            </w: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i/>
                                <w:iCs/>
                                <w:color w:val="CC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0000"/>
                                <w:u w:val="single"/>
                              </w:rPr>
                              <w:t>PETAK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Doručak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čaj, kruh, kuhana jaja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Užina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voćni mix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Ručak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juha od povrća, riba sa povrćem na maslacu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</w:rPr>
                              <w:t>Užina</w:t>
                            </w:r>
                            <w:r w:rsidR="0039049C">
                              <w:rPr>
                                <w:b/>
                                <w:bCs/>
                                <w:color w:val="CC0000"/>
                              </w:rPr>
                              <w:t xml:space="preserve"> – čokoladna tortica</w:t>
                            </w: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</w:pP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Jelovnik sastavili: kuharic</w:t>
                            </w:r>
                            <w:r>
                              <w:rPr>
                                <w:color w:val="000000"/>
                              </w:rPr>
                              <w:t>a Golub i zdravstveni voditelj Alen Sadiković</w:t>
                            </w:r>
                          </w:p>
                          <w:p w:rsidR="00000000" w:rsidRDefault="00372870">
                            <w:pPr>
                              <w:overflowPunct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Vrtić zadržava pravo izmjene jelovnika.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margin-left:16.1pt;margin-top:21.7pt;width:447.95pt;height:7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" filled="f" stroked="f">
                <v:stroke joinstyle="round"/>
                <v:textbox inset="0,0,0,0">
                  <w:txbxContent>
                    <w:p w:rsidR="00000000" w:rsidRDefault="00372870">
                      <w:pPr>
                        <w:overflowPunct w:val="0"/>
                        <w:rPr>
                          <w:color w:val="FF3333"/>
                        </w:rPr>
                      </w:pPr>
                      <w:r>
                        <w:rPr>
                          <w:color w:val="FF3333"/>
                        </w:rPr>
                        <w:t>DJEČJI VRTIĆ LEKENIK</w:t>
                      </w: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  <w:rPr>
                          <w:color w:val="FF3333"/>
                        </w:rPr>
                      </w:pPr>
                      <w:r>
                        <w:rPr>
                          <w:color w:val="FF3333"/>
                        </w:rPr>
                        <w:t xml:space="preserve">                                                      JELOVNIK</w:t>
                      </w:r>
                    </w:p>
                    <w:p w:rsidR="00000000" w:rsidRDefault="00372870">
                      <w:pPr>
                        <w:overflowPunct w:val="0"/>
                        <w:rPr>
                          <w:color w:val="FF3333"/>
                        </w:rPr>
                      </w:pPr>
                      <w:r>
                        <w:rPr>
                          <w:color w:val="FF3333"/>
                        </w:rPr>
                        <w:t xml:space="preserve">                     </w:t>
                      </w:r>
                      <w:r w:rsidR="0039049C">
                        <w:rPr>
                          <w:color w:val="FF3333"/>
                        </w:rPr>
                        <w:t xml:space="preserve">                              21.3.-25</w:t>
                      </w:r>
                      <w:r>
                        <w:rPr>
                          <w:color w:val="FF3333"/>
                        </w:rPr>
                        <w:t>.3.2022.</w:t>
                      </w: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i/>
                          <w:iCs/>
                          <w:color w:val="CC0000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C0000"/>
                          <w:u w:val="single"/>
                        </w:rPr>
                        <w:t>PONEDJELJAK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Doručak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mlijeko, čokolino, čokoladni jastučići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Užina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banana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Ručak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krem juha od celera, špagete sa šunkom u bijelom umaku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Užina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kukurzni kruh, mliječni namaz</w:t>
                      </w: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i/>
                          <w:iCs/>
                          <w:color w:val="CC0000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C0000"/>
                          <w:u w:val="single"/>
                        </w:rPr>
                        <w:t>UTORAK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Doručak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kru</w:t>
                      </w:r>
                      <w:bookmarkStart w:id="1" w:name="_GoBack"/>
                      <w:bookmarkEnd w:id="1"/>
                      <w:r w:rsidR="0039049C">
                        <w:rPr>
                          <w:b/>
                          <w:bCs/>
                          <w:color w:val="CC0000"/>
                        </w:rPr>
                        <w:t>h, maslac, med, čaj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Užina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naranča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Ručak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varivo od slanutka sa suhim mesom, kolač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Užina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suho voće</w:t>
                      </w: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i/>
                          <w:iCs/>
                          <w:color w:val="CC0000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C0000"/>
                          <w:u w:val="single"/>
                        </w:rPr>
                        <w:t>SRIJEDA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Doručak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kruh, bijela kava, topljeni sir, marmelada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Užina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jabuka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Ručak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svinjsko pečenje, pirjana ječmena kaša s povrćem</w:t>
                      </w:r>
                    </w:p>
                    <w:p w:rsidR="0039049C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Užina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voćni jogurt</w:t>
                      </w: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i/>
                          <w:iCs/>
                          <w:color w:val="CC0000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C0000"/>
                          <w:u w:val="single"/>
                        </w:rPr>
                        <w:t>ČETVRTAK</w:t>
                      </w:r>
                    </w:p>
                    <w:p w:rsidR="0039049C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Doručak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mlijeko, kruh, mliječni namaz, kukuruzne pahuljice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Užina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kivi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Ručak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pileći ujušak sa povrćem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Užina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cedevita, keksi</w:t>
                      </w: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i/>
                          <w:iCs/>
                          <w:color w:val="CC0000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C0000"/>
                          <w:u w:val="single"/>
                        </w:rPr>
                        <w:t>PETAK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Doručak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čaj, kruh, kuhana jaja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Užina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voćni mix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Ručak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juha od povrća, riba sa povrćem na maslacu</w:t>
                      </w:r>
                    </w:p>
                    <w:p w:rsidR="00000000" w:rsidRDefault="00372870">
                      <w:pPr>
                        <w:overflowPunct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009900"/>
                        </w:rPr>
                        <w:t>Užina</w:t>
                      </w:r>
                      <w:r w:rsidR="0039049C">
                        <w:rPr>
                          <w:b/>
                          <w:bCs/>
                          <w:color w:val="CC0000"/>
                        </w:rPr>
                        <w:t xml:space="preserve"> – čokoladna tortica</w:t>
                      </w: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</w:pPr>
                    </w:p>
                    <w:p w:rsidR="00000000" w:rsidRDefault="00372870">
                      <w:pPr>
                        <w:overflowPunct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Jelovnik sastavili: kuharic</w:t>
                      </w:r>
                      <w:r>
                        <w:rPr>
                          <w:color w:val="000000"/>
                        </w:rPr>
                        <w:t>a Golub i zdravstveni voditelj Alen Sadiković</w:t>
                      </w:r>
                    </w:p>
                    <w:p w:rsidR="00000000" w:rsidRDefault="00372870">
                      <w:pPr>
                        <w:overflowPunct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Vrtić zadržava pravo izmjene jelovnika.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287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9C"/>
    <w:rsid w:val="00372870"/>
    <w:rsid w:val="0039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53892A-80B0-407A-B88B-7ED79CB8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Vrtić1</dc:creator>
  <cp:keywords/>
  <dc:description/>
  <cp:lastModifiedBy>Vrtić1</cp:lastModifiedBy>
  <cp:revision>2</cp:revision>
  <cp:lastPrinted>1601-01-01T00:00:00Z</cp:lastPrinted>
  <dcterms:created xsi:type="dcterms:W3CDTF">2022-03-18T13:15:00Z</dcterms:created>
  <dcterms:modified xsi:type="dcterms:W3CDTF">2022-03-18T13:15:00Z</dcterms:modified>
</cp:coreProperties>
</file>