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DJEČJI VRTIĆ LEKENIK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JELOVNIK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17.1.-21.11.2022.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-695959</wp:posOffset>
            </wp:positionH>
            <wp:positionV relativeFrom="paragraph">
              <wp:posOffset>335280</wp:posOffset>
            </wp:positionV>
            <wp:extent cx="7536180" cy="8326120"/>
            <wp:effectExtent b="0" l="0" r="0" t="0"/>
            <wp:wrapSquare wrapText="bothSides" distB="0" distT="0" distL="0" distR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8326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8180" cy="77787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36900" y="0"/>
                          <a:ext cx="701820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PONEDJELJAK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Doručak- planinski kruh, namaz s vlascem ili pekmez,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Užina- banana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Ručak- pulubijeli kruh, varivo od poriluka sa suhim mesom, kolač od rogača i jabuka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d62e4e"/>
                                <w:sz w:val="28"/>
                                <w:vertAlign w:val="baseline"/>
                              </w:rPr>
                              <w:t xml:space="preserve">Užina- tekući jogurt, kukuruzne kiflice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UTORAK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Doručak- griz na mlijeku ili zobene pahuljice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Užina- narandža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Ručak- špagete bolognese, cikla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6e905"/>
                                <w:sz w:val="28"/>
                                <w:vertAlign w:val="baseline"/>
                              </w:rPr>
                              <w:t xml:space="preserve">Užina- puding od vanilije i čokolade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SRIJEDA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8"/>
                                <w:vertAlign w:val="baseline"/>
                              </w:rPr>
                              <w:t xml:space="preserve">Doručak- primorski kruh, pašteta od tune ili med, kakao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8"/>
                                <w:vertAlign w:val="baseline"/>
                              </w:rPr>
                              <w:t xml:space="preserve">Užina- jabuka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8"/>
                                <w:vertAlign w:val="baseline"/>
                              </w:rPr>
                              <w:t xml:space="preserve">Ručak- kruh polubijeli, pečena svinjetina sa ječmenom kašom i povrćem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8"/>
                                <w:vertAlign w:val="baseline"/>
                              </w:rPr>
                              <w:t xml:space="preserve">Užina- čokoladna tortica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ČETVRTAK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Doručak- kukuruzni kruh, linolada ili margo, čaj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Užina- kruška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Ručak- juha od rajčice, panirani štapići od lignji, grah salata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80373"/>
                                <w:sz w:val="28"/>
                                <w:vertAlign w:val="baseline"/>
                              </w:rPr>
                              <w:t xml:space="preserve">Užina- bakin kruh, pileća salama u ovitku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32"/>
                                <w:u w:val="single"/>
                                <w:vertAlign w:val="baseline"/>
                              </w:rPr>
                              <w:t xml:space="preserve">PETAK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Doručak- čokolino, cornflakes ili voćne žitarice, mlijeko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Užina- povrtni štapići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Ručak- juha od povrća, francuski krumpir, kupus salata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Užina- voćni mix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Jelovnik sastavili: kuharice Horvatinec/Golub i zdravstveni voditelj Alen Sadiković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a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yala" w:cs="Nyala" w:eastAsia="Nyala" w:hAnsi="Nyal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Vrtić zadržava pravo izmjene jelovnika.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266700</wp:posOffset>
                </wp:positionV>
                <wp:extent cx="7028180" cy="77787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8180" cy="777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a"/>
      <w:sz w:val="24"/>
    </w:rPr>
  </w:style>
  <w:style w:type="paragraph" w:styleId="Heading2">
    <w:name w:val="heading 2"/>
    <w:basedOn w:val="Heading"/>
    <w:qFormat w:val="1"/>
    <w:pPr>
      <w:spacing w:before="200"/>
      <w:outlineLvl w:val="1"/>
    </w:pPr>
    <w:rPr>
      <w:rFonts w:ascii="Liberation Serif" w:eastAsia="NSimSun" w:hAnsi="Liberation Serif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" w:customStyle="1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FrameContents" w:customStyle="1">
    <w:name w:val="Frame Contents"/>
    <w:basedOn w:val="Normal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410B"/>
    <w:rPr>
      <w:rFonts w:ascii="Segoe UI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410B"/>
    <w:rPr>
      <w:rFonts w:ascii="Segoe UI" w:hAnsi="Segoe UI"/>
      <w:color w:val="00000a"/>
      <w:sz w:val="18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MGFRxoXPf4dSr6DiBNl+yERUQ==">AMUW2mX/wf4TumObXFkHGSnzA51+dNEqE7/gdTj90now1KEyq64vH0MBTad+FkFpZeFB75sOCki+S1r2Naa4oXyx6zCM3DSvOvI0LMetH+/hbcnrcGVhsSI=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