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8D" w:rsidRDefault="00F56940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DJEČJI VRTIĆ LEKENIK</w:t>
      </w:r>
    </w:p>
    <w:p w:rsidR="00AF6C8D" w:rsidRDefault="00AF6C8D">
      <w:pPr>
        <w:jc w:val="center"/>
        <w:rPr>
          <w:rFonts w:hint="eastAsia"/>
          <w:sz w:val="36"/>
          <w:szCs w:val="36"/>
        </w:rPr>
      </w:pPr>
    </w:p>
    <w:p w:rsidR="00AF6C8D" w:rsidRDefault="00AF6C8D">
      <w:pPr>
        <w:jc w:val="center"/>
        <w:rPr>
          <w:rFonts w:hint="eastAsia"/>
          <w:sz w:val="36"/>
          <w:szCs w:val="36"/>
        </w:rPr>
      </w:pPr>
    </w:p>
    <w:p w:rsidR="00AF6C8D" w:rsidRDefault="00F56940">
      <w:pPr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JELOVNIK</w:t>
      </w:r>
    </w:p>
    <w:p w:rsidR="00AF6C8D" w:rsidRDefault="00F56940">
      <w:pPr>
        <w:jc w:val="center"/>
        <w:rPr>
          <w:rFonts w:hint="eastAsia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280670</wp:posOffset>
                </wp:positionV>
                <wp:extent cx="7019925" cy="7944485"/>
                <wp:effectExtent l="0" t="0" r="0" b="0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280" cy="794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F6C8D" w:rsidRDefault="00AF6C8D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AF6C8D" w:rsidRDefault="00AF6C8D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AF6C8D" w:rsidRDefault="00AF6C8D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AF6C8D" w:rsidRDefault="00F56940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PONEDJELJAK </w:t>
                            </w:r>
                          </w:p>
                          <w:p w:rsidR="00AF6C8D" w:rsidRDefault="00F56940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Doručak- kruh sa sjemenkama, mliječni namaz ili margo i marmelada, čaj</w:t>
                            </w:r>
                          </w:p>
                          <w:p w:rsidR="00AF6C8D" w:rsidRDefault="00A9624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Voćni obrok- banana</w:t>
                            </w:r>
                          </w:p>
                          <w:p w:rsidR="00AF6C8D" w:rsidRDefault="00EF0E75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Ručak- juha od celera, šztukle sa sirom</w:t>
                            </w:r>
                          </w:p>
                          <w:p w:rsidR="00AF6C8D" w:rsidRDefault="00F56940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Užina- čokoladna tortica</w:t>
                            </w:r>
                          </w:p>
                          <w:p w:rsidR="00AF6C8D" w:rsidRDefault="00AF6C8D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AF6C8D" w:rsidRDefault="00F56940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UTORAK</w:t>
                            </w:r>
                          </w:p>
                          <w:p w:rsidR="00AF6C8D" w:rsidRDefault="00EF0E75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Doručak- raženi kruh, maslac i med</w:t>
                            </w:r>
                            <w:r w:rsidR="00F56940"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 xml:space="preserve"> ili voćne žitarice, bijela kava</w:t>
                            </w:r>
                          </w:p>
                          <w:p w:rsidR="00AF6C8D" w:rsidRDefault="00A9624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Voćni obrok- kruška</w:t>
                            </w:r>
                          </w:p>
                          <w:p w:rsidR="00AF6C8D" w:rsidRDefault="00A9624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Ručak- varivo od graha sa kiselom repom i suhim mesom i buhtle s pekmezom</w:t>
                            </w:r>
                          </w:p>
                          <w:p w:rsidR="00AF6C8D" w:rsidRDefault="00A9624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Užina- štapići od povrća</w:t>
                            </w:r>
                          </w:p>
                          <w:p w:rsidR="00AF6C8D" w:rsidRDefault="00AF6C8D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AF6C8D" w:rsidRDefault="00F56940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SRIJEDA</w:t>
                            </w:r>
                          </w:p>
                          <w:p w:rsidR="00AF6C8D" w:rsidRDefault="00F56940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Doručak- polubijeli kruh, topljeni sir ili žitne pahuljice, mlijeko</w:t>
                            </w:r>
                          </w:p>
                          <w:p w:rsidR="00AF6C8D" w:rsidRDefault="00F56940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Voćni obrok- mandarine</w:t>
                            </w:r>
                          </w:p>
                          <w:p w:rsidR="00AF6C8D" w:rsidRDefault="00A9624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Ručak- špagete bolognese, kupus</w:t>
                            </w:r>
                            <w:r w:rsidR="00F56940"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 xml:space="preserve"> slata</w:t>
                            </w:r>
                          </w:p>
                          <w:p w:rsidR="00AF6C8D" w:rsidRDefault="00EF0E75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Užina- jogurt s komadićima voća</w:t>
                            </w:r>
                            <w:bookmarkStart w:id="0" w:name="_GoBack"/>
                            <w:bookmarkEnd w:id="0"/>
                          </w:p>
                          <w:p w:rsidR="00AF6C8D" w:rsidRDefault="00AF6C8D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AF6C8D" w:rsidRDefault="00F56940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ČETVRTAK</w:t>
                            </w:r>
                          </w:p>
                          <w:p w:rsidR="00AF6C8D" w:rsidRDefault="00A9624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Doručak- žgannci s jogurtom ili zobene pahuljice</w:t>
                            </w:r>
                          </w:p>
                          <w:p w:rsidR="00AF6C8D" w:rsidRDefault="00F56940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Voćni obrok- narandža</w:t>
                            </w:r>
                          </w:p>
                          <w:p w:rsidR="00AF6C8D" w:rsidRDefault="00A9624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Ručak- juha od rajčice, složenac od iverka s povrćem</w:t>
                            </w:r>
                          </w:p>
                          <w:p w:rsidR="00AF6C8D" w:rsidRDefault="00F56940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Užina- puding od vanilije i čokolade</w:t>
                            </w:r>
                          </w:p>
                          <w:p w:rsidR="00AF6C8D" w:rsidRDefault="00AF6C8D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AF6C8D" w:rsidRDefault="00F56940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PETAK</w:t>
                            </w:r>
                          </w:p>
                          <w:p w:rsidR="00AF6C8D" w:rsidRDefault="00F56940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Doručak</w:t>
                            </w:r>
                            <w:r w:rsidR="00A9624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- fini domaći kruh, čokoladne pahuljice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ili čokoladni namaz, kakao</w:t>
                            </w:r>
                          </w:p>
                          <w:p w:rsidR="00AF6C8D" w:rsidRDefault="00F56940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Voćni obrok- jabuka</w:t>
                            </w:r>
                          </w:p>
                          <w:p w:rsidR="00AF6C8D" w:rsidRDefault="00F56940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Ručak</w:t>
                            </w:r>
                            <w:r w:rsidR="00A9624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- bistra juha, pileći medaljon s restanim krumpirom,kiseli kupuas</w:t>
                            </w:r>
                          </w:p>
                          <w:p w:rsidR="00AF6C8D" w:rsidRDefault="00F56940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Užina- voćni mix</w:t>
                            </w:r>
                          </w:p>
                          <w:p w:rsidR="00AF6C8D" w:rsidRDefault="00AF6C8D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AF6C8D" w:rsidRDefault="00AF6C8D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AF6C8D" w:rsidRDefault="00AF6C8D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AF6C8D" w:rsidRDefault="00AF6C8D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AF6C8D" w:rsidRDefault="00AF6C8D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AF6C8D" w:rsidRDefault="00AF6C8D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AF6C8D" w:rsidRDefault="00F56940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Nyala" w:eastAsia="Microsoft YaHei" w:hAnsi="Nyala"/>
                                <w:color w:val="000000"/>
                                <w:sz w:val="28"/>
                                <w:szCs w:val="28"/>
                              </w:rPr>
                              <w:t>Jelovnik sastavili: kuharice Horvatinec/Golub i zdravstveni voditelj Alen Sadiković</w:t>
                            </w:r>
                          </w:p>
                          <w:p w:rsidR="00AF6C8D" w:rsidRDefault="00F56940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Nyala" w:eastAsia="Microsoft YaHei" w:hAnsi="Nyala"/>
                                <w:color w:val="000000"/>
                                <w:sz w:val="28"/>
                                <w:szCs w:val="28"/>
                              </w:rPr>
                              <w:t>Vrtić zadržava pravo izmjene jelovnika.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" o:spid="_x0000_s1026" style="position:absolute;left:0;text-align:left;margin-left:-34.2pt;margin-top:22.1pt;width:552.75pt;height:625.5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y81QEAAA0EAAAOAAAAZHJzL2Uyb0RvYy54bWysU9tu2zAMfR+wfxD0vtjJhqYN4hTDig4D&#10;hq1Ytw+QZSkWoBsoNXb+fhTtuLs8ddiLTFE8JM8hvb8dnWUnBckE3/D1quZMeRk6448N//H9/s01&#10;ZykL3wkbvGr4WSV+e3j9aj/EndqEPthOAcMkPu2G2PA+57irqiR75URahag8PuoATmS8wrHqQAyY&#10;3dlqU9dX1RCgixCkSgm9d9MjP1B+rZXMX7VOKjPbcOwt0wl0tuWsDnuxO4KIvZFzG+IfunDCeCy6&#10;pLoTWbAnMH+lckZCSEHnlQyuClobqYgDslnXf7B57EVUxAXFSXGRKf2/tPLL6QGY6XB2nHnhcERU&#10;dV2UGWLaYcBjfID5ltAsNEcNrnyRABtJzfOiphozk+jc1uubzTWKLvFte/Pu7faK9K6e4RFS/qiC&#10;Y8VoOOC4SEVx+pwylsTQS0ip5sO9sZZGZv1vDgwsnqp0PPVIVj5bVeKs/6Y0sqRWiyNJOLYfLLBp&#10;FXBXsc/LQlAyBJRAjQVfiJ0hBa1oA1+IX0BUP/i84J3xAcpgJp4Tu0I0j+04T6gN3Rknaj953JKy&#10;8RcDLkY7G6RDfP+UUVUSu2Sa4HMF3Dmawfx/lKX+9U5Rz3/x4ScAAAD//wMAUEsDBBQABgAIAAAA&#10;IQDnufJI4wAAAAwBAAAPAAAAZHJzL2Rvd25yZXYueG1sTI/BbsIwDIbvk/YOkSftMkFK6VjpmiI0&#10;iRvSRLcD3ELjNR2NUzWBlj39wmm72fKn39+fr0bTsgv2rrEkYDaNgCFVVjVUC/j82ExSYM5LUrK1&#10;hAKu6GBV3N/lMlN2oB1eSl+zEEIukwK0913Guas0GummtkMKty/bG+nD2tdc9XII4ablcRQtuJEN&#10;hQ9advimsTqVZyNg875vkH747mmZDva7ig+l3nZCPD6M61dgHkf/B8NNP6hDEZyO9kzKsVbAZJEm&#10;ARWQJDGwGxDNX2bAjmGKl89z4EXO/5cofgEAAP//AwBQSwECLQAUAAYACAAAACEAtoM4kv4AAADh&#10;AQAAEwAAAAAAAAAAAAAAAAAAAAAAW0NvbnRlbnRfVHlwZXNdLnhtbFBLAQItABQABgAIAAAAIQA4&#10;/SH/1gAAAJQBAAALAAAAAAAAAAAAAAAAAC8BAABfcmVscy8ucmVsc1BLAQItABQABgAIAAAAIQCE&#10;g2y81QEAAA0EAAAOAAAAAAAAAAAAAAAAAC4CAABkcnMvZTJvRG9jLnhtbFBLAQItABQABgAIAAAA&#10;IQDnufJI4wAAAAwBAAAPAAAAAAAAAAAAAAAAAC8EAABkcnMvZG93bnJldi54bWxQSwUGAAAAAAQA&#10;BADzAAAAPwUAAAAA&#10;" filled="f" stroked="f">
                <v:textbox style="mso-fit-shape-to-text:t" inset="0,0,0,0">
                  <w:txbxContent>
                    <w:p w:rsidR="00AF6C8D" w:rsidRDefault="00AF6C8D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AF6C8D" w:rsidRDefault="00AF6C8D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AF6C8D" w:rsidRDefault="00AF6C8D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AF6C8D" w:rsidRDefault="00F56940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PONEDJELJAK </w:t>
                      </w:r>
                    </w:p>
                    <w:p w:rsidR="00AF6C8D" w:rsidRDefault="00F56940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Doručak- kruh sa sjemenkama, mliječni namaz ili margo i marmelada, čaj</w:t>
                      </w:r>
                    </w:p>
                    <w:p w:rsidR="00AF6C8D" w:rsidRDefault="00A96248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Voćni obrok- banana</w:t>
                      </w:r>
                    </w:p>
                    <w:p w:rsidR="00AF6C8D" w:rsidRDefault="00EF0E75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Ručak- juha od celera, šztukle sa sirom</w:t>
                      </w:r>
                    </w:p>
                    <w:p w:rsidR="00AF6C8D" w:rsidRDefault="00F56940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Užina- čokoladna tortica</w:t>
                      </w:r>
                    </w:p>
                    <w:p w:rsidR="00AF6C8D" w:rsidRDefault="00AF6C8D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AF6C8D" w:rsidRDefault="00F56940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UTORAK</w:t>
                      </w:r>
                    </w:p>
                    <w:p w:rsidR="00AF6C8D" w:rsidRDefault="00EF0E75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Doručak- raženi kruh, maslac i med</w:t>
                      </w:r>
                      <w:r w:rsidR="00F56940"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 xml:space="preserve"> ili voćne žitarice, bijela kava</w:t>
                      </w:r>
                    </w:p>
                    <w:p w:rsidR="00AF6C8D" w:rsidRDefault="00A96248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Voćni obrok- kruška</w:t>
                      </w:r>
                    </w:p>
                    <w:p w:rsidR="00AF6C8D" w:rsidRDefault="00A96248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Ručak- varivo od graha sa kiselom repom i suhim mesom i buhtle s pekmezom</w:t>
                      </w:r>
                    </w:p>
                    <w:p w:rsidR="00AF6C8D" w:rsidRDefault="00A96248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Užina- štapići od povrća</w:t>
                      </w:r>
                    </w:p>
                    <w:p w:rsidR="00AF6C8D" w:rsidRDefault="00AF6C8D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AF6C8D" w:rsidRDefault="00F56940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SRIJEDA</w:t>
                      </w:r>
                    </w:p>
                    <w:p w:rsidR="00AF6C8D" w:rsidRDefault="00F56940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Doručak- polubijeli kruh, topljeni sir ili žitne pahuljice, mlijeko</w:t>
                      </w:r>
                    </w:p>
                    <w:p w:rsidR="00AF6C8D" w:rsidRDefault="00F56940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Voćni obrok- mandarine</w:t>
                      </w:r>
                    </w:p>
                    <w:p w:rsidR="00AF6C8D" w:rsidRDefault="00A96248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Ručak- špagete bolognese, kupus</w:t>
                      </w:r>
                      <w:r w:rsidR="00F56940"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 xml:space="preserve"> slata</w:t>
                      </w:r>
                    </w:p>
                    <w:p w:rsidR="00AF6C8D" w:rsidRDefault="00EF0E75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Užina- jogurt s komadićima voća</w:t>
                      </w:r>
                      <w:bookmarkStart w:id="1" w:name="_GoBack"/>
                      <w:bookmarkEnd w:id="1"/>
                    </w:p>
                    <w:p w:rsidR="00AF6C8D" w:rsidRDefault="00AF6C8D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AF6C8D" w:rsidRDefault="00F56940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ČETVRTAK</w:t>
                      </w:r>
                    </w:p>
                    <w:p w:rsidR="00AF6C8D" w:rsidRDefault="00A96248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Doručak- žgannci s jogurtom ili zobene pahuljice</w:t>
                      </w:r>
                    </w:p>
                    <w:p w:rsidR="00AF6C8D" w:rsidRDefault="00F56940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Voćni obrok- narandža</w:t>
                      </w:r>
                    </w:p>
                    <w:p w:rsidR="00AF6C8D" w:rsidRDefault="00A96248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Ručak- juha od rajčice, složenac od iverka s povrćem</w:t>
                      </w:r>
                    </w:p>
                    <w:p w:rsidR="00AF6C8D" w:rsidRDefault="00F56940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Užina- puding od vanilije i čokolade</w:t>
                      </w:r>
                    </w:p>
                    <w:p w:rsidR="00AF6C8D" w:rsidRDefault="00AF6C8D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AF6C8D" w:rsidRDefault="00F56940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PETAK</w:t>
                      </w:r>
                    </w:p>
                    <w:p w:rsidR="00AF6C8D" w:rsidRDefault="00F56940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Doručak</w:t>
                      </w:r>
                      <w:r w:rsidR="00A9624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- fini domaći kruh, čokoladne pahuljice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ili čokoladni namaz, kakao</w:t>
                      </w:r>
                    </w:p>
                    <w:p w:rsidR="00AF6C8D" w:rsidRDefault="00F56940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Voćni obrok- jabuka</w:t>
                      </w:r>
                    </w:p>
                    <w:p w:rsidR="00AF6C8D" w:rsidRDefault="00F56940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Ručak</w:t>
                      </w:r>
                      <w:r w:rsidR="00A9624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- bistra juha, pileći medaljon s restanim krumpirom,kiseli kupuas</w:t>
                      </w:r>
                    </w:p>
                    <w:p w:rsidR="00AF6C8D" w:rsidRDefault="00F56940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Užina- voćni mix</w:t>
                      </w:r>
                    </w:p>
                    <w:p w:rsidR="00AF6C8D" w:rsidRDefault="00AF6C8D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AF6C8D" w:rsidRDefault="00AF6C8D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AF6C8D" w:rsidRDefault="00AF6C8D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AF6C8D" w:rsidRDefault="00AF6C8D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AF6C8D" w:rsidRDefault="00AF6C8D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AF6C8D" w:rsidRDefault="00AF6C8D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AF6C8D" w:rsidRDefault="00F56940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rFonts w:ascii="Nyala" w:eastAsia="Microsoft YaHei" w:hAnsi="Nyala"/>
                          <w:color w:val="000000"/>
                          <w:sz w:val="28"/>
                          <w:szCs w:val="28"/>
                        </w:rPr>
                        <w:t>Jelovnik sastavili: kuharice Horvatinec/Golub i zdravstveni voditelj Alen Sadiković</w:t>
                      </w:r>
                    </w:p>
                    <w:p w:rsidR="00AF6C8D" w:rsidRDefault="00F56940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rFonts w:ascii="Nyala" w:eastAsia="Microsoft YaHei" w:hAnsi="Nyala"/>
                          <w:color w:val="000000"/>
                          <w:sz w:val="28"/>
                          <w:szCs w:val="28"/>
                        </w:rPr>
                        <w:t>Vrtić zadržava pravo izmjene jelovnika.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335280</wp:posOffset>
            </wp:positionV>
            <wp:extent cx="7536180" cy="8326120"/>
            <wp:effectExtent l="0" t="0" r="0" b="0"/>
            <wp:wrapSquare wrapText="largest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832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6248">
        <w:rPr>
          <w:sz w:val="36"/>
          <w:szCs w:val="36"/>
        </w:rPr>
        <w:t>06.12.-10.12</w:t>
      </w:r>
      <w:r>
        <w:rPr>
          <w:sz w:val="36"/>
          <w:szCs w:val="36"/>
        </w:rPr>
        <w:t>.2021.</w:t>
      </w:r>
    </w:p>
    <w:p w:rsidR="00AF6C8D" w:rsidRDefault="00AF6C8D">
      <w:pPr>
        <w:jc w:val="center"/>
        <w:rPr>
          <w:rFonts w:hint="eastAsia"/>
          <w:sz w:val="36"/>
          <w:szCs w:val="36"/>
        </w:rPr>
      </w:pPr>
    </w:p>
    <w:p w:rsidR="00AF6C8D" w:rsidRDefault="00AF6C8D">
      <w:pPr>
        <w:jc w:val="center"/>
        <w:rPr>
          <w:rFonts w:hint="eastAsia"/>
        </w:rPr>
      </w:pPr>
    </w:p>
    <w:sectPr w:rsidR="00AF6C8D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AF6C8D"/>
    <w:rsid w:val="00A96248"/>
    <w:rsid w:val="00AF6C8D"/>
    <w:rsid w:val="00B0748C"/>
    <w:rsid w:val="00EF0E75"/>
    <w:rsid w:val="00F5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70202-2310-4CB8-8126-81DDB8D7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paragraph" w:styleId="Heading2">
    <w:name w:val="heading 2"/>
    <w:basedOn w:val="Heading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0E7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E75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Vrtić1</cp:lastModifiedBy>
  <cp:revision>19</cp:revision>
  <cp:lastPrinted>2021-12-02T10:12:00Z</cp:lastPrinted>
  <dcterms:created xsi:type="dcterms:W3CDTF">2021-09-01T15:07:00Z</dcterms:created>
  <dcterms:modified xsi:type="dcterms:W3CDTF">2021-12-02T12:42:00Z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