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9F95A" w14:textId="77777777" w:rsidR="00646651" w:rsidRDefault="00646651" w:rsidP="0071790B">
      <w:r>
        <w:t>REPUBLIKA HRVATSKA</w:t>
      </w:r>
    </w:p>
    <w:p w14:paraId="325FA060" w14:textId="77777777" w:rsidR="00646651" w:rsidRDefault="00646651" w:rsidP="00646651">
      <w:pPr>
        <w:pStyle w:val="StandardWeb"/>
        <w:spacing w:before="0" w:beforeAutospacing="0" w:after="0" w:afterAutospacing="0"/>
      </w:pPr>
      <w:r>
        <w:rPr>
          <w:b/>
          <w:bCs/>
          <w:color w:val="000000"/>
        </w:rPr>
        <w:t>DJEČJI VRTIĆ „LEKENIK“                                                                    </w:t>
      </w:r>
    </w:p>
    <w:p w14:paraId="199862F0" w14:textId="77777777" w:rsidR="00646651" w:rsidRDefault="00646651" w:rsidP="00646651">
      <w:pPr>
        <w:pStyle w:val="StandardWeb"/>
        <w:spacing w:before="0" w:beforeAutospacing="0" w:after="0" w:afterAutospacing="0"/>
      </w:pPr>
      <w:r>
        <w:rPr>
          <w:color w:val="000000"/>
        </w:rPr>
        <w:t>Telefon: 044 772 150 </w:t>
      </w:r>
    </w:p>
    <w:p w14:paraId="06183F6C" w14:textId="77777777" w:rsidR="00646651" w:rsidRDefault="00646651" w:rsidP="00646651">
      <w:pPr>
        <w:pStyle w:val="StandardWeb"/>
        <w:spacing w:before="0" w:beforeAutospacing="0" w:after="0" w:afterAutospacing="0"/>
      </w:pPr>
      <w:r>
        <w:rPr>
          <w:color w:val="000000"/>
        </w:rPr>
        <w:t>e-mail: djecji.vrtic.lekenik@sk.t-com.hr </w:t>
      </w:r>
    </w:p>
    <w:p w14:paraId="6B45C87B" w14:textId="77777777" w:rsidR="00646651" w:rsidRDefault="00646651" w:rsidP="00646651">
      <w:pPr>
        <w:pStyle w:val="StandardWeb"/>
        <w:spacing w:before="0" w:beforeAutospacing="0" w:after="0" w:afterAutospacing="0"/>
      </w:pPr>
      <w:r>
        <w:rPr>
          <w:color w:val="000000"/>
        </w:rPr>
        <w:t>web: http://vrtic-lekenik.com/ </w:t>
      </w:r>
    </w:p>
    <w:p w14:paraId="6F290400" w14:textId="15AF69FA" w:rsidR="00646651" w:rsidRPr="00A15C21" w:rsidRDefault="00646651" w:rsidP="00646651">
      <w:pPr>
        <w:pStyle w:val="StandardWeb"/>
        <w:spacing w:before="0" w:beforeAutospacing="0" w:after="0" w:afterAutospacing="0"/>
      </w:pPr>
      <w:bookmarkStart w:id="0" w:name="_Hlk143683489"/>
      <w:bookmarkStart w:id="1" w:name="_Hlk177127670"/>
      <w:r w:rsidRPr="00A15C21">
        <w:t xml:space="preserve">KLASA: </w:t>
      </w:r>
      <w:r w:rsidR="00353C9B">
        <w:t>601-06/24-01/11</w:t>
      </w:r>
    </w:p>
    <w:p w14:paraId="4342DD1B" w14:textId="77777777" w:rsidR="00C74BC0" w:rsidRPr="00A15C21" w:rsidRDefault="00646651" w:rsidP="00C74BC0">
      <w:pPr>
        <w:pStyle w:val="StandardWeb"/>
        <w:spacing w:before="0" w:beforeAutospacing="0" w:after="0" w:afterAutospacing="0"/>
      </w:pPr>
      <w:r w:rsidRPr="00A15C21">
        <w:t xml:space="preserve">URBROJ: </w:t>
      </w:r>
      <w:r w:rsidR="00C74BC0">
        <w:t>2176-72-01-24-6</w:t>
      </w:r>
    </w:p>
    <w:bookmarkEnd w:id="1"/>
    <w:p w14:paraId="138B74CE" w14:textId="77292F2B" w:rsidR="00646651" w:rsidRPr="00A15C21" w:rsidRDefault="00646651" w:rsidP="00646651">
      <w:pPr>
        <w:pStyle w:val="StandardWeb"/>
        <w:spacing w:before="0" w:beforeAutospacing="0" w:after="0" w:afterAutospacing="0"/>
      </w:pPr>
    </w:p>
    <w:bookmarkEnd w:id="0"/>
    <w:p w14:paraId="680CBF9A" w14:textId="46F0D190" w:rsidR="00646651" w:rsidRPr="00A15C21" w:rsidRDefault="00646651" w:rsidP="00646651">
      <w:pPr>
        <w:pStyle w:val="StandardWeb"/>
        <w:spacing w:before="0" w:beforeAutospacing="0" w:after="0" w:afterAutospacing="0"/>
      </w:pPr>
      <w:r w:rsidRPr="00A15C21">
        <w:t xml:space="preserve">Lekenik, </w:t>
      </w:r>
      <w:r w:rsidR="00C74BC0">
        <w:t>28.kolovoza.2024.</w:t>
      </w:r>
    </w:p>
    <w:p w14:paraId="41B2425E" w14:textId="165959DF" w:rsidR="00D00A2B" w:rsidRPr="00A15C21" w:rsidRDefault="007556CC" w:rsidP="0048072C">
      <w:pPr>
        <w:spacing w:line="360" w:lineRule="auto"/>
        <w:rPr>
          <w:rFonts w:cs="Times New Roman"/>
          <w:b/>
          <w:bCs/>
          <w:szCs w:val="24"/>
        </w:rPr>
      </w:pPr>
      <w:r w:rsidRPr="00A15C21">
        <w:rPr>
          <w:rFonts w:cs="Times New Roman"/>
          <w:b/>
          <w:bCs/>
          <w:szCs w:val="24"/>
        </w:rPr>
        <w:t xml:space="preserve">                           </w:t>
      </w:r>
    </w:p>
    <w:p w14:paraId="6EA8DB39" w14:textId="77777777" w:rsidR="00D00A2B" w:rsidRPr="003874DD" w:rsidRDefault="00D00A2B" w:rsidP="0048072C">
      <w:pPr>
        <w:spacing w:line="360" w:lineRule="auto"/>
        <w:rPr>
          <w:rFonts w:cs="Times New Roman"/>
          <w:b/>
          <w:bCs/>
          <w:szCs w:val="24"/>
        </w:rPr>
      </w:pPr>
    </w:p>
    <w:p w14:paraId="5EEF1A0F" w14:textId="77777777" w:rsidR="001E20A9" w:rsidRPr="003874DD" w:rsidRDefault="001E20A9" w:rsidP="0048072C">
      <w:pPr>
        <w:spacing w:line="360" w:lineRule="auto"/>
        <w:rPr>
          <w:rFonts w:cs="Times New Roman"/>
          <w:b/>
          <w:bCs/>
          <w:szCs w:val="24"/>
        </w:rPr>
      </w:pPr>
    </w:p>
    <w:p w14:paraId="15C79123" w14:textId="77777777" w:rsidR="001E20A9" w:rsidRPr="003874DD" w:rsidRDefault="001E20A9" w:rsidP="0048072C">
      <w:pPr>
        <w:spacing w:line="360" w:lineRule="auto"/>
        <w:rPr>
          <w:rFonts w:cs="Times New Roman"/>
          <w:b/>
          <w:bCs/>
          <w:szCs w:val="24"/>
        </w:rPr>
      </w:pPr>
    </w:p>
    <w:p w14:paraId="24179D78" w14:textId="77777777" w:rsidR="001E20A9" w:rsidRPr="003874DD" w:rsidRDefault="001E20A9" w:rsidP="0048072C">
      <w:pPr>
        <w:spacing w:line="360" w:lineRule="auto"/>
        <w:rPr>
          <w:rFonts w:cs="Times New Roman"/>
          <w:b/>
          <w:bCs/>
          <w:szCs w:val="24"/>
        </w:rPr>
      </w:pPr>
    </w:p>
    <w:p w14:paraId="3900CF73" w14:textId="77777777" w:rsidR="001E20A9" w:rsidRPr="003874DD" w:rsidRDefault="001E20A9" w:rsidP="0048072C">
      <w:pPr>
        <w:pStyle w:val="Default"/>
        <w:spacing w:line="360" w:lineRule="auto"/>
        <w:jc w:val="both"/>
      </w:pPr>
    </w:p>
    <w:p w14:paraId="6F2333DC" w14:textId="77777777" w:rsidR="001E20A9" w:rsidRPr="003874DD" w:rsidRDefault="001E20A9" w:rsidP="0048072C">
      <w:pPr>
        <w:pStyle w:val="Default"/>
        <w:spacing w:line="360" w:lineRule="auto"/>
        <w:jc w:val="center"/>
      </w:pPr>
      <w:r w:rsidRPr="003874DD">
        <w:rPr>
          <w:b/>
          <w:bCs/>
        </w:rPr>
        <w:t>I Z V J E Š Ć E</w:t>
      </w:r>
    </w:p>
    <w:p w14:paraId="34896AE5" w14:textId="77777777" w:rsidR="001E20A9" w:rsidRPr="003874DD" w:rsidRDefault="001E20A9" w:rsidP="0048072C">
      <w:pPr>
        <w:pStyle w:val="Default"/>
        <w:spacing w:line="360" w:lineRule="auto"/>
        <w:jc w:val="center"/>
      </w:pPr>
      <w:r w:rsidRPr="003874DD">
        <w:rPr>
          <w:b/>
          <w:bCs/>
        </w:rPr>
        <w:t>O GODIŠNJOJ REALIZACIJI PLANA I PROGRAMA RADA</w:t>
      </w:r>
    </w:p>
    <w:p w14:paraId="16D6A34B" w14:textId="77777777" w:rsidR="001E20A9" w:rsidRPr="003874DD" w:rsidRDefault="001E20A9" w:rsidP="0048072C">
      <w:pPr>
        <w:pStyle w:val="Default"/>
        <w:spacing w:line="360" w:lineRule="auto"/>
        <w:jc w:val="center"/>
      </w:pPr>
      <w:r w:rsidRPr="003874DD">
        <w:rPr>
          <w:b/>
          <w:bCs/>
        </w:rPr>
        <w:t>DJEČJEG VRTIĆA LEKENIK</w:t>
      </w:r>
    </w:p>
    <w:p w14:paraId="43432E64" w14:textId="52ABA854" w:rsidR="00D00A2B" w:rsidRPr="003874DD" w:rsidRDefault="005E60CE" w:rsidP="0048072C">
      <w:pPr>
        <w:spacing w:line="360" w:lineRule="auto"/>
        <w:jc w:val="center"/>
        <w:rPr>
          <w:rFonts w:cs="Times New Roman"/>
          <w:b/>
          <w:bCs/>
          <w:szCs w:val="24"/>
        </w:rPr>
      </w:pPr>
      <w:r w:rsidRPr="003874DD">
        <w:rPr>
          <w:rFonts w:cs="Times New Roman"/>
          <w:b/>
          <w:bCs/>
          <w:szCs w:val="24"/>
        </w:rPr>
        <w:t xml:space="preserve">ZA PEDAGOŠKU GODINU </w:t>
      </w:r>
      <w:r w:rsidR="007F1EA2" w:rsidRPr="003874DD">
        <w:rPr>
          <w:rFonts w:cs="Times New Roman"/>
          <w:b/>
          <w:bCs/>
          <w:szCs w:val="24"/>
        </w:rPr>
        <w:t>202</w:t>
      </w:r>
      <w:r w:rsidR="007D00BC">
        <w:rPr>
          <w:rFonts w:cs="Times New Roman"/>
          <w:b/>
          <w:bCs/>
          <w:szCs w:val="24"/>
        </w:rPr>
        <w:t>3</w:t>
      </w:r>
      <w:r w:rsidR="00646651">
        <w:rPr>
          <w:rFonts w:cs="Times New Roman"/>
          <w:b/>
          <w:bCs/>
          <w:szCs w:val="24"/>
        </w:rPr>
        <w:t>./202</w:t>
      </w:r>
      <w:r w:rsidR="007D00BC">
        <w:rPr>
          <w:rFonts w:cs="Times New Roman"/>
          <w:b/>
          <w:bCs/>
          <w:szCs w:val="24"/>
        </w:rPr>
        <w:t>4</w:t>
      </w:r>
      <w:r w:rsidR="007F1EA2" w:rsidRPr="003874DD">
        <w:rPr>
          <w:rFonts w:cs="Times New Roman"/>
          <w:b/>
          <w:bCs/>
          <w:szCs w:val="24"/>
        </w:rPr>
        <w:t>.</w:t>
      </w:r>
    </w:p>
    <w:p w14:paraId="03578A5F" w14:textId="77777777" w:rsidR="001E20A9" w:rsidRPr="003874DD" w:rsidRDefault="001E20A9" w:rsidP="0048072C">
      <w:pPr>
        <w:spacing w:line="360" w:lineRule="auto"/>
        <w:rPr>
          <w:rFonts w:cs="Times New Roman"/>
          <w:b/>
          <w:bCs/>
          <w:szCs w:val="24"/>
        </w:rPr>
      </w:pPr>
    </w:p>
    <w:p w14:paraId="2C886C43" w14:textId="77777777" w:rsidR="001E20A9" w:rsidRPr="003874DD" w:rsidRDefault="001E20A9" w:rsidP="0048072C">
      <w:pPr>
        <w:spacing w:line="360" w:lineRule="auto"/>
        <w:rPr>
          <w:rFonts w:cs="Times New Roman"/>
          <w:b/>
          <w:bCs/>
          <w:szCs w:val="24"/>
        </w:rPr>
      </w:pPr>
    </w:p>
    <w:p w14:paraId="08AE0B94" w14:textId="77777777" w:rsidR="001E20A9" w:rsidRPr="003874DD" w:rsidRDefault="001E20A9" w:rsidP="0048072C">
      <w:pPr>
        <w:spacing w:line="360" w:lineRule="auto"/>
        <w:rPr>
          <w:rFonts w:cs="Times New Roman"/>
          <w:b/>
          <w:bCs/>
          <w:szCs w:val="24"/>
        </w:rPr>
      </w:pPr>
    </w:p>
    <w:p w14:paraId="17FED9F3" w14:textId="77777777" w:rsidR="001E20A9" w:rsidRPr="003874DD" w:rsidRDefault="001E20A9" w:rsidP="0048072C">
      <w:pPr>
        <w:spacing w:line="360" w:lineRule="auto"/>
        <w:rPr>
          <w:rFonts w:cs="Times New Roman"/>
          <w:b/>
          <w:bCs/>
          <w:szCs w:val="24"/>
        </w:rPr>
      </w:pPr>
    </w:p>
    <w:p w14:paraId="1F504154" w14:textId="77777777" w:rsidR="001E20A9" w:rsidRPr="003874DD" w:rsidRDefault="001E20A9" w:rsidP="0048072C">
      <w:pPr>
        <w:pStyle w:val="Default"/>
        <w:spacing w:line="360" w:lineRule="auto"/>
        <w:jc w:val="both"/>
      </w:pPr>
    </w:p>
    <w:p w14:paraId="64E6F6F3" w14:textId="3696036B" w:rsidR="008C398E" w:rsidRPr="003874DD" w:rsidRDefault="007F1EA2" w:rsidP="0048072C">
      <w:pPr>
        <w:spacing w:line="360" w:lineRule="auto"/>
        <w:jc w:val="center"/>
        <w:rPr>
          <w:rFonts w:cs="Times New Roman"/>
          <w:bCs/>
          <w:szCs w:val="24"/>
        </w:rPr>
      </w:pPr>
      <w:r w:rsidRPr="003874DD">
        <w:rPr>
          <w:rFonts w:cs="Times New Roman"/>
          <w:bCs/>
          <w:szCs w:val="24"/>
        </w:rPr>
        <w:t xml:space="preserve">U Lekeniku, kolovoz </w:t>
      </w:r>
      <w:r w:rsidRPr="000B3614">
        <w:rPr>
          <w:rFonts w:cs="Times New Roman"/>
          <w:bCs/>
          <w:szCs w:val="24"/>
        </w:rPr>
        <w:t>202</w:t>
      </w:r>
      <w:r w:rsidR="007D00BC">
        <w:rPr>
          <w:rFonts w:cs="Times New Roman"/>
          <w:bCs/>
          <w:szCs w:val="24"/>
        </w:rPr>
        <w:t>4</w:t>
      </w:r>
      <w:r w:rsidR="001E20A9" w:rsidRPr="003874DD">
        <w:rPr>
          <w:rFonts w:cs="Times New Roman"/>
          <w:bCs/>
          <w:szCs w:val="24"/>
        </w:rPr>
        <w:t>. godine</w:t>
      </w:r>
    </w:p>
    <w:p w14:paraId="7E5F23D4" w14:textId="77777777" w:rsidR="008C398E" w:rsidRPr="003874DD" w:rsidRDefault="008C398E" w:rsidP="0048072C">
      <w:pPr>
        <w:spacing w:line="360" w:lineRule="auto"/>
        <w:rPr>
          <w:rFonts w:cs="Times New Roman"/>
          <w:bCs/>
          <w:szCs w:val="24"/>
        </w:rPr>
      </w:pPr>
      <w:r w:rsidRPr="003874DD">
        <w:rPr>
          <w:rFonts w:cs="Times New Roman"/>
          <w:bCs/>
          <w:szCs w:val="24"/>
        </w:rPr>
        <w:br w:type="page"/>
      </w:r>
    </w:p>
    <w:p w14:paraId="0FE29443" w14:textId="77777777" w:rsidR="001B307E" w:rsidRPr="003874DD" w:rsidRDefault="001B307E" w:rsidP="0048072C">
      <w:pPr>
        <w:spacing w:line="360" w:lineRule="auto"/>
        <w:jc w:val="center"/>
        <w:rPr>
          <w:rFonts w:cs="Times New Roman"/>
          <w:bCs/>
          <w:szCs w:val="24"/>
        </w:rPr>
      </w:pPr>
    </w:p>
    <w:p w14:paraId="28B46FF2" w14:textId="77777777" w:rsidR="00646651" w:rsidRPr="00FD1968" w:rsidRDefault="00646651" w:rsidP="00646651">
      <w:pPr>
        <w:pStyle w:val="StandardWeb"/>
        <w:spacing w:before="0" w:beforeAutospacing="0" w:after="0" w:afterAutospacing="0"/>
        <w:rPr>
          <w:b/>
        </w:rPr>
      </w:pPr>
      <w:r w:rsidRPr="00FD1968">
        <w:rPr>
          <w:b/>
        </w:rPr>
        <w:t>DJEČJI VRTIĆ LEKENIK</w:t>
      </w:r>
    </w:p>
    <w:p w14:paraId="2D376F2F" w14:textId="77777777" w:rsidR="00646651" w:rsidRPr="00FD1968" w:rsidRDefault="00646651" w:rsidP="00646651">
      <w:pPr>
        <w:pStyle w:val="StandardWeb"/>
        <w:spacing w:before="0" w:beforeAutospacing="0" w:after="0" w:afterAutospacing="0"/>
      </w:pPr>
      <w:r w:rsidRPr="00FD1968">
        <w:t>Hermanna Gmeinera 1</w:t>
      </w:r>
    </w:p>
    <w:p w14:paraId="42B12781" w14:textId="77777777" w:rsidR="00646651" w:rsidRPr="00FD1968" w:rsidRDefault="00646651" w:rsidP="00646651">
      <w:pPr>
        <w:pStyle w:val="StandardWeb"/>
        <w:spacing w:before="0" w:beforeAutospacing="0" w:after="0" w:afterAutospacing="0"/>
      </w:pPr>
      <w:r w:rsidRPr="00FD1968">
        <w:t>Lekenik</w:t>
      </w:r>
    </w:p>
    <w:p w14:paraId="21455A01" w14:textId="77777777" w:rsidR="00646651" w:rsidRPr="00FD1968" w:rsidRDefault="00646651" w:rsidP="00646651">
      <w:pPr>
        <w:pStyle w:val="StandardWeb"/>
        <w:spacing w:before="0" w:beforeAutospacing="0" w:after="0" w:afterAutospacing="0"/>
      </w:pPr>
      <w:r w:rsidRPr="00FD1968">
        <w:t>Telefon: (044)772-150</w:t>
      </w:r>
    </w:p>
    <w:p w14:paraId="7C9A9F8B" w14:textId="77777777" w:rsidR="00646651" w:rsidRPr="00FD1968" w:rsidRDefault="00646651" w:rsidP="00646651">
      <w:pPr>
        <w:pStyle w:val="StandardWeb"/>
        <w:spacing w:before="0" w:beforeAutospacing="0" w:after="0" w:afterAutospacing="0"/>
      </w:pPr>
      <w:r w:rsidRPr="00FD1968">
        <w:t xml:space="preserve">e-mail: </w:t>
      </w:r>
      <w:hyperlink r:id="rId8" w:history="1">
        <w:r w:rsidRPr="00FD1968">
          <w:rPr>
            <w:rStyle w:val="Hiperveza"/>
          </w:rPr>
          <w:t>djecji.vrtic.lekenik@sk.t-com.hr</w:t>
        </w:r>
      </w:hyperlink>
    </w:p>
    <w:p w14:paraId="52E786C4" w14:textId="77777777" w:rsidR="00646651" w:rsidRDefault="00646651" w:rsidP="00646651">
      <w:pPr>
        <w:pStyle w:val="StandardWeb"/>
        <w:spacing w:before="0" w:beforeAutospacing="0" w:after="0" w:afterAutospacing="0"/>
        <w:rPr>
          <w:rStyle w:val="Hiperveza"/>
        </w:rPr>
      </w:pPr>
      <w:r w:rsidRPr="00FD1968">
        <w:t xml:space="preserve">web: </w:t>
      </w:r>
      <w:hyperlink r:id="rId9" w:history="1">
        <w:r w:rsidRPr="00FD1968">
          <w:rPr>
            <w:rStyle w:val="Hiperveza"/>
          </w:rPr>
          <w:t>www.vrtic-lekenik.hr</w:t>
        </w:r>
      </w:hyperlink>
    </w:p>
    <w:p w14:paraId="6AF17393" w14:textId="77777777" w:rsidR="00C74BC0" w:rsidRPr="00FD1968" w:rsidRDefault="00C74BC0" w:rsidP="00646651">
      <w:pPr>
        <w:pStyle w:val="StandardWeb"/>
        <w:spacing w:before="0" w:beforeAutospacing="0" w:after="0" w:afterAutospacing="0"/>
      </w:pPr>
    </w:p>
    <w:p w14:paraId="2512B4C5" w14:textId="77777777" w:rsidR="00C74BC0" w:rsidRPr="00A15C21" w:rsidRDefault="00C74BC0" w:rsidP="00C74BC0">
      <w:pPr>
        <w:pStyle w:val="StandardWeb"/>
        <w:spacing w:before="0" w:beforeAutospacing="0" w:after="0" w:afterAutospacing="0"/>
      </w:pPr>
      <w:r w:rsidRPr="00A15C21">
        <w:t xml:space="preserve">KLASA: </w:t>
      </w:r>
      <w:r>
        <w:t>601-06/24-01/11</w:t>
      </w:r>
    </w:p>
    <w:p w14:paraId="59ADC0A2" w14:textId="77777777" w:rsidR="00C74BC0" w:rsidRPr="00A15C21" w:rsidRDefault="00C74BC0" w:rsidP="00C74BC0">
      <w:pPr>
        <w:pStyle w:val="StandardWeb"/>
        <w:spacing w:before="0" w:beforeAutospacing="0" w:after="0" w:afterAutospacing="0"/>
      </w:pPr>
      <w:r w:rsidRPr="00A15C21">
        <w:t xml:space="preserve">URBROJ: </w:t>
      </w:r>
      <w:r>
        <w:t>2176-72-01-24-6</w:t>
      </w:r>
    </w:p>
    <w:p w14:paraId="69188447" w14:textId="77777777" w:rsidR="000B3614" w:rsidRDefault="000B3614" w:rsidP="000B3614">
      <w:pPr>
        <w:pStyle w:val="StandardWeb"/>
        <w:spacing w:before="0" w:beforeAutospacing="0" w:after="0" w:afterAutospacing="0"/>
      </w:pPr>
    </w:p>
    <w:p w14:paraId="54A7A629" w14:textId="00144A07" w:rsidR="00646651" w:rsidRPr="00566112" w:rsidRDefault="00646651" w:rsidP="00646651">
      <w:pPr>
        <w:pStyle w:val="StandardWeb"/>
        <w:spacing w:before="0" w:beforeAutospacing="0" w:after="0" w:afterAutospacing="0"/>
      </w:pPr>
      <w:r w:rsidRPr="00566112">
        <w:t xml:space="preserve">U Lekeniku, </w:t>
      </w:r>
      <w:r w:rsidR="00C74BC0">
        <w:t>30</w:t>
      </w:r>
      <w:r w:rsidRPr="00566112">
        <w:t>. kolovoza 202</w:t>
      </w:r>
      <w:r w:rsidR="00566112" w:rsidRPr="00566112">
        <w:t>4</w:t>
      </w:r>
      <w:r w:rsidRPr="00566112">
        <w:t>. godine</w:t>
      </w:r>
    </w:p>
    <w:p w14:paraId="3E9E5BA5" w14:textId="77777777" w:rsidR="00646651" w:rsidRPr="00566112" w:rsidRDefault="00646651" w:rsidP="00646651">
      <w:pPr>
        <w:pStyle w:val="StandardWeb"/>
        <w:spacing w:before="0" w:beforeAutospacing="0" w:after="0" w:afterAutospacing="0"/>
      </w:pPr>
    </w:p>
    <w:p w14:paraId="5C2EA03B" w14:textId="7D35BEEF" w:rsidR="00646651" w:rsidRPr="00566112" w:rsidRDefault="00646651" w:rsidP="00646651">
      <w:pPr>
        <w:pStyle w:val="StandardWeb"/>
        <w:spacing w:before="0" w:beforeAutospacing="0" w:after="0" w:afterAutospacing="0"/>
      </w:pPr>
      <w:r w:rsidRPr="00566112">
        <w:t xml:space="preserve">Na temelju članka 8. Pravilnika o obrascima i sadržaju pedagoške dokumentacije i evidencije o djeci u dječjem vrtiću (NN 83/2001) i članka 84. Statuta Dječjeg vrtića Lekenik (KLASA: 011-02/22-01/1, URBROJ: 2176-72-01-22-1), </w:t>
      </w:r>
      <w:r w:rsidR="00C74BC0">
        <w:t>Upravno</w:t>
      </w:r>
      <w:r w:rsidRPr="00566112">
        <w:t xml:space="preserve"> vijeće Dječjeg vrtića Lekenik na sjednici održanoj </w:t>
      </w:r>
      <w:r w:rsidR="00C74BC0">
        <w:t>30</w:t>
      </w:r>
      <w:r w:rsidRPr="00566112">
        <w:t xml:space="preserve">. kolovoza jednoglasno </w:t>
      </w:r>
    </w:p>
    <w:p w14:paraId="03C5E8BB" w14:textId="77777777" w:rsidR="00646651" w:rsidRPr="00566112" w:rsidRDefault="00646651" w:rsidP="00646651">
      <w:pPr>
        <w:pStyle w:val="StandardWeb"/>
        <w:spacing w:before="0" w:beforeAutospacing="0" w:after="0" w:afterAutospacing="0"/>
      </w:pPr>
    </w:p>
    <w:p w14:paraId="5A7DF39F" w14:textId="77777777" w:rsidR="00646651" w:rsidRDefault="00646651" w:rsidP="00646651">
      <w:pPr>
        <w:pStyle w:val="StandardWeb"/>
        <w:spacing w:before="0" w:beforeAutospacing="0" w:after="0" w:afterAutospacing="0"/>
        <w:rPr>
          <w:color w:val="FF0000"/>
        </w:rPr>
      </w:pPr>
    </w:p>
    <w:p w14:paraId="2CF8029D" w14:textId="77777777" w:rsidR="00646651" w:rsidRDefault="00646651" w:rsidP="00646651">
      <w:pPr>
        <w:pStyle w:val="StandardWeb"/>
        <w:spacing w:before="0" w:beforeAutospacing="0" w:after="0" w:afterAutospacing="0"/>
        <w:rPr>
          <w:color w:val="FF0000"/>
        </w:rPr>
      </w:pPr>
    </w:p>
    <w:p w14:paraId="4189116F" w14:textId="77777777" w:rsidR="00646651" w:rsidRDefault="00646651" w:rsidP="00646651">
      <w:pPr>
        <w:pStyle w:val="StandardWeb"/>
        <w:spacing w:before="0" w:beforeAutospacing="0" w:after="0" w:afterAutospacing="0"/>
        <w:rPr>
          <w:color w:val="FF0000"/>
        </w:rPr>
      </w:pPr>
    </w:p>
    <w:p w14:paraId="426EA558" w14:textId="77777777" w:rsidR="00646651" w:rsidRDefault="00646651" w:rsidP="00646651">
      <w:pPr>
        <w:pStyle w:val="StandardWeb"/>
        <w:spacing w:before="0" w:beforeAutospacing="0" w:after="0" w:afterAutospacing="0"/>
        <w:rPr>
          <w:color w:val="FF0000"/>
        </w:rPr>
      </w:pPr>
    </w:p>
    <w:p w14:paraId="53E95F14" w14:textId="77777777" w:rsidR="00646651" w:rsidRPr="007747DF" w:rsidRDefault="00646651" w:rsidP="00646651">
      <w:pPr>
        <w:pStyle w:val="StandardWeb"/>
        <w:spacing w:before="0" w:beforeAutospacing="0" w:after="0" w:afterAutospacing="0"/>
        <w:jc w:val="center"/>
        <w:rPr>
          <w:b/>
        </w:rPr>
      </w:pPr>
      <w:r w:rsidRPr="007747DF">
        <w:rPr>
          <w:b/>
        </w:rPr>
        <w:t>donosi</w:t>
      </w:r>
    </w:p>
    <w:p w14:paraId="3AF1682B" w14:textId="77777777" w:rsidR="00646651" w:rsidRPr="007747DF" w:rsidRDefault="00646651" w:rsidP="00646651">
      <w:pPr>
        <w:pStyle w:val="StandardWeb"/>
        <w:spacing w:before="0" w:beforeAutospacing="0" w:after="0" w:afterAutospacing="0"/>
        <w:jc w:val="center"/>
        <w:rPr>
          <w:b/>
        </w:rPr>
      </w:pPr>
    </w:p>
    <w:p w14:paraId="5A3614A8" w14:textId="4B4C0684" w:rsidR="00646651" w:rsidRPr="007747DF" w:rsidRDefault="00646651" w:rsidP="00646651">
      <w:pPr>
        <w:pStyle w:val="StandardWeb"/>
        <w:spacing w:before="0" w:beforeAutospacing="0" w:after="0" w:afterAutospacing="0"/>
      </w:pPr>
      <w:r w:rsidRPr="007747DF">
        <w:t>Izvješće o realizaciji godišnjeg plana i programa rada Dječjeg vrtića Lekenik za pedagošku godinu 202</w:t>
      </w:r>
      <w:r w:rsidR="007D00BC">
        <w:t>3</w:t>
      </w:r>
      <w:r w:rsidRPr="007747DF">
        <w:t>./202</w:t>
      </w:r>
      <w:r w:rsidR="007D00BC">
        <w:t>4</w:t>
      </w:r>
      <w:r w:rsidRPr="007747DF">
        <w:t xml:space="preserve">. </w:t>
      </w:r>
    </w:p>
    <w:p w14:paraId="67C36578" w14:textId="77777777" w:rsidR="00646651" w:rsidRPr="007747DF" w:rsidRDefault="00646651" w:rsidP="00646651">
      <w:pPr>
        <w:pStyle w:val="StandardWeb"/>
        <w:spacing w:before="0" w:beforeAutospacing="0" w:after="0" w:afterAutospacing="0"/>
      </w:pPr>
    </w:p>
    <w:p w14:paraId="4E1890C6" w14:textId="77777777" w:rsidR="00646651" w:rsidRDefault="00646651" w:rsidP="00646651">
      <w:pPr>
        <w:pStyle w:val="StandardWeb"/>
        <w:spacing w:before="0" w:beforeAutospacing="0" w:after="0" w:afterAutospacing="0"/>
        <w:rPr>
          <w:color w:val="FF0000"/>
        </w:rPr>
      </w:pPr>
    </w:p>
    <w:p w14:paraId="1F76D027" w14:textId="77777777" w:rsidR="00646651" w:rsidRDefault="00646651" w:rsidP="00646651">
      <w:pPr>
        <w:pStyle w:val="StandardWeb"/>
        <w:spacing w:before="0" w:beforeAutospacing="0" w:after="0" w:afterAutospacing="0"/>
        <w:rPr>
          <w:color w:val="FF0000"/>
        </w:rPr>
      </w:pPr>
    </w:p>
    <w:p w14:paraId="2C1C21F0" w14:textId="77777777" w:rsidR="00646651" w:rsidRDefault="00646651" w:rsidP="00646651">
      <w:pPr>
        <w:pStyle w:val="StandardWeb"/>
        <w:spacing w:before="0" w:beforeAutospacing="0" w:after="0" w:afterAutospacing="0"/>
        <w:rPr>
          <w:color w:val="FF0000"/>
        </w:rPr>
      </w:pPr>
    </w:p>
    <w:p w14:paraId="4084D13E" w14:textId="77777777" w:rsidR="00646651" w:rsidRDefault="00646651" w:rsidP="00646651">
      <w:pPr>
        <w:pStyle w:val="StandardWeb"/>
        <w:spacing w:before="0" w:beforeAutospacing="0" w:after="0" w:afterAutospacing="0"/>
        <w:rPr>
          <w:color w:val="FF0000"/>
        </w:rPr>
      </w:pPr>
    </w:p>
    <w:p w14:paraId="425BFEDB" w14:textId="77777777" w:rsidR="00646651" w:rsidRDefault="00646651" w:rsidP="00646651">
      <w:pPr>
        <w:pStyle w:val="StandardWeb"/>
        <w:spacing w:before="0" w:beforeAutospacing="0" w:after="0" w:afterAutospacing="0"/>
        <w:rPr>
          <w:color w:val="FF0000"/>
        </w:rPr>
      </w:pPr>
    </w:p>
    <w:p w14:paraId="4862ACE6" w14:textId="77777777" w:rsidR="00646651" w:rsidRDefault="00646651" w:rsidP="00646651">
      <w:pPr>
        <w:pStyle w:val="StandardWeb"/>
        <w:spacing w:before="0" w:beforeAutospacing="0" w:after="0" w:afterAutospacing="0"/>
        <w:rPr>
          <w:color w:val="FF0000"/>
        </w:rPr>
      </w:pPr>
    </w:p>
    <w:p w14:paraId="0C8FD856" w14:textId="77777777" w:rsidR="00646651" w:rsidRDefault="00646651" w:rsidP="00646651">
      <w:pPr>
        <w:pStyle w:val="StandardWeb"/>
        <w:spacing w:before="0" w:beforeAutospacing="0" w:after="0" w:afterAutospacing="0"/>
        <w:rPr>
          <w:color w:val="FF0000"/>
        </w:rPr>
      </w:pPr>
    </w:p>
    <w:p w14:paraId="056B1A7C" w14:textId="77777777" w:rsidR="00646651" w:rsidRPr="007747DF" w:rsidRDefault="00646651" w:rsidP="00646651">
      <w:pPr>
        <w:pStyle w:val="StandardWeb"/>
        <w:spacing w:before="0" w:beforeAutospacing="0" w:after="0" w:afterAutospacing="0"/>
        <w:jc w:val="right"/>
        <w:rPr>
          <w:b/>
        </w:rPr>
      </w:pPr>
      <w:r w:rsidRPr="007747DF">
        <w:rPr>
          <w:b/>
        </w:rPr>
        <w:t>Predsjednica Upravnog vijeća Dječjeg vrtića Lekenik:</w:t>
      </w:r>
    </w:p>
    <w:p w14:paraId="78E3C635" w14:textId="77777777" w:rsidR="00646651" w:rsidRDefault="00646651" w:rsidP="00646651">
      <w:pPr>
        <w:pStyle w:val="StandardWeb"/>
        <w:spacing w:before="0" w:beforeAutospacing="0" w:after="0" w:afterAutospacing="0"/>
        <w:jc w:val="right"/>
        <w:rPr>
          <w:b/>
          <w:color w:val="FF0000"/>
        </w:rPr>
      </w:pPr>
    </w:p>
    <w:p w14:paraId="5537E42D" w14:textId="77777777" w:rsidR="00646651" w:rsidRDefault="00646651" w:rsidP="00646651">
      <w:pPr>
        <w:pStyle w:val="StandardWeb"/>
        <w:spacing w:before="0" w:beforeAutospacing="0" w:after="0" w:afterAutospacing="0"/>
        <w:jc w:val="right"/>
        <w:rPr>
          <w:b/>
          <w:color w:val="FF0000"/>
        </w:rPr>
      </w:pPr>
    </w:p>
    <w:p w14:paraId="5C39752D" w14:textId="77777777" w:rsidR="00646651" w:rsidRPr="007747DF" w:rsidRDefault="00646651" w:rsidP="00646651">
      <w:pPr>
        <w:jc w:val="right"/>
        <w:rPr>
          <w:rFonts w:eastAsia="Times New Roman" w:cs="Times New Roman"/>
          <w:szCs w:val="24"/>
          <w:lang w:eastAsia="hr-HR"/>
        </w:rPr>
      </w:pPr>
      <w:r w:rsidRPr="007747DF">
        <w:t>___________________________________________________</w:t>
      </w:r>
    </w:p>
    <w:p w14:paraId="23512F98" w14:textId="77777777" w:rsidR="00646651" w:rsidRPr="007747DF" w:rsidRDefault="00646651" w:rsidP="00646651">
      <w:pPr>
        <w:pStyle w:val="StandardWeb"/>
        <w:spacing w:before="0" w:beforeAutospacing="0" w:after="0" w:afterAutospacing="0"/>
        <w:jc w:val="right"/>
      </w:pPr>
      <w:r w:rsidRPr="007747DF">
        <w:t>Ljilja Dolovčak Mikočević, mag. oec.</w:t>
      </w:r>
    </w:p>
    <w:p w14:paraId="7C9B9170" w14:textId="77777777" w:rsidR="00646651" w:rsidRPr="007747DF" w:rsidRDefault="00646651" w:rsidP="00646651">
      <w:pPr>
        <w:pStyle w:val="StandardWeb"/>
        <w:spacing w:before="0" w:beforeAutospacing="0" w:after="0" w:afterAutospacing="0"/>
        <w:jc w:val="right"/>
      </w:pPr>
    </w:p>
    <w:p w14:paraId="772770DE" w14:textId="77777777" w:rsidR="00646651" w:rsidRPr="007747DF" w:rsidRDefault="00646651" w:rsidP="00646651">
      <w:pPr>
        <w:pStyle w:val="StandardWeb"/>
        <w:spacing w:before="0" w:beforeAutospacing="0" w:after="0" w:afterAutospacing="0"/>
        <w:jc w:val="right"/>
      </w:pPr>
    </w:p>
    <w:p w14:paraId="3F21E62A" w14:textId="77777777" w:rsidR="00646651" w:rsidRPr="007747DF" w:rsidRDefault="00646651" w:rsidP="00646651">
      <w:pPr>
        <w:pStyle w:val="StandardWeb"/>
        <w:spacing w:before="0" w:beforeAutospacing="0" w:after="0" w:afterAutospacing="0"/>
        <w:jc w:val="right"/>
        <w:rPr>
          <w:b/>
        </w:rPr>
      </w:pPr>
      <w:r w:rsidRPr="007747DF">
        <w:rPr>
          <w:b/>
        </w:rPr>
        <w:t>Ravnateljica Dječjeg vrtića Lekenik</w:t>
      </w:r>
    </w:p>
    <w:p w14:paraId="1287BA4B" w14:textId="77777777" w:rsidR="00646651" w:rsidRDefault="00646651" w:rsidP="00646651">
      <w:pPr>
        <w:pStyle w:val="StandardWeb"/>
        <w:spacing w:before="0" w:beforeAutospacing="0" w:after="0" w:afterAutospacing="0"/>
        <w:jc w:val="right"/>
        <w:rPr>
          <w:b/>
          <w:color w:val="FF0000"/>
        </w:rPr>
      </w:pPr>
    </w:p>
    <w:p w14:paraId="7C028B56" w14:textId="77777777" w:rsidR="00646651" w:rsidRDefault="00646651" w:rsidP="00646651">
      <w:pPr>
        <w:pStyle w:val="StandardWeb"/>
        <w:spacing w:before="0" w:beforeAutospacing="0" w:after="0" w:afterAutospacing="0"/>
        <w:jc w:val="right"/>
        <w:rPr>
          <w:b/>
          <w:color w:val="FF0000"/>
        </w:rPr>
      </w:pPr>
    </w:p>
    <w:p w14:paraId="08A85603" w14:textId="77777777" w:rsidR="00646651" w:rsidRPr="007747DF" w:rsidRDefault="00646651" w:rsidP="00646651">
      <w:pPr>
        <w:jc w:val="right"/>
      </w:pPr>
      <w:r w:rsidRPr="007747DF">
        <w:t>__________________________________________________</w:t>
      </w:r>
    </w:p>
    <w:p w14:paraId="6B9063B4" w14:textId="63953BB8" w:rsidR="008C398E" w:rsidRPr="003874DD" w:rsidRDefault="007D00BC" w:rsidP="00646651">
      <w:pPr>
        <w:jc w:val="right"/>
        <w:rPr>
          <w:rFonts w:cs="Times New Roman"/>
          <w:szCs w:val="24"/>
        </w:rPr>
      </w:pPr>
      <w:r>
        <w:rPr>
          <w:rFonts w:cs="Times New Roman"/>
          <w:szCs w:val="24"/>
        </w:rPr>
        <w:t>Iva Šegović</w:t>
      </w:r>
      <w:r w:rsidR="00646651" w:rsidRPr="007747DF">
        <w:rPr>
          <w:rFonts w:cs="Times New Roman"/>
          <w:szCs w:val="24"/>
        </w:rPr>
        <w:t>, mag. praesc. educ.</w:t>
      </w:r>
      <w:r w:rsidR="008C398E" w:rsidRPr="003874DD">
        <w:rPr>
          <w:rFonts w:cs="Times New Roman"/>
          <w:szCs w:val="24"/>
        </w:rPr>
        <w:br w:type="page"/>
      </w:r>
    </w:p>
    <w:p w14:paraId="009047BA" w14:textId="77777777" w:rsidR="001B307E" w:rsidRPr="003874DD" w:rsidRDefault="001B307E" w:rsidP="0048072C">
      <w:pPr>
        <w:spacing w:after="0" w:line="360" w:lineRule="auto"/>
        <w:ind w:left="2832" w:firstLine="708"/>
        <w:rPr>
          <w:rFonts w:eastAsia="Times New Roman" w:cs="Times New Roman"/>
          <w:szCs w:val="24"/>
          <w:lang w:eastAsia="hr-HR"/>
        </w:rPr>
      </w:pPr>
    </w:p>
    <w:sdt>
      <w:sdtPr>
        <w:rPr>
          <w:rFonts w:ascii="Times New Roman" w:eastAsiaTheme="minorHAnsi" w:hAnsi="Times New Roman" w:cstheme="minorBidi"/>
          <w:color w:val="auto"/>
          <w:sz w:val="24"/>
          <w:szCs w:val="22"/>
          <w:lang w:val="hr-HR"/>
        </w:rPr>
        <w:id w:val="-1326123725"/>
        <w:docPartObj>
          <w:docPartGallery w:val="Table of Contents"/>
          <w:docPartUnique/>
        </w:docPartObj>
      </w:sdtPr>
      <w:sdtEndPr>
        <w:rPr>
          <w:b/>
          <w:bCs/>
          <w:noProof/>
        </w:rPr>
      </w:sdtEndPr>
      <w:sdtContent>
        <w:p w14:paraId="2D6ECC79" w14:textId="07E56A96" w:rsidR="00C674D8" w:rsidRPr="00291DC8" w:rsidRDefault="00291DC8" w:rsidP="0048072C">
          <w:pPr>
            <w:pStyle w:val="TOCNaslov"/>
            <w:spacing w:line="360" w:lineRule="auto"/>
            <w:rPr>
              <w:rFonts w:ascii="Times New Roman" w:hAnsi="Times New Roman" w:cs="Times New Roman"/>
              <w:b/>
              <w:color w:val="auto"/>
              <w:sz w:val="24"/>
              <w:szCs w:val="24"/>
            </w:rPr>
          </w:pPr>
          <w:r w:rsidRPr="00291DC8">
            <w:rPr>
              <w:rFonts w:ascii="Times New Roman" w:hAnsi="Times New Roman" w:cs="Times New Roman"/>
              <w:b/>
              <w:color w:val="auto"/>
              <w:sz w:val="24"/>
              <w:szCs w:val="24"/>
            </w:rPr>
            <w:t>SADRŽAJ IZVJEŠĆA O REALIZACIJI GODIŠNJEG PLANA I PROGRAMA</w:t>
          </w:r>
        </w:p>
        <w:p w14:paraId="0DF41E41" w14:textId="77777777" w:rsidR="002B4B90" w:rsidRDefault="00C674D8">
          <w:pPr>
            <w:pStyle w:val="Sadraj1"/>
            <w:tabs>
              <w:tab w:val="left" w:pos="440"/>
              <w:tab w:val="right" w:leader="dot" w:pos="9062"/>
            </w:tabs>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143693748" w:history="1">
            <w:r w:rsidR="002B4B90" w:rsidRPr="004A4047">
              <w:rPr>
                <w:rStyle w:val="Hiperveza"/>
                <w:noProof/>
              </w:rPr>
              <w:t>1.</w:t>
            </w:r>
            <w:r w:rsidR="002B4B90">
              <w:rPr>
                <w:rFonts w:asciiTheme="minorHAnsi" w:eastAsiaTheme="minorEastAsia" w:hAnsiTheme="minorHAnsi"/>
                <w:noProof/>
                <w:sz w:val="22"/>
                <w:lang w:val="en-US"/>
              </w:rPr>
              <w:tab/>
            </w:r>
            <w:r w:rsidR="002B4B90" w:rsidRPr="004A4047">
              <w:rPr>
                <w:rStyle w:val="Hiperveza"/>
                <w:rFonts w:eastAsia="Times New Roman"/>
                <w:noProof/>
                <w:lang w:eastAsia="hr-HR"/>
              </w:rPr>
              <w:t>US</w:t>
            </w:r>
            <w:r w:rsidR="002B4B90" w:rsidRPr="004A4047">
              <w:rPr>
                <w:rStyle w:val="Hiperveza"/>
                <w:noProof/>
              </w:rPr>
              <w:t>TROJSTVO RADA</w:t>
            </w:r>
            <w:r w:rsidR="002B4B90">
              <w:rPr>
                <w:noProof/>
                <w:webHidden/>
              </w:rPr>
              <w:tab/>
            </w:r>
            <w:r w:rsidR="002B4B90">
              <w:rPr>
                <w:noProof/>
                <w:webHidden/>
              </w:rPr>
              <w:fldChar w:fldCharType="begin"/>
            </w:r>
            <w:r w:rsidR="002B4B90">
              <w:rPr>
                <w:noProof/>
                <w:webHidden/>
              </w:rPr>
              <w:instrText xml:space="preserve"> PAGEREF _Toc143693748 \h </w:instrText>
            </w:r>
            <w:r w:rsidR="002B4B90">
              <w:rPr>
                <w:noProof/>
                <w:webHidden/>
              </w:rPr>
            </w:r>
            <w:r w:rsidR="002B4B90">
              <w:rPr>
                <w:noProof/>
                <w:webHidden/>
              </w:rPr>
              <w:fldChar w:fldCharType="separate"/>
            </w:r>
            <w:r w:rsidR="002B4B90">
              <w:rPr>
                <w:noProof/>
                <w:webHidden/>
              </w:rPr>
              <w:t>4</w:t>
            </w:r>
            <w:r w:rsidR="002B4B90">
              <w:rPr>
                <w:noProof/>
                <w:webHidden/>
              </w:rPr>
              <w:fldChar w:fldCharType="end"/>
            </w:r>
          </w:hyperlink>
        </w:p>
        <w:p w14:paraId="69394D32" w14:textId="77777777" w:rsidR="002B4B90" w:rsidRDefault="00000000">
          <w:pPr>
            <w:pStyle w:val="Sadraj1"/>
            <w:tabs>
              <w:tab w:val="left" w:pos="440"/>
              <w:tab w:val="right" w:leader="dot" w:pos="9062"/>
            </w:tabs>
            <w:rPr>
              <w:rFonts w:asciiTheme="minorHAnsi" w:eastAsiaTheme="minorEastAsia" w:hAnsiTheme="minorHAnsi"/>
              <w:noProof/>
              <w:sz w:val="22"/>
              <w:lang w:val="en-US"/>
            </w:rPr>
          </w:pPr>
          <w:hyperlink w:anchor="_Toc143693749" w:history="1">
            <w:r w:rsidR="002B4B90" w:rsidRPr="004A4047">
              <w:rPr>
                <w:rStyle w:val="Hiperveza"/>
                <w:noProof/>
              </w:rPr>
              <w:t>2.</w:t>
            </w:r>
            <w:r w:rsidR="002B4B90">
              <w:rPr>
                <w:rFonts w:asciiTheme="minorHAnsi" w:eastAsiaTheme="minorEastAsia" w:hAnsiTheme="minorHAnsi"/>
                <w:noProof/>
                <w:sz w:val="22"/>
                <w:lang w:val="en-US"/>
              </w:rPr>
              <w:tab/>
            </w:r>
            <w:r w:rsidR="002B4B90" w:rsidRPr="004A4047">
              <w:rPr>
                <w:rStyle w:val="Hiperveza"/>
                <w:noProof/>
              </w:rPr>
              <w:t>MATERIJALNI UVJETI</w:t>
            </w:r>
            <w:r w:rsidR="002B4B90">
              <w:rPr>
                <w:noProof/>
                <w:webHidden/>
              </w:rPr>
              <w:tab/>
            </w:r>
            <w:r w:rsidR="002B4B90">
              <w:rPr>
                <w:noProof/>
                <w:webHidden/>
              </w:rPr>
              <w:fldChar w:fldCharType="begin"/>
            </w:r>
            <w:r w:rsidR="002B4B90">
              <w:rPr>
                <w:noProof/>
                <w:webHidden/>
              </w:rPr>
              <w:instrText xml:space="preserve"> PAGEREF _Toc143693749 \h </w:instrText>
            </w:r>
            <w:r w:rsidR="002B4B90">
              <w:rPr>
                <w:noProof/>
                <w:webHidden/>
              </w:rPr>
            </w:r>
            <w:r w:rsidR="002B4B90">
              <w:rPr>
                <w:noProof/>
                <w:webHidden/>
              </w:rPr>
              <w:fldChar w:fldCharType="separate"/>
            </w:r>
            <w:r w:rsidR="002B4B90">
              <w:rPr>
                <w:noProof/>
                <w:webHidden/>
              </w:rPr>
              <w:t>9</w:t>
            </w:r>
            <w:r w:rsidR="002B4B90">
              <w:rPr>
                <w:noProof/>
                <w:webHidden/>
              </w:rPr>
              <w:fldChar w:fldCharType="end"/>
            </w:r>
          </w:hyperlink>
        </w:p>
        <w:p w14:paraId="56537019" w14:textId="77777777" w:rsidR="002B4B90" w:rsidRPr="00466D69" w:rsidRDefault="00000000">
          <w:pPr>
            <w:pStyle w:val="Sadraj2"/>
            <w:tabs>
              <w:tab w:val="left" w:pos="880"/>
              <w:tab w:val="right" w:leader="dot" w:pos="9062"/>
            </w:tabs>
            <w:rPr>
              <w:rFonts w:asciiTheme="minorHAnsi" w:eastAsiaTheme="minorEastAsia" w:hAnsiTheme="minorHAnsi"/>
              <w:noProof/>
              <w:sz w:val="22"/>
              <w:lang w:val="en-US"/>
            </w:rPr>
          </w:pPr>
          <w:hyperlink w:anchor="_Toc143693750" w:history="1">
            <w:r w:rsidR="002B4B90" w:rsidRPr="00466D69">
              <w:rPr>
                <w:rStyle w:val="Hiperveza"/>
                <w:noProof/>
              </w:rPr>
              <w:t>2.1.</w:t>
            </w:r>
            <w:r w:rsidR="002B4B90" w:rsidRPr="00466D69">
              <w:rPr>
                <w:rFonts w:asciiTheme="minorHAnsi" w:eastAsiaTheme="minorEastAsia" w:hAnsiTheme="minorHAnsi"/>
                <w:noProof/>
                <w:sz w:val="22"/>
                <w:lang w:val="en-US"/>
              </w:rPr>
              <w:tab/>
            </w:r>
            <w:r w:rsidR="002B4B90" w:rsidRPr="00466D69">
              <w:rPr>
                <w:rStyle w:val="Hiperveza"/>
                <w:noProof/>
              </w:rPr>
              <w:t>REALIZACIJA PLANA INVESTICIJSKOG ODRŽAVANJA OBJEKATA</w:t>
            </w:r>
            <w:r w:rsidR="002B4B90" w:rsidRPr="00466D69">
              <w:rPr>
                <w:noProof/>
                <w:webHidden/>
              </w:rPr>
              <w:tab/>
            </w:r>
            <w:r w:rsidR="002B4B90" w:rsidRPr="00466D69">
              <w:rPr>
                <w:noProof/>
                <w:webHidden/>
              </w:rPr>
              <w:fldChar w:fldCharType="begin"/>
            </w:r>
            <w:r w:rsidR="002B4B90" w:rsidRPr="00466D69">
              <w:rPr>
                <w:noProof/>
                <w:webHidden/>
              </w:rPr>
              <w:instrText xml:space="preserve"> PAGEREF _Toc143693750 \h </w:instrText>
            </w:r>
            <w:r w:rsidR="002B4B90" w:rsidRPr="00466D69">
              <w:rPr>
                <w:noProof/>
                <w:webHidden/>
              </w:rPr>
            </w:r>
            <w:r w:rsidR="002B4B90" w:rsidRPr="00466D69">
              <w:rPr>
                <w:noProof/>
                <w:webHidden/>
              </w:rPr>
              <w:fldChar w:fldCharType="separate"/>
            </w:r>
            <w:r w:rsidR="002B4B90" w:rsidRPr="00466D69">
              <w:rPr>
                <w:noProof/>
                <w:webHidden/>
              </w:rPr>
              <w:t>10</w:t>
            </w:r>
            <w:r w:rsidR="002B4B90" w:rsidRPr="00466D69">
              <w:rPr>
                <w:noProof/>
                <w:webHidden/>
              </w:rPr>
              <w:fldChar w:fldCharType="end"/>
            </w:r>
          </w:hyperlink>
        </w:p>
        <w:p w14:paraId="459F9CC5" w14:textId="77777777" w:rsidR="002B4B90" w:rsidRPr="00466D69" w:rsidRDefault="00000000">
          <w:pPr>
            <w:pStyle w:val="Sadraj1"/>
            <w:tabs>
              <w:tab w:val="left" w:pos="440"/>
              <w:tab w:val="right" w:leader="dot" w:pos="9062"/>
            </w:tabs>
            <w:rPr>
              <w:rFonts w:asciiTheme="minorHAnsi" w:eastAsiaTheme="minorEastAsia" w:hAnsiTheme="minorHAnsi"/>
              <w:noProof/>
              <w:sz w:val="22"/>
              <w:lang w:val="en-US"/>
            </w:rPr>
          </w:pPr>
          <w:hyperlink w:anchor="_Toc143693753" w:history="1">
            <w:r w:rsidR="002B4B90" w:rsidRPr="00466D69">
              <w:rPr>
                <w:rStyle w:val="Hiperveza"/>
                <w:noProof/>
              </w:rPr>
              <w:t>3.</w:t>
            </w:r>
            <w:r w:rsidR="002B4B90" w:rsidRPr="00466D69">
              <w:rPr>
                <w:rFonts w:asciiTheme="minorHAnsi" w:eastAsiaTheme="minorEastAsia" w:hAnsiTheme="minorHAnsi"/>
                <w:noProof/>
                <w:sz w:val="22"/>
                <w:lang w:val="en-US"/>
              </w:rPr>
              <w:tab/>
            </w:r>
            <w:r w:rsidR="002B4B90" w:rsidRPr="00466D69">
              <w:rPr>
                <w:rStyle w:val="Hiperveza"/>
                <w:noProof/>
              </w:rPr>
              <w:t>NJEGA I SKRB ZA TJELESNI RAST I ZDRAVLJE DJECE</w:t>
            </w:r>
            <w:r w:rsidR="002B4B90" w:rsidRPr="00466D69">
              <w:rPr>
                <w:noProof/>
                <w:webHidden/>
              </w:rPr>
              <w:tab/>
            </w:r>
            <w:r w:rsidR="002B4B90" w:rsidRPr="00466D69">
              <w:rPr>
                <w:noProof/>
                <w:webHidden/>
              </w:rPr>
              <w:fldChar w:fldCharType="begin"/>
            </w:r>
            <w:r w:rsidR="002B4B90" w:rsidRPr="00466D69">
              <w:rPr>
                <w:noProof/>
                <w:webHidden/>
              </w:rPr>
              <w:instrText xml:space="preserve"> PAGEREF _Toc143693753 \h </w:instrText>
            </w:r>
            <w:r w:rsidR="002B4B90" w:rsidRPr="00466D69">
              <w:rPr>
                <w:noProof/>
                <w:webHidden/>
              </w:rPr>
            </w:r>
            <w:r w:rsidR="002B4B90" w:rsidRPr="00466D69">
              <w:rPr>
                <w:noProof/>
                <w:webHidden/>
              </w:rPr>
              <w:fldChar w:fldCharType="separate"/>
            </w:r>
            <w:r w:rsidR="002B4B90" w:rsidRPr="00466D69">
              <w:rPr>
                <w:noProof/>
                <w:webHidden/>
              </w:rPr>
              <w:t>12</w:t>
            </w:r>
            <w:r w:rsidR="002B4B90" w:rsidRPr="00466D69">
              <w:rPr>
                <w:noProof/>
                <w:webHidden/>
              </w:rPr>
              <w:fldChar w:fldCharType="end"/>
            </w:r>
          </w:hyperlink>
        </w:p>
        <w:p w14:paraId="174DF9A6" w14:textId="77777777" w:rsidR="002B4B90" w:rsidRPr="00466D69" w:rsidRDefault="00000000">
          <w:pPr>
            <w:pStyle w:val="Sadraj1"/>
            <w:tabs>
              <w:tab w:val="left" w:pos="440"/>
              <w:tab w:val="right" w:leader="dot" w:pos="9062"/>
            </w:tabs>
            <w:rPr>
              <w:rFonts w:asciiTheme="minorHAnsi" w:eastAsiaTheme="minorEastAsia" w:hAnsiTheme="minorHAnsi"/>
              <w:noProof/>
              <w:sz w:val="22"/>
              <w:lang w:val="en-US"/>
            </w:rPr>
          </w:pPr>
          <w:hyperlink w:anchor="_Toc143693754" w:history="1">
            <w:r w:rsidR="002B4B90" w:rsidRPr="00466D69">
              <w:rPr>
                <w:rStyle w:val="Hiperveza"/>
                <w:noProof/>
              </w:rPr>
              <w:t>4.</w:t>
            </w:r>
            <w:r w:rsidR="002B4B90" w:rsidRPr="00466D69">
              <w:rPr>
                <w:rFonts w:asciiTheme="minorHAnsi" w:eastAsiaTheme="minorEastAsia" w:hAnsiTheme="minorHAnsi"/>
                <w:noProof/>
                <w:sz w:val="22"/>
                <w:lang w:val="en-US"/>
              </w:rPr>
              <w:tab/>
            </w:r>
            <w:r w:rsidR="002B4B90" w:rsidRPr="00466D69">
              <w:rPr>
                <w:rStyle w:val="Hiperveza"/>
                <w:noProof/>
              </w:rPr>
              <w:t>ODGOJNO - OBRAZOVNI RAD</w:t>
            </w:r>
            <w:r w:rsidR="002B4B90" w:rsidRPr="00466D69">
              <w:rPr>
                <w:noProof/>
                <w:webHidden/>
              </w:rPr>
              <w:tab/>
            </w:r>
            <w:r w:rsidR="002B4B90" w:rsidRPr="00466D69">
              <w:rPr>
                <w:noProof/>
                <w:webHidden/>
              </w:rPr>
              <w:fldChar w:fldCharType="begin"/>
            </w:r>
            <w:r w:rsidR="002B4B90" w:rsidRPr="00466D69">
              <w:rPr>
                <w:noProof/>
                <w:webHidden/>
              </w:rPr>
              <w:instrText xml:space="preserve"> PAGEREF _Toc143693754 \h </w:instrText>
            </w:r>
            <w:r w:rsidR="002B4B90" w:rsidRPr="00466D69">
              <w:rPr>
                <w:noProof/>
                <w:webHidden/>
              </w:rPr>
            </w:r>
            <w:r w:rsidR="002B4B90" w:rsidRPr="00466D69">
              <w:rPr>
                <w:noProof/>
                <w:webHidden/>
              </w:rPr>
              <w:fldChar w:fldCharType="separate"/>
            </w:r>
            <w:r w:rsidR="002B4B90" w:rsidRPr="00466D69">
              <w:rPr>
                <w:noProof/>
                <w:webHidden/>
              </w:rPr>
              <w:t>19</w:t>
            </w:r>
            <w:r w:rsidR="002B4B90" w:rsidRPr="00466D69">
              <w:rPr>
                <w:noProof/>
                <w:webHidden/>
              </w:rPr>
              <w:fldChar w:fldCharType="end"/>
            </w:r>
          </w:hyperlink>
        </w:p>
        <w:p w14:paraId="256F251B" w14:textId="77777777" w:rsidR="002B4B90" w:rsidRPr="00466D69" w:rsidRDefault="00000000">
          <w:pPr>
            <w:pStyle w:val="Sadraj1"/>
            <w:tabs>
              <w:tab w:val="left" w:pos="440"/>
              <w:tab w:val="right" w:leader="dot" w:pos="9062"/>
            </w:tabs>
            <w:rPr>
              <w:rFonts w:asciiTheme="minorHAnsi" w:eastAsiaTheme="minorEastAsia" w:hAnsiTheme="minorHAnsi"/>
              <w:noProof/>
              <w:sz w:val="22"/>
              <w:lang w:val="en-US"/>
            </w:rPr>
          </w:pPr>
          <w:hyperlink w:anchor="_Toc143693755" w:history="1">
            <w:r w:rsidR="002B4B90" w:rsidRPr="00466D69">
              <w:rPr>
                <w:rStyle w:val="Hiperveza"/>
                <w:noProof/>
              </w:rPr>
              <w:t>5.</w:t>
            </w:r>
            <w:r w:rsidR="002B4B90" w:rsidRPr="00466D69">
              <w:rPr>
                <w:rFonts w:asciiTheme="minorHAnsi" w:eastAsiaTheme="minorEastAsia" w:hAnsiTheme="minorHAnsi"/>
                <w:noProof/>
                <w:sz w:val="22"/>
                <w:lang w:val="en-US"/>
              </w:rPr>
              <w:tab/>
            </w:r>
            <w:r w:rsidR="002B4B90" w:rsidRPr="00466D69">
              <w:rPr>
                <w:rStyle w:val="Hiperveza"/>
                <w:noProof/>
              </w:rPr>
              <w:t>SURADNJA S RODITELJIMA</w:t>
            </w:r>
            <w:r w:rsidR="002B4B90" w:rsidRPr="00466D69">
              <w:rPr>
                <w:noProof/>
                <w:webHidden/>
              </w:rPr>
              <w:tab/>
            </w:r>
            <w:r w:rsidR="002B4B90" w:rsidRPr="00466D69">
              <w:rPr>
                <w:noProof/>
                <w:webHidden/>
              </w:rPr>
              <w:fldChar w:fldCharType="begin"/>
            </w:r>
            <w:r w:rsidR="002B4B90" w:rsidRPr="00466D69">
              <w:rPr>
                <w:noProof/>
                <w:webHidden/>
              </w:rPr>
              <w:instrText xml:space="preserve"> PAGEREF _Toc143693755 \h </w:instrText>
            </w:r>
            <w:r w:rsidR="002B4B90" w:rsidRPr="00466D69">
              <w:rPr>
                <w:noProof/>
                <w:webHidden/>
              </w:rPr>
            </w:r>
            <w:r w:rsidR="002B4B90" w:rsidRPr="00466D69">
              <w:rPr>
                <w:noProof/>
                <w:webHidden/>
              </w:rPr>
              <w:fldChar w:fldCharType="separate"/>
            </w:r>
            <w:r w:rsidR="002B4B90" w:rsidRPr="00466D69">
              <w:rPr>
                <w:noProof/>
                <w:webHidden/>
              </w:rPr>
              <w:t>34</w:t>
            </w:r>
            <w:r w:rsidR="002B4B90" w:rsidRPr="00466D69">
              <w:rPr>
                <w:noProof/>
                <w:webHidden/>
              </w:rPr>
              <w:fldChar w:fldCharType="end"/>
            </w:r>
          </w:hyperlink>
        </w:p>
        <w:p w14:paraId="33EF4172" w14:textId="77777777" w:rsidR="002B4B90" w:rsidRPr="00466D69" w:rsidRDefault="00000000">
          <w:pPr>
            <w:pStyle w:val="Sadraj1"/>
            <w:tabs>
              <w:tab w:val="left" w:pos="440"/>
              <w:tab w:val="right" w:leader="dot" w:pos="9062"/>
            </w:tabs>
            <w:rPr>
              <w:rFonts w:asciiTheme="minorHAnsi" w:eastAsiaTheme="minorEastAsia" w:hAnsiTheme="minorHAnsi"/>
              <w:noProof/>
              <w:sz w:val="22"/>
              <w:lang w:val="en-US"/>
            </w:rPr>
          </w:pPr>
          <w:hyperlink w:anchor="_Toc143693756" w:history="1">
            <w:r w:rsidR="002B4B90" w:rsidRPr="00466D69">
              <w:rPr>
                <w:rStyle w:val="Hiperveza"/>
                <w:noProof/>
              </w:rPr>
              <w:t>6.</w:t>
            </w:r>
            <w:r w:rsidR="002B4B90" w:rsidRPr="00466D69">
              <w:rPr>
                <w:rFonts w:asciiTheme="minorHAnsi" w:eastAsiaTheme="minorEastAsia" w:hAnsiTheme="minorHAnsi"/>
                <w:noProof/>
                <w:sz w:val="22"/>
                <w:lang w:val="en-US"/>
              </w:rPr>
              <w:tab/>
            </w:r>
            <w:r w:rsidR="002B4B90" w:rsidRPr="00466D69">
              <w:rPr>
                <w:rStyle w:val="Hiperveza"/>
                <w:noProof/>
              </w:rPr>
              <w:t xml:space="preserve">SURADNJA S VANJSKIM USTANOVAMA </w:t>
            </w:r>
            <w:r w:rsidR="002B4B90" w:rsidRPr="00466D69">
              <w:rPr>
                <w:noProof/>
                <w:webHidden/>
              </w:rPr>
              <w:tab/>
            </w:r>
            <w:r w:rsidR="002B4B90" w:rsidRPr="00466D69">
              <w:rPr>
                <w:noProof/>
                <w:webHidden/>
              </w:rPr>
              <w:fldChar w:fldCharType="begin"/>
            </w:r>
            <w:r w:rsidR="002B4B90" w:rsidRPr="00466D69">
              <w:rPr>
                <w:noProof/>
                <w:webHidden/>
              </w:rPr>
              <w:instrText xml:space="preserve"> PAGEREF _Toc143693756 \h </w:instrText>
            </w:r>
            <w:r w:rsidR="002B4B90" w:rsidRPr="00466D69">
              <w:rPr>
                <w:noProof/>
                <w:webHidden/>
              </w:rPr>
            </w:r>
            <w:r w:rsidR="002B4B90" w:rsidRPr="00466D69">
              <w:rPr>
                <w:noProof/>
                <w:webHidden/>
              </w:rPr>
              <w:fldChar w:fldCharType="separate"/>
            </w:r>
            <w:r w:rsidR="002B4B90" w:rsidRPr="00466D69">
              <w:rPr>
                <w:noProof/>
                <w:webHidden/>
              </w:rPr>
              <w:t>36</w:t>
            </w:r>
            <w:r w:rsidR="002B4B90" w:rsidRPr="00466D69">
              <w:rPr>
                <w:noProof/>
                <w:webHidden/>
              </w:rPr>
              <w:fldChar w:fldCharType="end"/>
            </w:r>
          </w:hyperlink>
        </w:p>
        <w:p w14:paraId="7CAE7493" w14:textId="77777777" w:rsidR="002B4B90" w:rsidRDefault="00000000">
          <w:pPr>
            <w:pStyle w:val="Sadraj1"/>
            <w:tabs>
              <w:tab w:val="left" w:pos="440"/>
              <w:tab w:val="right" w:leader="dot" w:pos="9062"/>
            </w:tabs>
            <w:rPr>
              <w:rFonts w:asciiTheme="minorHAnsi" w:eastAsiaTheme="minorEastAsia" w:hAnsiTheme="minorHAnsi"/>
              <w:noProof/>
              <w:sz w:val="22"/>
              <w:lang w:val="en-US"/>
            </w:rPr>
          </w:pPr>
          <w:hyperlink w:anchor="_Toc143693757" w:history="1">
            <w:r w:rsidR="002B4B90" w:rsidRPr="00466D69">
              <w:rPr>
                <w:rStyle w:val="Hiperveza"/>
                <w:rFonts w:eastAsia="Times New Roman"/>
                <w:noProof/>
                <w:lang w:eastAsia="hr-HR"/>
              </w:rPr>
              <w:t>7.</w:t>
            </w:r>
            <w:r w:rsidR="002B4B90" w:rsidRPr="00466D69">
              <w:rPr>
                <w:rFonts w:asciiTheme="minorHAnsi" w:eastAsiaTheme="minorEastAsia" w:hAnsiTheme="minorHAnsi"/>
                <w:noProof/>
                <w:sz w:val="22"/>
                <w:lang w:val="en-US"/>
              </w:rPr>
              <w:tab/>
            </w:r>
            <w:r w:rsidR="002B4B90" w:rsidRPr="00466D69">
              <w:rPr>
                <w:rStyle w:val="Hiperveza"/>
                <w:rFonts w:eastAsia="Times New Roman"/>
                <w:noProof/>
                <w:lang w:eastAsia="hr-HR"/>
              </w:rPr>
              <w:t>GODIŠNJE IZVJEŠĆE RAVNATELJICE</w:t>
            </w:r>
            <w:r w:rsidR="002B4B90" w:rsidRPr="00466D69">
              <w:rPr>
                <w:noProof/>
                <w:webHidden/>
              </w:rPr>
              <w:tab/>
            </w:r>
            <w:r w:rsidR="002B4B90" w:rsidRPr="00466D69">
              <w:rPr>
                <w:noProof/>
                <w:webHidden/>
              </w:rPr>
              <w:fldChar w:fldCharType="begin"/>
            </w:r>
            <w:r w:rsidR="002B4B90" w:rsidRPr="00466D69">
              <w:rPr>
                <w:noProof/>
                <w:webHidden/>
              </w:rPr>
              <w:instrText xml:space="preserve"> PAGEREF _Toc143693757 \h </w:instrText>
            </w:r>
            <w:r w:rsidR="002B4B90" w:rsidRPr="00466D69">
              <w:rPr>
                <w:noProof/>
                <w:webHidden/>
              </w:rPr>
            </w:r>
            <w:r w:rsidR="002B4B90" w:rsidRPr="00466D69">
              <w:rPr>
                <w:noProof/>
                <w:webHidden/>
              </w:rPr>
              <w:fldChar w:fldCharType="separate"/>
            </w:r>
            <w:r w:rsidR="002B4B90" w:rsidRPr="00466D69">
              <w:rPr>
                <w:noProof/>
                <w:webHidden/>
              </w:rPr>
              <w:t>39</w:t>
            </w:r>
            <w:r w:rsidR="002B4B90" w:rsidRPr="00466D69">
              <w:rPr>
                <w:noProof/>
                <w:webHidden/>
              </w:rPr>
              <w:fldChar w:fldCharType="end"/>
            </w:r>
          </w:hyperlink>
        </w:p>
        <w:p w14:paraId="4BBB1427" w14:textId="77777777" w:rsidR="002B4B90" w:rsidRDefault="00000000">
          <w:pPr>
            <w:pStyle w:val="Sadraj1"/>
            <w:tabs>
              <w:tab w:val="left" w:pos="440"/>
              <w:tab w:val="right" w:leader="dot" w:pos="9062"/>
            </w:tabs>
            <w:rPr>
              <w:rFonts w:asciiTheme="minorHAnsi" w:eastAsiaTheme="minorEastAsia" w:hAnsiTheme="minorHAnsi"/>
              <w:noProof/>
              <w:sz w:val="22"/>
              <w:lang w:val="en-US"/>
            </w:rPr>
          </w:pPr>
          <w:hyperlink w:anchor="_Toc143693758" w:history="1">
            <w:r w:rsidR="002B4B90" w:rsidRPr="004A4047">
              <w:rPr>
                <w:rStyle w:val="Hiperveza"/>
                <w:noProof/>
              </w:rPr>
              <w:t>8.</w:t>
            </w:r>
            <w:r w:rsidR="002B4B90">
              <w:rPr>
                <w:rFonts w:asciiTheme="minorHAnsi" w:eastAsiaTheme="minorEastAsia" w:hAnsiTheme="minorHAnsi"/>
                <w:noProof/>
                <w:sz w:val="22"/>
                <w:lang w:val="en-US"/>
              </w:rPr>
              <w:tab/>
            </w:r>
            <w:r w:rsidR="002B4B90" w:rsidRPr="004A4047">
              <w:rPr>
                <w:rStyle w:val="Hiperveza"/>
                <w:rFonts w:eastAsia="Times New Roman"/>
                <w:noProof/>
                <w:lang w:eastAsia="hr-HR"/>
              </w:rPr>
              <w:t>GODIŠNJE IZVJEŠĆE STRUČNE SURADNICE PEDAGOGINJE</w:t>
            </w:r>
            <w:r w:rsidR="002B4B90">
              <w:rPr>
                <w:noProof/>
                <w:webHidden/>
              </w:rPr>
              <w:tab/>
            </w:r>
            <w:r w:rsidR="002B4B90">
              <w:rPr>
                <w:noProof/>
                <w:webHidden/>
              </w:rPr>
              <w:fldChar w:fldCharType="begin"/>
            </w:r>
            <w:r w:rsidR="002B4B90">
              <w:rPr>
                <w:noProof/>
                <w:webHidden/>
              </w:rPr>
              <w:instrText xml:space="preserve"> PAGEREF _Toc143693758 \h </w:instrText>
            </w:r>
            <w:r w:rsidR="002B4B90">
              <w:rPr>
                <w:noProof/>
                <w:webHidden/>
              </w:rPr>
            </w:r>
            <w:r w:rsidR="002B4B90">
              <w:rPr>
                <w:noProof/>
                <w:webHidden/>
              </w:rPr>
              <w:fldChar w:fldCharType="separate"/>
            </w:r>
            <w:r w:rsidR="002B4B90">
              <w:rPr>
                <w:noProof/>
                <w:webHidden/>
              </w:rPr>
              <w:t>41</w:t>
            </w:r>
            <w:r w:rsidR="002B4B90">
              <w:rPr>
                <w:noProof/>
                <w:webHidden/>
              </w:rPr>
              <w:fldChar w:fldCharType="end"/>
            </w:r>
          </w:hyperlink>
        </w:p>
        <w:p w14:paraId="6300F39C" w14:textId="77777777" w:rsidR="002B4B90" w:rsidRDefault="00000000">
          <w:pPr>
            <w:pStyle w:val="Sadraj1"/>
            <w:tabs>
              <w:tab w:val="left" w:pos="440"/>
              <w:tab w:val="right" w:leader="dot" w:pos="9062"/>
            </w:tabs>
            <w:rPr>
              <w:rFonts w:asciiTheme="minorHAnsi" w:eastAsiaTheme="minorEastAsia" w:hAnsiTheme="minorHAnsi"/>
              <w:noProof/>
              <w:sz w:val="22"/>
              <w:lang w:val="en-US"/>
            </w:rPr>
          </w:pPr>
          <w:hyperlink w:anchor="_Toc143693759" w:history="1">
            <w:r w:rsidR="002B4B90" w:rsidRPr="004A4047">
              <w:rPr>
                <w:rStyle w:val="Hiperveza"/>
                <w:noProof/>
              </w:rPr>
              <w:t>9.</w:t>
            </w:r>
            <w:r w:rsidR="002B4B90">
              <w:rPr>
                <w:rFonts w:asciiTheme="minorHAnsi" w:eastAsiaTheme="minorEastAsia" w:hAnsiTheme="minorHAnsi"/>
                <w:noProof/>
                <w:sz w:val="22"/>
                <w:lang w:val="en-US"/>
              </w:rPr>
              <w:tab/>
            </w:r>
            <w:r w:rsidR="002B4B90" w:rsidRPr="004A4047">
              <w:rPr>
                <w:rStyle w:val="Hiperveza"/>
                <w:noProof/>
              </w:rPr>
              <w:t>GODIŠNJE IZVJEŠĆE ZDRAVSTVENOG VODITELJA</w:t>
            </w:r>
            <w:r w:rsidR="002B4B90">
              <w:rPr>
                <w:noProof/>
                <w:webHidden/>
              </w:rPr>
              <w:tab/>
            </w:r>
            <w:r w:rsidR="002B4B90">
              <w:rPr>
                <w:noProof/>
                <w:webHidden/>
              </w:rPr>
              <w:fldChar w:fldCharType="begin"/>
            </w:r>
            <w:r w:rsidR="002B4B90">
              <w:rPr>
                <w:noProof/>
                <w:webHidden/>
              </w:rPr>
              <w:instrText xml:space="preserve"> PAGEREF _Toc143693759 \h </w:instrText>
            </w:r>
            <w:r w:rsidR="002B4B90">
              <w:rPr>
                <w:noProof/>
                <w:webHidden/>
              </w:rPr>
            </w:r>
            <w:r w:rsidR="002B4B90">
              <w:rPr>
                <w:noProof/>
                <w:webHidden/>
              </w:rPr>
              <w:fldChar w:fldCharType="separate"/>
            </w:r>
            <w:r w:rsidR="002B4B90">
              <w:rPr>
                <w:noProof/>
                <w:webHidden/>
              </w:rPr>
              <w:t>46</w:t>
            </w:r>
            <w:r w:rsidR="002B4B90">
              <w:rPr>
                <w:noProof/>
                <w:webHidden/>
              </w:rPr>
              <w:fldChar w:fldCharType="end"/>
            </w:r>
          </w:hyperlink>
        </w:p>
        <w:p w14:paraId="368E808A" w14:textId="77777777" w:rsidR="002B4B90" w:rsidRDefault="00000000">
          <w:pPr>
            <w:pStyle w:val="Sadraj1"/>
            <w:tabs>
              <w:tab w:val="left" w:pos="660"/>
              <w:tab w:val="right" w:leader="dot" w:pos="9062"/>
            </w:tabs>
            <w:rPr>
              <w:rFonts w:asciiTheme="minorHAnsi" w:eastAsiaTheme="minorEastAsia" w:hAnsiTheme="minorHAnsi"/>
              <w:noProof/>
              <w:sz w:val="22"/>
              <w:lang w:val="en-US"/>
            </w:rPr>
          </w:pPr>
          <w:hyperlink w:anchor="_Toc143693760" w:history="1">
            <w:r w:rsidR="002B4B90" w:rsidRPr="004A4047">
              <w:rPr>
                <w:rStyle w:val="Hiperveza"/>
                <w:noProof/>
              </w:rPr>
              <w:t>10.</w:t>
            </w:r>
            <w:r w:rsidR="002B4B90">
              <w:rPr>
                <w:rFonts w:asciiTheme="minorHAnsi" w:eastAsiaTheme="minorEastAsia" w:hAnsiTheme="minorHAnsi"/>
                <w:noProof/>
                <w:sz w:val="22"/>
                <w:lang w:val="en-US"/>
              </w:rPr>
              <w:tab/>
            </w:r>
            <w:r w:rsidR="002B4B90" w:rsidRPr="004A4047">
              <w:rPr>
                <w:rStyle w:val="Hiperveza"/>
                <w:noProof/>
              </w:rPr>
              <w:t>GODIŠNJE IZVEŠĆE PROGRAMA PREDŠKOLE</w:t>
            </w:r>
            <w:r w:rsidR="002B4B90">
              <w:rPr>
                <w:noProof/>
                <w:webHidden/>
              </w:rPr>
              <w:tab/>
            </w:r>
            <w:r w:rsidR="002B4B90">
              <w:rPr>
                <w:noProof/>
                <w:webHidden/>
              </w:rPr>
              <w:fldChar w:fldCharType="begin"/>
            </w:r>
            <w:r w:rsidR="002B4B90">
              <w:rPr>
                <w:noProof/>
                <w:webHidden/>
              </w:rPr>
              <w:instrText xml:space="preserve"> PAGEREF _Toc143693760 \h </w:instrText>
            </w:r>
            <w:r w:rsidR="002B4B90">
              <w:rPr>
                <w:noProof/>
                <w:webHidden/>
              </w:rPr>
            </w:r>
            <w:r w:rsidR="002B4B90">
              <w:rPr>
                <w:noProof/>
                <w:webHidden/>
              </w:rPr>
              <w:fldChar w:fldCharType="separate"/>
            </w:r>
            <w:r w:rsidR="002B4B90">
              <w:rPr>
                <w:noProof/>
                <w:webHidden/>
              </w:rPr>
              <w:t>48</w:t>
            </w:r>
            <w:r w:rsidR="002B4B90">
              <w:rPr>
                <w:noProof/>
                <w:webHidden/>
              </w:rPr>
              <w:fldChar w:fldCharType="end"/>
            </w:r>
          </w:hyperlink>
        </w:p>
        <w:p w14:paraId="13E5F1F2" w14:textId="77777777" w:rsidR="002B4B90" w:rsidRDefault="00000000">
          <w:pPr>
            <w:pStyle w:val="Sadraj1"/>
            <w:tabs>
              <w:tab w:val="left" w:pos="660"/>
              <w:tab w:val="right" w:leader="dot" w:pos="9062"/>
            </w:tabs>
            <w:rPr>
              <w:rFonts w:asciiTheme="minorHAnsi" w:eastAsiaTheme="minorEastAsia" w:hAnsiTheme="minorHAnsi"/>
              <w:noProof/>
              <w:sz w:val="22"/>
              <w:lang w:val="en-US"/>
            </w:rPr>
          </w:pPr>
          <w:hyperlink w:anchor="_Toc143693761" w:history="1">
            <w:r w:rsidR="002B4B90" w:rsidRPr="004A4047">
              <w:rPr>
                <w:rStyle w:val="Hiperveza"/>
                <w:rFonts w:eastAsia="Times New Roman"/>
                <w:noProof/>
                <w:lang w:eastAsia="hr-HR"/>
              </w:rPr>
              <w:t>11.</w:t>
            </w:r>
            <w:r w:rsidR="002B4B90">
              <w:rPr>
                <w:rFonts w:asciiTheme="minorHAnsi" w:eastAsiaTheme="minorEastAsia" w:hAnsiTheme="minorHAnsi"/>
                <w:noProof/>
                <w:sz w:val="22"/>
                <w:lang w:val="en-US"/>
              </w:rPr>
              <w:tab/>
            </w:r>
            <w:r w:rsidR="002B4B90" w:rsidRPr="004A4047">
              <w:rPr>
                <w:rStyle w:val="Hiperveza"/>
                <w:noProof/>
              </w:rPr>
              <w:t xml:space="preserve">GODIŠNJE IZVJEŠĆE </w:t>
            </w:r>
            <w:r w:rsidR="002B4B90" w:rsidRPr="004A4047">
              <w:rPr>
                <w:rStyle w:val="Hiperveza"/>
                <w:rFonts w:eastAsia="Times New Roman"/>
                <w:noProof/>
                <w:lang w:eastAsia="hr-HR"/>
              </w:rPr>
              <w:t>POSEBNOG DESETOSATNOG PROGRAMA S RANIM UČENJEM ENGLESKOG JEZIKA</w:t>
            </w:r>
            <w:r w:rsidR="002B4B90">
              <w:rPr>
                <w:noProof/>
                <w:webHidden/>
              </w:rPr>
              <w:tab/>
            </w:r>
            <w:r w:rsidR="002B4B90">
              <w:rPr>
                <w:noProof/>
                <w:webHidden/>
              </w:rPr>
              <w:fldChar w:fldCharType="begin"/>
            </w:r>
            <w:r w:rsidR="002B4B90">
              <w:rPr>
                <w:noProof/>
                <w:webHidden/>
              </w:rPr>
              <w:instrText xml:space="preserve"> PAGEREF _Toc143693761 \h </w:instrText>
            </w:r>
            <w:r w:rsidR="002B4B90">
              <w:rPr>
                <w:noProof/>
                <w:webHidden/>
              </w:rPr>
            </w:r>
            <w:r w:rsidR="002B4B90">
              <w:rPr>
                <w:noProof/>
                <w:webHidden/>
              </w:rPr>
              <w:fldChar w:fldCharType="separate"/>
            </w:r>
            <w:r w:rsidR="002B4B90">
              <w:rPr>
                <w:noProof/>
                <w:webHidden/>
              </w:rPr>
              <w:t>54</w:t>
            </w:r>
            <w:r w:rsidR="002B4B90">
              <w:rPr>
                <w:noProof/>
                <w:webHidden/>
              </w:rPr>
              <w:fldChar w:fldCharType="end"/>
            </w:r>
          </w:hyperlink>
        </w:p>
        <w:p w14:paraId="0EA70E52" w14:textId="4C4F4FC5" w:rsidR="00C674D8" w:rsidRDefault="00C674D8" w:rsidP="0048072C">
          <w:pPr>
            <w:spacing w:line="360" w:lineRule="auto"/>
          </w:pPr>
          <w:r>
            <w:rPr>
              <w:b/>
              <w:bCs/>
              <w:noProof/>
            </w:rPr>
            <w:fldChar w:fldCharType="end"/>
          </w:r>
        </w:p>
      </w:sdtContent>
    </w:sdt>
    <w:p w14:paraId="5D9E39D0" w14:textId="77777777" w:rsidR="00C674D8" w:rsidRDefault="00C674D8" w:rsidP="0048072C">
      <w:pPr>
        <w:pStyle w:val="Default"/>
        <w:spacing w:line="360" w:lineRule="auto"/>
        <w:jc w:val="both"/>
        <w:rPr>
          <w:b/>
          <w:bCs/>
        </w:rPr>
      </w:pPr>
    </w:p>
    <w:p w14:paraId="58E9C4AD" w14:textId="77777777" w:rsidR="00291DC8" w:rsidRDefault="00291DC8" w:rsidP="0048072C">
      <w:pPr>
        <w:spacing w:line="360" w:lineRule="auto"/>
        <w:jc w:val="left"/>
        <w:rPr>
          <w:rFonts w:eastAsia="Times New Roman" w:cstheme="majorBidi"/>
          <w:b/>
          <w:sz w:val="28"/>
          <w:szCs w:val="32"/>
          <w:lang w:eastAsia="hr-HR"/>
        </w:rPr>
      </w:pPr>
      <w:r>
        <w:rPr>
          <w:rFonts w:eastAsia="Times New Roman"/>
          <w:lang w:eastAsia="hr-HR"/>
        </w:rPr>
        <w:br w:type="page"/>
      </w:r>
    </w:p>
    <w:p w14:paraId="22C13112" w14:textId="0736B5D1" w:rsidR="007F225C" w:rsidRPr="003874DD" w:rsidRDefault="008C398E" w:rsidP="0048072C">
      <w:pPr>
        <w:pStyle w:val="Naslov1"/>
        <w:spacing w:line="360" w:lineRule="auto"/>
      </w:pPr>
      <w:bookmarkStart w:id="2" w:name="_Toc143693748"/>
      <w:r w:rsidRPr="003874DD">
        <w:rPr>
          <w:rFonts w:eastAsia="Times New Roman"/>
          <w:lang w:eastAsia="hr-HR"/>
        </w:rPr>
        <w:t>US</w:t>
      </w:r>
      <w:r w:rsidR="00DF7AD3" w:rsidRPr="003874DD">
        <w:t>TROJSTVO RADA</w:t>
      </w:r>
      <w:bookmarkEnd w:id="2"/>
    </w:p>
    <w:p w14:paraId="32BCF117" w14:textId="76A51D50" w:rsidR="00D07C77" w:rsidRPr="007747DF" w:rsidRDefault="00C74B1C" w:rsidP="0048072C">
      <w:pPr>
        <w:pStyle w:val="Default"/>
        <w:spacing w:line="360" w:lineRule="auto"/>
        <w:jc w:val="both"/>
        <w:rPr>
          <w:color w:val="auto"/>
        </w:rPr>
      </w:pPr>
      <w:r w:rsidRPr="003874DD">
        <w:t>Radna</w:t>
      </w:r>
      <w:r w:rsidR="006563DA" w:rsidRPr="003874DD">
        <w:t xml:space="preserve"> </w:t>
      </w:r>
      <w:r w:rsidR="0061445C">
        <w:t xml:space="preserve">godina započela je </w:t>
      </w:r>
      <w:r w:rsidR="007D00BC">
        <w:rPr>
          <w:color w:val="auto"/>
        </w:rPr>
        <w:t>4</w:t>
      </w:r>
      <w:r w:rsidR="0061445C" w:rsidRPr="007747DF">
        <w:rPr>
          <w:color w:val="auto"/>
        </w:rPr>
        <w:t>. rujna 202</w:t>
      </w:r>
      <w:r w:rsidR="007D00BC">
        <w:rPr>
          <w:color w:val="auto"/>
        </w:rPr>
        <w:t>3</w:t>
      </w:r>
      <w:r w:rsidR="0061445C" w:rsidRPr="007747DF">
        <w:rPr>
          <w:color w:val="auto"/>
        </w:rPr>
        <w:t>., a završila</w:t>
      </w:r>
      <w:r w:rsidR="00646651" w:rsidRPr="007747DF">
        <w:rPr>
          <w:color w:val="auto"/>
        </w:rPr>
        <w:t xml:space="preserve"> je</w:t>
      </w:r>
      <w:r w:rsidR="0061445C" w:rsidRPr="007747DF">
        <w:rPr>
          <w:color w:val="auto"/>
        </w:rPr>
        <w:t xml:space="preserve"> 31. kolovoza 202</w:t>
      </w:r>
      <w:r w:rsidR="007D00BC">
        <w:rPr>
          <w:color w:val="auto"/>
        </w:rPr>
        <w:t>4</w:t>
      </w:r>
      <w:r w:rsidR="00D07C77" w:rsidRPr="007747DF">
        <w:rPr>
          <w:color w:val="auto"/>
        </w:rPr>
        <w:t xml:space="preserve">. godine. </w:t>
      </w:r>
    </w:p>
    <w:p w14:paraId="7F4BDC4C" w14:textId="65A8D585" w:rsidR="00C74B1C" w:rsidRPr="007747DF" w:rsidRDefault="00D07C77" w:rsidP="0048072C">
      <w:pPr>
        <w:pStyle w:val="Default"/>
        <w:spacing w:line="360" w:lineRule="auto"/>
        <w:jc w:val="both"/>
        <w:rPr>
          <w:color w:val="auto"/>
        </w:rPr>
      </w:pPr>
      <w:r w:rsidRPr="007747DF">
        <w:rPr>
          <w:color w:val="auto"/>
        </w:rPr>
        <w:t>U vrtiću se provodi</w:t>
      </w:r>
      <w:r w:rsidR="003C40D9" w:rsidRPr="007747DF">
        <w:rPr>
          <w:color w:val="auto"/>
        </w:rPr>
        <w:t>o</w:t>
      </w:r>
      <w:r w:rsidRPr="007747DF">
        <w:rPr>
          <w:color w:val="auto"/>
        </w:rPr>
        <w:t xml:space="preserve"> redoviti program odgoja, obrazovanja, zdravs</w:t>
      </w:r>
      <w:r w:rsidR="00C97401" w:rsidRPr="007747DF">
        <w:rPr>
          <w:color w:val="auto"/>
        </w:rPr>
        <w:t xml:space="preserve">tvene zaštite, prehrane i skrbi </w:t>
      </w:r>
      <w:r w:rsidRPr="007747DF">
        <w:rPr>
          <w:color w:val="auto"/>
        </w:rPr>
        <w:t>djece predškolske dobi od g</w:t>
      </w:r>
      <w:r w:rsidR="00C97401" w:rsidRPr="007747DF">
        <w:rPr>
          <w:color w:val="auto"/>
        </w:rPr>
        <w:t xml:space="preserve">odine dana do polaska u školu. </w:t>
      </w:r>
    </w:p>
    <w:p w14:paraId="7D1F28C0" w14:textId="713F21C3" w:rsidR="009E4210" w:rsidRPr="007747DF" w:rsidRDefault="009E4210" w:rsidP="0048072C">
      <w:pPr>
        <w:pStyle w:val="Default"/>
        <w:spacing w:line="360" w:lineRule="auto"/>
        <w:jc w:val="both"/>
        <w:rPr>
          <w:color w:val="auto"/>
        </w:rPr>
      </w:pPr>
      <w:r w:rsidRPr="007747DF">
        <w:rPr>
          <w:color w:val="auto"/>
        </w:rPr>
        <w:t xml:space="preserve">Dječji vrtić Lekenik djeluje na </w:t>
      </w:r>
      <w:r w:rsidR="00193C57">
        <w:rPr>
          <w:color w:val="auto"/>
        </w:rPr>
        <w:t>4</w:t>
      </w:r>
      <w:r w:rsidRPr="007747DF">
        <w:rPr>
          <w:color w:val="auto"/>
        </w:rPr>
        <w:t xml:space="preserve"> lokacije u </w:t>
      </w:r>
      <w:r w:rsidR="00193C57">
        <w:rPr>
          <w:color w:val="auto"/>
        </w:rPr>
        <w:t>6</w:t>
      </w:r>
      <w:r w:rsidRPr="007747DF">
        <w:rPr>
          <w:color w:val="auto"/>
        </w:rPr>
        <w:t xml:space="preserve"> odgojno-obrazovnih skupina i to u:</w:t>
      </w:r>
    </w:p>
    <w:p w14:paraId="50F9336E" w14:textId="698E9E49" w:rsidR="009E4210" w:rsidRPr="007747DF" w:rsidRDefault="009E4210" w:rsidP="00D75D74">
      <w:pPr>
        <w:pStyle w:val="Default"/>
        <w:numPr>
          <w:ilvl w:val="0"/>
          <w:numId w:val="38"/>
        </w:numPr>
        <w:spacing w:line="360" w:lineRule="auto"/>
        <w:jc w:val="both"/>
        <w:rPr>
          <w:color w:val="auto"/>
        </w:rPr>
      </w:pPr>
      <w:r w:rsidRPr="007747DF">
        <w:rPr>
          <w:color w:val="auto"/>
        </w:rPr>
        <w:t>Hermanna Gmeinera 1, Lekenik</w:t>
      </w:r>
    </w:p>
    <w:p w14:paraId="71FF4889" w14:textId="07C6620B" w:rsidR="009E4210" w:rsidRPr="007747DF" w:rsidRDefault="009E4210" w:rsidP="00D75D74">
      <w:pPr>
        <w:pStyle w:val="Default"/>
        <w:numPr>
          <w:ilvl w:val="0"/>
          <w:numId w:val="38"/>
        </w:numPr>
        <w:spacing w:line="360" w:lineRule="auto"/>
        <w:jc w:val="both"/>
        <w:rPr>
          <w:color w:val="auto"/>
        </w:rPr>
      </w:pPr>
      <w:r w:rsidRPr="007747DF">
        <w:rPr>
          <w:color w:val="auto"/>
        </w:rPr>
        <w:t>Hermana Gmeinera 2, Lekenik</w:t>
      </w:r>
      <w:r w:rsidR="00646651" w:rsidRPr="007747DF">
        <w:rPr>
          <w:color w:val="auto"/>
        </w:rPr>
        <w:t xml:space="preserve"> (prostor Narodne knjižnice i čitaonice Lekenik)</w:t>
      </w:r>
    </w:p>
    <w:p w14:paraId="135EA618" w14:textId="0C8E2802" w:rsidR="009E4210" w:rsidRDefault="009E4210" w:rsidP="00D75D74">
      <w:pPr>
        <w:pStyle w:val="Default"/>
        <w:numPr>
          <w:ilvl w:val="0"/>
          <w:numId w:val="38"/>
        </w:numPr>
        <w:spacing w:line="360" w:lineRule="auto"/>
        <w:jc w:val="both"/>
        <w:rPr>
          <w:color w:val="auto"/>
        </w:rPr>
      </w:pPr>
      <w:r w:rsidRPr="007747DF">
        <w:rPr>
          <w:color w:val="auto"/>
        </w:rPr>
        <w:t>Zagrebačka 25b, Lekenik</w:t>
      </w:r>
      <w:r w:rsidR="00646651" w:rsidRPr="007747DF">
        <w:rPr>
          <w:color w:val="auto"/>
        </w:rPr>
        <w:t xml:space="preserve"> (prostor Osnovne škole Mladost, Lekenik)</w:t>
      </w:r>
    </w:p>
    <w:p w14:paraId="6164A5C7" w14:textId="7106F1F3" w:rsidR="00193C57" w:rsidRPr="007747DF" w:rsidRDefault="00193C57" w:rsidP="00D75D74">
      <w:pPr>
        <w:pStyle w:val="Default"/>
        <w:numPr>
          <w:ilvl w:val="0"/>
          <w:numId w:val="38"/>
        </w:numPr>
        <w:spacing w:line="360" w:lineRule="auto"/>
        <w:jc w:val="both"/>
        <w:rPr>
          <w:color w:val="auto"/>
        </w:rPr>
      </w:pPr>
      <w:r>
        <w:rPr>
          <w:color w:val="auto"/>
        </w:rPr>
        <w:t>Zagrebačka 66, Lekenik (prostor Društvenog doma i Turističko informativnog centra Lekenik)</w:t>
      </w:r>
    </w:p>
    <w:p w14:paraId="5DFCE9D6" w14:textId="46A5FA62" w:rsidR="009E4210" w:rsidRPr="007747DF" w:rsidRDefault="009E4210" w:rsidP="0048072C">
      <w:pPr>
        <w:pStyle w:val="Default"/>
        <w:spacing w:line="360" w:lineRule="auto"/>
        <w:jc w:val="both"/>
        <w:rPr>
          <w:color w:val="auto"/>
        </w:rPr>
      </w:pPr>
      <w:r w:rsidRPr="007747DF">
        <w:rPr>
          <w:color w:val="auto"/>
        </w:rPr>
        <w:t>U svim objektima organiziran je 10-satni program:</w:t>
      </w:r>
    </w:p>
    <w:p w14:paraId="688368C7" w14:textId="7F4E9A14" w:rsidR="009E4210" w:rsidRPr="007747DF" w:rsidRDefault="009E4210" w:rsidP="00D75D74">
      <w:pPr>
        <w:pStyle w:val="Default"/>
        <w:numPr>
          <w:ilvl w:val="0"/>
          <w:numId w:val="39"/>
        </w:numPr>
        <w:spacing w:line="360" w:lineRule="auto"/>
        <w:jc w:val="both"/>
        <w:rPr>
          <w:color w:val="auto"/>
        </w:rPr>
      </w:pPr>
      <w:r w:rsidRPr="007747DF">
        <w:rPr>
          <w:color w:val="auto"/>
        </w:rPr>
        <w:t xml:space="preserve">redoviti u </w:t>
      </w:r>
      <w:r w:rsidR="00193C57">
        <w:rPr>
          <w:color w:val="auto"/>
        </w:rPr>
        <w:t>5</w:t>
      </w:r>
      <w:r w:rsidRPr="007747DF">
        <w:rPr>
          <w:color w:val="auto"/>
        </w:rPr>
        <w:t xml:space="preserve"> odgojno-obrazovne skupine</w:t>
      </w:r>
    </w:p>
    <w:p w14:paraId="4C06DA78" w14:textId="6DAE812E" w:rsidR="009E4210" w:rsidRPr="007747DF" w:rsidRDefault="009E4210" w:rsidP="00D75D74">
      <w:pPr>
        <w:pStyle w:val="Default"/>
        <w:numPr>
          <w:ilvl w:val="0"/>
          <w:numId w:val="39"/>
        </w:numPr>
        <w:spacing w:line="360" w:lineRule="auto"/>
        <w:jc w:val="both"/>
        <w:rPr>
          <w:color w:val="auto"/>
        </w:rPr>
      </w:pPr>
      <w:r w:rsidRPr="007747DF">
        <w:rPr>
          <w:color w:val="auto"/>
        </w:rPr>
        <w:t>posebni program s ranim učenjem engleskog jezika u jednoj mješovitoj odgojno-obrazovnoj skupini u područnom objektu na adresi Hermanna Gmeinera 2, Lekenik</w:t>
      </w:r>
    </w:p>
    <w:p w14:paraId="6D4C0F49" w14:textId="1A0573A0" w:rsidR="00486F34" w:rsidRPr="00193C57" w:rsidRDefault="00C74B1C" w:rsidP="0048072C">
      <w:pPr>
        <w:spacing w:line="360" w:lineRule="auto"/>
        <w:rPr>
          <w:rFonts w:cs="Times New Roman"/>
          <w:szCs w:val="24"/>
        </w:rPr>
      </w:pPr>
      <w:r w:rsidRPr="00193C57">
        <w:rPr>
          <w:rFonts w:cs="Times New Roman"/>
          <w:szCs w:val="24"/>
        </w:rPr>
        <w:t>Redov</w:t>
      </w:r>
      <w:r w:rsidR="00AB227D" w:rsidRPr="00193C57">
        <w:rPr>
          <w:rFonts w:cs="Times New Roman"/>
          <w:szCs w:val="24"/>
        </w:rPr>
        <w:t>iti</w:t>
      </w:r>
      <w:r w:rsidR="00646651" w:rsidRPr="00193C57">
        <w:rPr>
          <w:rFonts w:cs="Times New Roman"/>
          <w:szCs w:val="24"/>
        </w:rPr>
        <w:t xml:space="preserve"> desetosatni</w:t>
      </w:r>
      <w:r w:rsidR="00AB227D" w:rsidRPr="00193C57">
        <w:rPr>
          <w:rFonts w:cs="Times New Roman"/>
          <w:szCs w:val="24"/>
        </w:rPr>
        <w:t xml:space="preserve"> program</w:t>
      </w:r>
      <w:r w:rsidR="00646651" w:rsidRPr="00193C57">
        <w:rPr>
          <w:rFonts w:cs="Times New Roman"/>
          <w:szCs w:val="24"/>
        </w:rPr>
        <w:t xml:space="preserve"> odgojno-obrazovnog rada</w:t>
      </w:r>
      <w:r w:rsidR="00AB227D" w:rsidRPr="00193C57">
        <w:rPr>
          <w:rFonts w:cs="Times New Roman"/>
          <w:szCs w:val="24"/>
        </w:rPr>
        <w:t xml:space="preserve"> </w:t>
      </w:r>
      <w:r w:rsidR="00646651" w:rsidRPr="00193C57">
        <w:rPr>
          <w:rFonts w:cs="Times New Roman"/>
          <w:szCs w:val="24"/>
        </w:rPr>
        <w:t>s djecom rane i p</w:t>
      </w:r>
      <w:r w:rsidR="0001657F" w:rsidRPr="00193C57">
        <w:rPr>
          <w:rFonts w:cs="Times New Roman"/>
          <w:szCs w:val="24"/>
        </w:rPr>
        <w:t>redškolske dobi prov</w:t>
      </w:r>
      <w:r w:rsidR="00646651" w:rsidRPr="00193C57">
        <w:rPr>
          <w:rFonts w:cs="Times New Roman"/>
          <w:szCs w:val="24"/>
        </w:rPr>
        <w:t xml:space="preserve">odio se od </w:t>
      </w:r>
      <w:r w:rsidR="00BC1D90">
        <w:rPr>
          <w:rFonts w:cs="Times New Roman"/>
          <w:szCs w:val="24"/>
        </w:rPr>
        <w:t>1</w:t>
      </w:r>
      <w:r w:rsidRPr="00193C57">
        <w:rPr>
          <w:rFonts w:cs="Times New Roman"/>
          <w:szCs w:val="24"/>
        </w:rPr>
        <w:t xml:space="preserve">. </w:t>
      </w:r>
      <w:r w:rsidR="006563DA" w:rsidRPr="00193C57">
        <w:rPr>
          <w:rFonts w:cs="Times New Roman"/>
          <w:szCs w:val="24"/>
        </w:rPr>
        <w:t xml:space="preserve">rujna </w:t>
      </w:r>
      <w:r w:rsidR="004522E6" w:rsidRPr="00193C57">
        <w:rPr>
          <w:rFonts w:cs="Times New Roman"/>
          <w:szCs w:val="24"/>
        </w:rPr>
        <w:t>202</w:t>
      </w:r>
      <w:r w:rsidR="00193C57" w:rsidRPr="00193C57">
        <w:rPr>
          <w:rFonts w:cs="Times New Roman"/>
          <w:szCs w:val="24"/>
        </w:rPr>
        <w:t>3</w:t>
      </w:r>
      <w:r w:rsidR="001A2F48" w:rsidRPr="00193C57">
        <w:rPr>
          <w:rFonts w:cs="Times New Roman"/>
          <w:szCs w:val="24"/>
        </w:rPr>
        <w:t>. d</w:t>
      </w:r>
      <w:r w:rsidR="004522E6" w:rsidRPr="00193C57">
        <w:rPr>
          <w:rFonts w:cs="Times New Roman"/>
          <w:szCs w:val="24"/>
        </w:rPr>
        <w:t>o 31. kolovoza 202</w:t>
      </w:r>
      <w:r w:rsidR="00193C57" w:rsidRPr="00193C57">
        <w:rPr>
          <w:rFonts w:cs="Times New Roman"/>
          <w:szCs w:val="24"/>
        </w:rPr>
        <w:t>4</w:t>
      </w:r>
      <w:r w:rsidR="006563DA" w:rsidRPr="00193C57">
        <w:rPr>
          <w:rFonts w:cs="Times New Roman"/>
          <w:szCs w:val="24"/>
        </w:rPr>
        <w:t>.</w:t>
      </w:r>
      <w:r w:rsidR="00646651" w:rsidRPr="00193C57">
        <w:rPr>
          <w:rFonts w:cs="Times New Roman"/>
          <w:szCs w:val="24"/>
        </w:rPr>
        <w:t xml:space="preserve"> godine</w:t>
      </w:r>
      <w:r w:rsidRPr="00193C57">
        <w:rPr>
          <w:rFonts w:cs="Times New Roman"/>
          <w:szCs w:val="24"/>
        </w:rPr>
        <w:t>:</w:t>
      </w:r>
    </w:p>
    <w:tbl>
      <w:tblPr>
        <w:tblStyle w:val="Reetkatablice"/>
        <w:tblW w:w="5000" w:type="pct"/>
        <w:tblLook w:val="04A0" w:firstRow="1" w:lastRow="0" w:firstColumn="1" w:lastColumn="0" w:noHBand="0" w:noVBand="1"/>
      </w:tblPr>
      <w:tblGrid>
        <w:gridCol w:w="779"/>
        <w:gridCol w:w="2476"/>
        <w:gridCol w:w="1287"/>
        <w:gridCol w:w="1493"/>
        <w:gridCol w:w="1245"/>
        <w:gridCol w:w="1782"/>
      </w:tblGrid>
      <w:tr w:rsidR="009E4210" w:rsidRPr="009E4210" w14:paraId="2B0D1279" w14:textId="77777777" w:rsidTr="009E4210">
        <w:tc>
          <w:tcPr>
            <w:tcW w:w="430" w:type="pct"/>
          </w:tcPr>
          <w:p w14:paraId="4B41D2FD" w14:textId="6A0CBBB5" w:rsidR="009E4210" w:rsidRPr="009E4210" w:rsidRDefault="009E4210" w:rsidP="0048072C">
            <w:pPr>
              <w:spacing w:line="360" w:lineRule="auto"/>
              <w:rPr>
                <w:rFonts w:cs="Times New Roman"/>
                <w:szCs w:val="24"/>
              </w:rPr>
            </w:pPr>
            <w:r w:rsidRPr="009E4210">
              <w:rPr>
                <w:rFonts w:cs="Times New Roman"/>
                <w:szCs w:val="24"/>
              </w:rPr>
              <w:t>R. br.</w:t>
            </w:r>
          </w:p>
        </w:tc>
        <w:tc>
          <w:tcPr>
            <w:tcW w:w="1366" w:type="pct"/>
          </w:tcPr>
          <w:p w14:paraId="37481E9C" w14:textId="19396389" w:rsidR="009E4210" w:rsidRPr="009E4210" w:rsidRDefault="009E4210" w:rsidP="0048072C">
            <w:pPr>
              <w:spacing w:line="360" w:lineRule="auto"/>
              <w:rPr>
                <w:rFonts w:cs="Times New Roman"/>
                <w:szCs w:val="24"/>
              </w:rPr>
            </w:pPr>
            <w:r w:rsidRPr="009E4210">
              <w:rPr>
                <w:rFonts w:cs="Times New Roman"/>
                <w:szCs w:val="24"/>
              </w:rPr>
              <w:t>Objekt</w:t>
            </w:r>
          </w:p>
        </w:tc>
        <w:tc>
          <w:tcPr>
            <w:tcW w:w="710" w:type="pct"/>
          </w:tcPr>
          <w:p w14:paraId="64CB1352" w14:textId="221F538E" w:rsidR="009E4210" w:rsidRPr="009E4210" w:rsidRDefault="009E4210" w:rsidP="0048072C">
            <w:pPr>
              <w:spacing w:line="360" w:lineRule="auto"/>
              <w:rPr>
                <w:rFonts w:cs="Times New Roman"/>
                <w:szCs w:val="24"/>
              </w:rPr>
            </w:pPr>
            <w:r w:rsidRPr="009E4210">
              <w:rPr>
                <w:rFonts w:cs="Times New Roman"/>
                <w:szCs w:val="24"/>
              </w:rPr>
              <w:t>Dob djece</w:t>
            </w:r>
          </w:p>
        </w:tc>
        <w:tc>
          <w:tcPr>
            <w:tcW w:w="824" w:type="pct"/>
          </w:tcPr>
          <w:p w14:paraId="5DB12A06" w14:textId="5DAA61E4" w:rsidR="009E4210" w:rsidRPr="009E4210" w:rsidRDefault="009E4210" w:rsidP="0048072C">
            <w:pPr>
              <w:spacing w:line="360" w:lineRule="auto"/>
              <w:rPr>
                <w:rFonts w:cs="Times New Roman"/>
                <w:szCs w:val="24"/>
              </w:rPr>
            </w:pPr>
            <w:r w:rsidRPr="009E4210">
              <w:rPr>
                <w:rFonts w:cs="Times New Roman"/>
                <w:szCs w:val="24"/>
              </w:rPr>
              <w:t>Broj skupina</w:t>
            </w:r>
          </w:p>
        </w:tc>
        <w:tc>
          <w:tcPr>
            <w:tcW w:w="687" w:type="pct"/>
          </w:tcPr>
          <w:p w14:paraId="32B5E4C8" w14:textId="32AA9448" w:rsidR="009E4210" w:rsidRPr="009E4210" w:rsidRDefault="009E4210" w:rsidP="0048072C">
            <w:pPr>
              <w:spacing w:line="360" w:lineRule="auto"/>
              <w:rPr>
                <w:rFonts w:cs="Times New Roman"/>
                <w:szCs w:val="24"/>
              </w:rPr>
            </w:pPr>
            <w:r>
              <w:rPr>
                <w:rFonts w:cs="Times New Roman"/>
                <w:szCs w:val="24"/>
              </w:rPr>
              <w:t>Broj djece</w:t>
            </w:r>
          </w:p>
        </w:tc>
        <w:tc>
          <w:tcPr>
            <w:tcW w:w="983" w:type="pct"/>
          </w:tcPr>
          <w:p w14:paraId="70A5FDF8" w14:textId="72DD6699" w:rsidR="009E4210" w:rsidRPr="009E4210" w:rsidRDefault="009E4210" w:rsidP="0048072C">
            <w:pPr>
              <w:spacing w:line="360" w:lineRule="auto"/>
              <w:rPr>
                <w:rFonts w:cs="Times New Roman"/>
                <w:szCs w:val="24"/>
              </w:rPr>
            </w:pPr>
            <w:r w:rsidRPr="009E4210">
              <w:rPr>
                <w:rFonts w:cs="Times New Roman"/>
                <w:szCs w:val="24"/>
              </w:rPr>
              <w:t>B</w:t>
            </w:r>
            <w:r>
              <w:rPr>
                <w:rFonts w:cs="Times New Roman"/>
                <w:szCs w:val="24"/>
              </w:rPr>
              <w:t>roj odgojitelja</w:t>
            </w:r>
          </w:p>
        </w:tc>
      </w:tr>
      <w:tr w:rsidR="009E4210" w:rsidRPr="009E4210" w14:paraId="3AA5D2DC" w14:textId="77777777" w:rsidTr="009E4210">
        <w:tc>
          <w:tcPr>
            <w:tcW w:w="430" w:type="pct"/>
          </w:tcPr>
          <w:p w14:paraId="2F8A7DB5" w14:textId="663F258C" w:rsidR="009E4210" w:rsidRPr="009E4210" w:rsidRDefault="009E4210" w:rsidP="0048072C">
            <w:pPr>
              <w:spacing w:line="360" w:lineRule="auto"/>
              <w:rPr>
                <w:rFonts w:cs="Times New Roman"/>
                <w:szCs w:val="24"/>
              </w:rPr>
            </w:pPr>
            <w:r>
              <w:rPr>
                <w:rFonts w:cs="Times New Roman"/>
                <w:szCs w:val="24"/>
              </w:rPr>
              <w:t>1.</w:t>
            </w:r>
          </w:p>
        </w:tc>
        <w:tc>
          <w:tcPr>
            <w:tcW w:w="1366" w:type="pct"/>
          </w:tcPr>
          <w:p w14:paraId="6F0542BF" w14:textId="7BED0616" w:rsidR="009E4210" w:rsidRPr="009E4210" w:rsidRDefault="009E4210" w:rsidP="0048072C">
            <w:pPr>
              <w:spacing w:line="360" w:lineRule="auto"/>
              <w:rPr>
                <w:rFonts w:cs="Times New Roman"/>
                <w:szCs w:val="24"/>
              </w:rPr>
            </w:pPr>
            <w:r>
              <w:rPr>
                <w:rFonts w:cs="Times New Roman"/>
                <w:szCs w:val="24"/>
              </w:rPr>
              <w:t>Hermanna Gmeinera 1</w:t>
            </w:r>
          </w:p>
        </w:tc>
        <w:tc>
          <w:tcPr>
            <w:tcW w:w="710" w:type="pct"/>
          </w:tcPr>
          <w:p w14:paraId="7A5E699F" w14:textId="77777777" w:rsidR="00BC1D90" w:rsidRPr="00BC1D90" w:rsidRDefault="00BC1D90" w:rsidP="00BC1D90">
            <w:pPr>
              <w:spacing w:line="360" w:lineRule="auto"/>
              <w:rPr>
                <w:rFonts w:cs="Times New Roman"/>
                <w:szCs w:val="24"/>
              </w:rPr>
            </w:pPr>
            <w:r w:rsidRPr="00BC1D90">
              <w:rPr>
                <w:rFonts w:cs="Times New Roman"/>
                <w:szCs w:val="24"/>
              </w:rPr>
              <w:t>1-3 godine</w:t>
            </w:r>
          </w:p>
          <w:p w14:paraId="1306ED94" w14:textId="77777777" w:rsidR="00BC1D90" w:rsidRPr="00BC1D90" w:rsidRDefault="00BC1D90" w:rsidP="00BC1D90">
            <w:pPr>
              <w:spacing w:line="360" w:lineRule="auto"/>
              <w:rPr>
                <w:rFonts w:cs="Times New Roman"/>
                <w:szCs w:val="24"/>
              </w:rPr>
            </w:pPr>
            <w:r w:rsidRPr="00BC1D90">
              <w:rPr>
                <w:rFonts w:cs="Times New Roman"/>
                <w:szCs w:val="24"/>
              </w:rPr>
              <w:t>3-7 godina</w:t>
            </w:r>
          </w:p>
          <w:p w14:paraId="039BF9B6" w14:textId="0BD50123" w:rsidR="009E4210" w:rsidRPr="00BC1D90" w:rsidRDefault="00BC1D90" w:rsidP="00BC1D90">
            <w:pPr>
              <w:spacing w:line="360" w:lineRule="auto"/>
              <w:rPr>
                <w:rFonts w:cs="Times New Roman"/>
                <w:szCs w:val="24"/>
              </w:rPr>
            </w:pPr>
            <w:r w:rsidRPr="00BC1D90">
              <w:rPr>
                <w:rFonts w:cs="Times New Roman"/>
                <w:szCs w:val="24"/>
              </w:rPr>
              <w:t>5-7 godina</w:t>
            </w:r>
          </w:p>
          <w:p w14:paraId="37DE89DB" w14:textId="28A5E904" w:rsidR="009E4210" w:rsidRPr="007D00BC" w:rsidRDefault="009E4210" w:rsidP="0048072C">
            <w:pPr>
              <w:spacing w:line="360" w:lineRule="auto"/>
              <w:rPr>
                <w:rFonts w:cs="Times New Roman"/>
                <w:b/>
                <w:i/>
                <w:color w:val="FF0000"/>
                <w:szCs w:val="24"/>
              </w:rPr>
            </w:pPr>
            <w:r w:rsidRPr="00BC1D90">
              <w:rPr>
                <w:rFonts w:cs="Times New Roman"/>
                <w:b/>
                <w:i/>
                <w:szCs w:val="24"/>
              </w:rPr>
              <w:t>ukupno:</w:t>
            </w:r>
          </w:p>
        </w:tc>
        <w:tc>
          <w:tcPr>
            <w:tcW w:w="824" w:type="pct"/>
          </w:tcPr>
          <w:p w14:paraId="7166A7C5" w14:textId="77777777" w:rsidR="009E4210" w:rsidRPr="00193C57" w:rsidRDefault="009E4210" w:rsidP="0048072C">
            <w:pPr>
              <w:spacing w:line="360" w:lineRule="auto"/>
              <w:rPr>
                <w:rFonts w:cs="Times New Roman"/>
                <w:szCs w:val="24"/>
              </w:rPr>
            </w:pPr>
            <w:r w:rsidRPr="00193C57">
              <w:rPr>
                <w:rFonts w:cs="Times New Roman"/>
                <w:szCs w:val="24"/>
              </w:rPr>
              <w:t>1</w:t>
            </w:r>
          </w:p>
          <w:p w14:paraId="031E75CD" w14:textId="77777777" w:rsidR="009E4210" w:rsidRPr="00193C57" w:rsidRDefault="009E4210" w:rsidP="0048072C">
            <w:pPr>
              <w:spacing w:line="360" w:lineRule="auto"/>
              <w:rPr>
                <w:rFonts w:cs="Times New Roman"/>
                <w:szCs w:val="24"/>
              </w:rPr>
            </w:pPr>
            <w:r w:rsidRPr="00193C57">
              <w:rPr>
                <w:rFonts w:cs="Times New Roman"/>
                <w:szCs w:val="24"/>
              </w:rPr>
              <w:t>1</w:t>
            </w:r>
          </w:p>
          <w:p w14:paraId="7FE90C4D" w14:textId="77777777" w:rsidR="009E4210" w:rsidRPr="00193C57" w:rsidRDefault="009E4210" w:rsidP="0048072C">
            <w:pPr>
              <w:spacing w:line="360" w:lineRule="auto"/>
              <w:rPr>
                <w:rFonts w:cs="Times New Roman"/>
                <w:szCs w:val="24"/>
              </w:rPr>
            </w:pPr>
            <w:r w:rsidRPr="00193C57">
              <w:rPr>
                <w:rFonts w:cs="Times New Roman"/>
                <w:szCs w:val="24"/>
              </w:rPr>
              <w:t>1</w:t>
            </w:r>
          </w:p>
          <w:p w14:paraId="6F5B62C2" w14:textId="2A89DB9D" w:rsidR="009E4210" w:rsidRPr="00193C57" w:rsidRDefault="009E4210" w:rsidP="0048072C">
            <w:pPr>
              <w:spacing w:line="360" w:lineRule="auto"/>
              <w:rPr>
                <w:rFonts w:cs="Times New Roman"/>
                <w:b/>
                <w:i/>
                <w:szCs w:val="24"/>
              </w:rPr>
            </w:pPr>
            <w:r w:rsidRPr="00193C57">
              <w:rPr>
                <w:rFonts w:cs="Times New Roman"/>
                <w:b/>
                <w:i/>
                <w:szCs w:val="24"/>
              </w:rPr>
              <w:t>3</w:t>
            </w:r>
          </w:p>
        </w:tc>
        <w:tc>
          <w:tcPr>
            <w:tcW w:w="687" w:type="pct"/>
          </w:tcPr>
          <w:p w14:paraId="34617159" w14:textId="4E47A467" w:rsidR="009E4210" w:rsidRPr="00193C57" w:rsidRDefault="00646651" w:rsidP="0048072C">
            <w:pPr>
              <w:spacing w:line="360" w:lineRule="auto"/>
              <w:rPr>
                <w:rFonts w:cs="Times New Roman"/>
                <w:szCs w:val="24"/>
              </w:rPr>
            </w:pPr>
            <w:r w:rsidRPr="00193C57">
              <w:rPr>
                <w:rFonts w:cs="Times New Roman"/>
                <w:szCs w:val="24"/>
              </w:rPr>
              <w:t>1</w:t>
            </w:r>
            <w:r w:rsidR="00193C57" w:rsidRPr="00193C57">
              <w:rPr>
                <w:rFonts w:cs="Times New Roman"/>
                <w:szCs w:val="24"/>
              </w:rPr>
              <w:t>5</w:t>
            </w:r>
          </w:p>
          <w:p w14:paraId="24C267DC" w14:textId="4D5D6177" w:rsidR="009E4210" w:rsidRPr="00193C57" w:rsidRDefault="00BC1D90" w:rsidP="0048072C">
            <w:pPr>
              <w:spacing w:line="360" w:lineRule="auto"/>
              <w:rPr>
                <w:rFonts w:cs="Times New Roman"/>
                <w:szCs w:val="24"/>
              </w:rPr>
            </w:pPr>
            <w:r>
              <w:rPr>
                <w:rFonts w:cs="Times New Roman"/>
                <w:szCs w:val="24"/>
              </w:rPr>
              <w:t>21</w:t>
            </w:r>
          </w:p>
          <w:p w14:paraId="05BAD068" w14:textId="123133CC" w:rsidR="009E4210" w:rsidRPr="00193C57" w:rsidRDefault="009E4210" w:rsidP="0048072C">
            <w:pPr>
              <w:spacing w:line="360" w:lineRule="auto"/>
              <w:rPr>
                <w:rFonts w:cs="Times New Roman"/>
                <w:szCs w:val="24"/>
              </w:rPr>
            </w:pPr>
            <w:r w:rsidRPr="00193C57">
              <w:rPr>
                <w:rFonts w:cs="Times New Roman"/>
                <w:szCs w:val="24"/>
              </w:rPr>
              <w:t>2</w:t>
            </w:r>
            <w:r w:rsidR="00BC1D90">
              <w:rPr>
                <w:rFonts w:cs="Times New Roman"/>
                <w:szCs w:val="24"/>
              </w:rPr>
              <w:t>3</w:t>
            </w:r>
          </w:p>
          <w:p w14:paraId="0B20A643" w14:textId="55110AD1" w:rsidR="009E4210" w:rsidRPr="00193C57" w:rsidRDefault="00BC1D90" w:rsidP="0048072C">
            <w:pPr>
              <w:spacing w:line="360" w:lineRule="auto"/>
              <w:rPr>
                <w:rFonts w:cs="Times New Roman"/>
                <w:b/>
                <w:i/>
                <w:szCs w:val="24"/>
              </w:rPr>
            </w:pPr>
            <w:r>
              <w:rPr>
                <w:rFonts w:cs="Times New Roman"/>
                <w:b/>
                <w:i/>
                <w:szCs w:val="24"/>
              </w:rPr>
              <w:t>59</w:t>
            </w:r>
          </w:p>
        </w:tc>
        <w:tc>
          <w:tcPr>
            <w:tcW w:w="983" w:type="pct"/>
          </w:tcPr>
          <w:p w14:paraId="347ACB9E" w14:textId="60DF981C" w:rsidR="009E4210" w:rsidRPr="00193C57" w:rsidRDefault="00193C57" w:rsidP="0048072C">
            <w:pPr>
              <w:spacing w:line="360" w:lineRule="auto"/>
              <w:rPr>
                <w:rFonts w:cs="Times New Roman"/>
                <w:szCs w:val="24"/>
              </w:rPr>
            </w:pPr>
            <w:r>
              <w:rPr>
                <w:rFonts w:cs="Times New Roman"/>
                <w:szCs w:val="24"/>
              </w:rPr>
              <w:t>3</w:t>
            </w:r>
            <w:r w:rsidR="009E4210" w:rsidRPr="00193C57">
              <w:rPr>
                <w:rFonts w:cs="Times New Roman"/>
                <w:szCs w:val="24"/>
              </w:rPr>
              <w:t xml:space="preserve"> odgojiteljice</w:t>
            </w:r>
          </w:p>
          <w:p w14:paraId="025DA3B5" w14:textId="1C96159C" w:rsidR="009E4210" w:rsidRPr="00193C57" w:rsidRDefault="00193C57" w:rsidP="0048072C">
            <w:pPr>
              <w:spacing w:line="360" w:lineRule="auto"/>
              <w:rPr>
                <w:rFonts w:cs="Times New Roman"/>
                <w:szCs w:val="24"/>
              </w:rPr>
            </w:pPr>
            <w:r>
              <w:rPr>
                <w:rFonts w:cs="Times New Roman"/>
                <w:szCs w:val="24"/>
              </w:rPr>
              <w:t>2</w:t>
            </w:r>
            <w:r w:rsidR="009E4210" w:rsidRPr="00193C57">
              <w:rPr>
                <w:rFonts w:cs="Times New Roman"/>
                <w:szCs w:val="24"/>
              </w:rPr>
              <w:t xml:space="preserve"> odgojiteljice</w:t>
            </w:r>
          </w:p>
          <w:p w14:paraId="454D89AC" w14:textId="77777777" w:rsidR="009E4210" w:rsidRPr="00193C57" w:rsidRDefault="009E4210" w:rsidP="0048072C">
            <w:pPr>
              <w:spacing w:line="360" w:lineRule="auto"/>
              <w:rPr>
                <w:rFonts w:cs="Times New Roman"/>
                <w:szCs w:val="24"/>
              </w:rPr>
            </w:pPr>
            <w:r w:rsidRPr="00193C57">
              <w:rPr>
                <w:rFonts w:cs="Times New Roman"/>
                <w:szCs w:val="24"/>
              </w:rPr>
              <w:t>2 odgojiteljice</w:t>
            </w:r>
          </w:p>
          <w:p w14:paraId="1FE8A244" w14:textId="4AA755E3" w:rsidR="009E4210" w:rsidRPr="00193C57" w:rsidRDefault="009E4210" w:rsidP="0048072C">
            <w:pPr>
              <w:spacing w:line="360" w:lineRule="auto"/>
              <w:rPr>
                <w:rFonts w:cs="Times New Roman"/>
                <w:b/>
                <w:i/>
                <w:szCs w:val="24"/>
              </w:rPr>
            </w:pPr>
            <w:r w:rsidRPr="00193C57">
              <w:rPr>
                <w:rFonts w:cs="Times New Roman"/>
                <w:b/>
                <w:i/>
                <w:szCs w:val="24"/>
              </w:rPr>
              <w:t>7 odgojiteljica</w:t>
            </w:r>
          </w:p>
        </w:tc>
      </w:tr>
      <w:tr w:rsidR="009E4210" w:rsidRPr="009E4210" w14:paraId="5EA12AB7" w14:textId="77777777" w:rsidTr="009E4210">
        <w:tc>
          <w:tcPr>
            <w:tcW w:w="430" w:type="pct"/>
          </w:tcPr>
          <w:p w14:paraId="5EEB3488" w14:textId="7007A0EB" w:rsidR="009E4210" w:rsidRPr="009E4210" w:rsidRDefault="00592604" w:rsidP="0048072C">
            <w:pPr>
              <w:spacing w:line="360" w:lineRule="auto"/>
              <w:rPr>
                <w:rFonts w:cs="Times New Roman"/>
                <w:szCs w:val="24"/>
              </w:rPr>
            </w:pPr>
            <w:r>
              <w:rPr>
                <w:rFonts w:cs="Times New Roman"/>
                <w:szCs w:val="24"/>
              </w:rPr>
              <w:t>2</w:t>
            </w:r>
            <w:r w:rsidR="009E4210">
              <w:rPr>
                <w:rFonts w:cs="Times New Roman"/>
                <w:szCs w:val="24"/>
              </w:rPr>
              <w:t>.</w:t>
            </w:r>
          </w:p>
        </w:tc>
        <w:tc>
          <w:tcPr>
            <w:tcW w:w="1366" w:type="pct"/>
          </w:tcPr>
          <w:p w14:paraId="004B3308" w14:textId="529B8473" w:rsidR="009E4210" w:rsidRPr="009E4210" w:rsidRDefault="009E4210" w:rsidP="0048072C">
            <w:pPr>
              <w:spacing w:line="360" w:lineRule="auto"/>
              <w:rPr>
                <w:rFonts w:cs="Times New Roman"/>
                <w:szCs w:val="24"/>
              </w:rPr>
            </w:pPr>
            <w:r>
              <w:rPr>
                <w:rFonts w:cs="Times New Roman"/>
                <w:szCs w:val="24"/>
              </w:rPr>
              <w:t>Zagrebačka 25b</w:t>
            </w:r>
          </w:p>
        </w:tc>
        <w:tc>
          <w:tcPr>
            <w:tcW w:w="710" w:type="pct"/>
          </w:tcPr>
          <w:p w14:paraId="4AE99B45" w14:textId="2EC97640" w:rsidR="009E4210" w:rsidRPr="00592604" w:rsidRDefault="00193C57" w:rsidP="0048072C">
            <w:pPr>
              <w:spacing w:line="360" w:lineRule="auto"/>
              <w:rPr>
                <w:rFonts w:cs="Times New Roman"/>
                <w:szCs w:val="24"/>
              </w:rPr>
            </w:pPr>
            <w:r w:rsidRPr="00592604">
              <w:rPr>
                <w:rFonts w:cs="Times New Roman"/>
                <w:szCs w:val="24"/>
              </w:rPr>
              <w:t>4</w:t>
            </w:r>
            <w:r w:rsidR="009E4210" w:rsidRPr="00592604">
              <w:rPr>
                <w:rFonts w:cs="Times New Roman"/>
                <w:szCs w:val="24"/>
              </w:rPr>
              <w:t>-</w:t>
            </w:r>
            <w:r w:rsidRPr="00592604">
              <w:rPr>
                <w:rFonts w:cs="Times New Roman"/>
                <w:szCs w:val="24"/>
              </w:rPr>
              <w:t>5</w:t>
            </w:r>
            <w:r w:rsidR="009E4210" w:rsidRPr="00592604">
              <w:rPr>
                <w:rFonts w:cs="Times New Roman"/>
                <w:szCs w:val="24"/>
              </w:rPr>
              <w:t xml:space="preserve"> godina</w:t>
            </w:r>
          </w:p>
          <w:p w14:paraId="5FF1636A" w14:textId="7EF68C44" w:rsidR="009E4210" w:rsidRPr="00592604" w:rsidRDefault="009E4210" w:rsidP="0048072C">
            <w:pPr>
              <w:spacing w:line="360" w:lineRule="auto"/>
              <w:rPr>
                <w:rFonts w:cs="Times New Roman"/>
                <w:b/>
                <w:i/>
                <w:szCs w:val="24"/>
              </w:rPr>
            </w:pPr>
            <w:r w:rsidRPr="00592604">
              <w:rPr>
                <w:rFonts w:cs="Times New Roman"/>
                <w:b/>
                <w:i/>
                <w:szCs w:val="24"/>
              </w:rPr>
              <w:t>ukupno</w:t>
            </w:r>
          </w:p>
        </w:tc>
        <w:tc>
          <w:tcPr>
            <w:tcW w:w="824" w:type="pct"/>
          </w:tcPr>
          <w:p w14:paraId="5370039D" w14:textId="77777777" w:rsidR="009E4210" w:rsidRPr="00592604" w:rsidRDefault="009E4210" w:rsidP="0048072C">
            <w:pPr>
              <w:spacing w:line="360" w:lineRule="auto"/>
              <w:rPr>
                <w:rFonts w:cs="Times New Roman"/>
                <w:szCs w:val="24"/>
              </w:rPr>
            </w:pPr>
            <w:r w:rsidRPr="00592604">
              <w:rPr>
                <w:rFonts w:cs="Times New Roman"/>
                <w:szCs w:val="24"/>
              </w:rPr>
              <w:t>1</w:t>
            </w:r>
          </w:p>
          <w:p w14:paraId="4A7FCB7A" w14:textId="0B478211" w:rsidR="009E4210" w:rsidRPr="00592604" w:rsidRDefault="009E4210" w:rsidP="0048072C">
            <w:pPr>
              <w:spacing w:line="360" w:lineRule="auto"/>
              <w:rPr>
                <w:rFonts w:cs="Times New Roman"/>
                <w:b/>
                <w:i/>
                <w:szCs w:val="24"/>
              </w:rPr>
            </w:pPr>
            <w:r w:rsidRPr="00592604">
              <w:rPr>
                <w:rFonts w:cs="Times New Roman"/>
                <w:b/>
                <w:i/>
                <w:szCs w:val="24"/>
              </w:rPr>
              <w:t>1</w:t>
            </w:r>
          </w:p>
        </w:tc>
        <w:tc>
          <w:tcPr>
            <w:tcW w:w="687" w:type="pct"/>
          </w:tcPr>
          <w:p w14:paraId="51558C75" w14:textId="21665278" w:rsidR="009E4210" w:rsidRPr="00592604" w:rsidRDefault="009E4210" w:rsidP="0048072C">
            <w:pPr>
              <w:spacing w:line="360" w:lineRule="auto"/>
              <w:rPr>
                <w:rFonts w:cs="Times New Roman"/>
                <w:szCs w:val="24"/>
              </w:rPr>
            </w:pPr>
            <w:r w:rsidRPr="00592604">
              <w:rPr>
                <w:rFonts w:cs="Times New Roman"/>
                <w:szCs w:val="24"/>
              </w:rPr>
              <w:t>1</w:t>
            </w:r>
            <w:r w:rsidR="00193C57" w:rsidRPr="00592604">
              <w:rPr>
                <w:rFonts w:cs="Times New Roman"/>
                <w:szCs w:val="24"/>
              </w:rPr>
              <w:t>5</w:t>
            </w:r>
          </w:p>
          <w:p w14:paraId="0ADB9A34" w14:textId="7671094D" w:rsidR="009E4210" w:rsidRPr="00592604" w:rsidRDefault="009E4210" w:rsidP="0048072C">
            <w:pPr>
              <w:spacing w:line="360" w:lineRule="auto"/>
              <w:rPr>
                <w:rFonts w:cs="Times New Roman"/>
                <w:b/>
                <w:i/>
                <w:szCs w:val="24"/>
              </w:rPr>
            </w:pPr>
            <w:r w:rsidRPr="00592604">
              <w:rPr>
                <w:rFonts w:cs="Times New Roman"/>
                <w:b/>
                <w:i/>
                <w:szCs w:val="24"/>
              </w:rPr>
              <w:t>1</w:t>
            </w:r>
            <w:r w:rsidR="00193C57" w:rsidRPr="00592604">
              <w:rPr>
                <w:rFonts w:cs="Times New Roman"/>
                <w:b/>
                <w:i/>
                <w:szCs w:val="24"/>
              </w:rPr>
              <w:t>5</w:t>
            </w:r>
          </w:p>
        </w:tc>
        <w:tc>
          <w:tcPr>
            <w:tcW w:w="983" w:type="pct"/>
          </w:tcPr>
          <w:p w14:paraId="72642E8C" w14:textId="77777777" w:rsidR="009E4210" w:rsidRPr="00592604" w:rsidRDefault="009E4210" w:rsidP="0048072C">
            <w:pPr>
              <w:spacing w:line="360" w:lineRule="auto"/>
              <w:rPr>
                <w:rFonts w:cs="Times New Roman"/>
                <w:szCs w:val="24"/>
              </w:rPr>
            </w:pPr>
            <w:r w:rsidRPr="00592604">
              <w:rPr>
                <w:rFonts w:cs="Times New Roman"/>
                <w:szCs w:val="24"/>
              </w:rPr>
              <w:t>2 odgojiteljice</w:t>
            </w:r>
          </w:p>
          <w:p w14:paraId="23ADD3C0" w14:textId="085AB6C3" w:rsidR="009E4210" w:rsidRPr="00592604" w:rsidRDefault="009E4210" w:rsidP="0048072C">
            <w:pPr>
              <w:spacing w:line="360" w:lineRule="auto"/>
              <w:rPr>
                <w:rFonts w:cs="Times New Roman"/>
                <w:b/>
                <w:i/>
                <w:szCs w:val="24"/>
              </w:rPr>
            </w:pPr>
            <w:r w:rsidRPr="00592604">
              <w:rPr>
                <w:rFonts w:cs="Times New Roman"/>
                <w:b/>
                <w:i/>
                <w:szCs w:val="24"/>
              </w:rPr>
              <w:t>2 odgojiteljice</w:t>
            </w:r>
          </w:p>
        </w:tc>
      </w:tr>
      <w:tr w:rsidR="00193C57" w:rsidRPr="009E4210" w14:paraId="2B789D25" w14:textId="77777777" w:rsidTr="009E4210">
        <w:tc>
          <w:tcPr>
            <w:tcW w:w="430" w:type="pct"/>
          </w:tcPr>
          <w:p w14:paraId="14BA531D" w14:textId="166FA7E2" w:rsidR="00193C57" w:rsidRDefault="00592604" w:rsidP="0048072C">
            <w:pPr>
              <w:spacing w:line="360" w:lineRule="auto"/>
              <w:rPr>
                <w:rFonts w:cs="Times New Roman"/>
                <w:szCs w:val="24"/>
              </w:rPr>
            </w:pPr>
            <w:r>
              <w:rPr>
                <w:rFonts w:cs="Times New Roman"/>
                <w:szCs w:val="24"/>
              </w:rPr>
              <w:t>3</w:t>
            </w:r>
            <w:r w:rsidR="00193C57">
              <w:rPr>
                <w:rFonts w:cs="Times New Roman"/>
                <w:szCs w:val="24"/>
              </w:rPr>
              <w:t>.</w:t>
            </w:r>
          </w:p>
        </w:tc>
        <w:tc>
          <w:tcPr>
            <w:tcW w:w="1366" w:type="pct"/>
          </w:tcPr>
          <w:p w14:paraId="4B132DEA" w14:textId="4973C13F" w:rsidR="00193C57" w:rsidRDefault="00193C57" w:rsidP="0048072C">
            <w:pPr>
              <w:spacing w:line="360" w:lineRule="auto"/>
              <w:rPr>
                <w:rFonts w:cs="Times New Roman"/>
                <w:szCs w:val="24"/>
              </w:rPr>
            </w:pPr>
            <w:r>
              <w:rPr>
                <w:rFonts w:cs="Times New Roman"/>
                <w:szCs w:val="24"/>
              </w:rPr>
              <w:t>Zagrebačka 66</w:t>
            </w:r>
          </w:p>
        </w:tc>
        <w:tc>
          <w:tcPr>
            <w:tcW w:w="710" w:type="pct"/>
          </w:tcPr>
          <w:p w14:paraId="321C6406" w14:textId="5399CBDE" w:rsidR="00193C57" w:rsidRPr="00592604" w:rsidRDefault="00592604" w:rsidP="0048072C">
            <w:pPr>
              <w:spacing w:line="360" w:lineRule="auto"/>
              <w:rPr>
                <w:rFonts w:cs="Times New Roman"/>
                <w:szCs w:val="24"/>
              </w:rPr>
            </w:pPr>
            <w:r w:rsidRPr="00592604">
              <w:rPr>
                <w:rFonts w:cs="Times New Roman"/>
                <w:szCs w:val="24"/>
              </w:rPr>
              <w:t>2-</w:t>
            </w:r>
            <w:r>
              <w:rPr>
                <w:rFonts w:cs="Times New Roman"/>
                <w:szCs w:val="24"/>
              </w:rPr>
              <w:t>3</w:t>
            </w:r>
          </w:p>
          <w:p w14:paraId="39D5548E" w14:textId="2185FC11" w:rsidR="00592604" w:rsidRPr="00592604" w:rsidRDefault="00592604" w:rsidP="0048072C">
            <w:pPr>
              <w:spacing w:line="360" w:lineRule="auto"/>
              <w:rPr>
                <w:rFonts w:cs="Times New Roman"/>
                <w:b/>
                <w:bCs/>
                <w:i/>
                <w:iCs/>
                <w:szCs w:val="24"/>
              </w:rPr>
            </w:pPr>
            <w:r w:rsidRPr="00592604">
              <w:rPr>
                <w:rFonts w:cs="Times New Roman"/>
                <w:b/>
                <w:bCs/>
                <w:i/>
                <w:iCs/>
                <w:szCs w:val="24"/>
              </w:rPr>
              <w:t>ukupno</w:t>
            </w:r>
          </w:p>
        </w:tc>
        <w:tc>
          <w:tcPr>
            <w:tcW w:w="824" w:type="pct"/>
          </w:tcPr>
          <w:p w14:paraId="48FE9C39" w14:textId="77777777" w:rsidR="00193C57" w:rsidRPr="00592604" w:rsidRDefault="00193C57" w:rsidP="0048072C">
            <w:pPr>
              <w:spacing w:line="360" w:lineRule="auto"/>
              <w:rPr>
                <w:rFonts w:cs="Times New Roman"/>
                <w:szCs w:val="24"/>
              </w:rPr>
            </w:pPr>
            <w:r w:rsidRPr="00592604">
              <w:rPr>
                <w:rFonts w:cs="Times New Roman"/>
                <w:szCs w:val="24"/>
              </w:rPr>
              <w:t>1</w:t>
            </w:r>
          </w:p>
          <w:p w14:paraId="4819B0AA" w14:textId="7C4A3268" w:rsidR="00592604" w:rsidRPr="00592604" w:rsidRDefault="00592604" w:rsidP="0048072C">
            <w:pPr>
              <w:spacing w:line="360" w:lineRule="auto"/>
              <w:rPr>
                <w:rFonts w:cs="Times New Roman"/>
                <w:b/>
                <w:bCs/>
                <w:i/>
                <w:iCs/>
                <w:szCs w:val="24"/>
              </w:rPr>
            </w:pPr>
            <w:r w:rsidRPr="00592604">
              <w:rPr>
                <w:rFonts w:cs="Times New Roman"/>
                <w:b/>
                <w:bCs/>
                <w:i/>
                <w:iCs/>
                <w:szCs w:val="24"/>
              </w:rPr>
              <w:t>1</w:t>
            </w:r>
          </w:p>
        </w:tc>
        <w:tc>
          <w:tcPr>
            <w:tcW w:w="687" w:type="pct"/>
          </w:tcPr>
          <w:p w14:paraId="190BF0CF" w14:textId="77777777" w:rsidR="00193C57" w:rsidRPr="00592604" w:rsidRDefault="00592604" w:rsidP="0048072C">
            <w:pPr>
              <w:spacing w:line="360" w:lineRule="auto"/>
              <w:rPr>
                <w:rFonts w:cs="Times New Roman"/>
                <w:szCs w:val="24"/>
              </w:rPr>
            </w:pPr>
            <w:r w:rsidRPr="00592604">
              <w:rPr>
                <w:rFonts w:cs="Times New Roman"/>
                <w:szCs w:val="24"/>
              </w:rPr>
              <w:t>15</w:t>
            </w:r>
          </w:p>
          <w:p w14:paraId="1C9B44E0" w14:textId="06183649" w:rsidR="00592604" w:rsidRPr="00592604" w:rsidRDefault="00592604" w:rsidP="0048072C">
            <w:pPr>
              <w:spacing w:line="360" w:lineRule="auto"/>
              <w:rPr>
                <w:rFonts w:cs="Times New Roman"/>
                <w:b/>
                <w:bCs/>
                <w:i/>
                <w:iCs/>
                <w:szCs w:val="24"/>
              </w:rPr>
            </w:pPr>
            <w:r w:rsidRPr="00592604">
              <w:rPr>
                <w:rFonts w:cs="Times New Roman"/>
                <w:b/>
                <w:bCs/>
                <w:i/>
                <w:iCs/>
                <w:szCs w:val="24"/>
              </w:rPr>
              <w:t>15</w:t>
            </w:r>
          </w:p>
        </w:tc>
        <w:tc>
          <w:tcPr>
            <w:tcW w:w="983" w:type="pct"/>
          </w:tcPr>
          <w:p w14:paraId="2241759B" w14:textId="77777777" w:rsidR="00592604" w:rsidRPr="00592604" w:rsidRDefault="00592604" w:rsidP="00592604">
            <w:pPr>
              <w:spacing w:line="360" w:lineRule="auto"/>
              <w:rPr>
                <w:rFonts w:cs="Times New Roman"/>
                <w:szCs w:val="24"/>
              </w:rPr>
            </w:pPr>
            <w:r w:rsidRPr="00592604">
              <w:rPr>
                <w:rFonts w:cs="Times New Roman"/>
                <w:szCs w:val="24"/>
              </w:rPr>
              <w:t>2 odgojiteljice</w:t>
            </w:r>
          </w:p>
          <w:p w14:paraId="0BADF40F" w14:textId="44497288" w:rsidR="00193C57" w:rsidRPr="00592604" w:rsidRDefault="00592604" w:rsidP="00592604">
            <w:pPr>
              <w:spacing w:line="360" w:lineRule="auto"/>
              <w:rPr>
                <w:rFonts w:cs="Times New Roman"/>
                <w:b/>
                <w:bCs/>
                <w:i/>
                <w:iCs/>
                <w:szCs w:val="24"/>
              </w:rPr>
            </w:pPr>
            <w:r w:rsidRPr="00592604">
              <w:rPr>
                <w:rFonts w:cs="Times New Roman"/>
                <w:b/>
                <w:bCs/>
                <w:i/>
                <w:iCs/>
                <w:szCs w:val="24"/>
              </w:rPr>
              <w:t>2 odgojiteljice</w:t>
            </w:r>
          </w:p>
        </w:tc>
      </w:tr>
      <w:tr w:rsidR="009E4210" w:rsidRPr="009E4210" w14:paraId="4F5CC7C9" w14:textId="77777777" w:rsidTr="009E4210">
        <w:tc>
          <w:tcPr>
            <w:tcW w:w="430" w:type="pct"/>
          </w:tcPr>
          <w:p w14:paraId="381C6D31" w14:textId="77777777" w:rsidR="009E4210" w:rsidRDefault="009E4210" w:rsidP="0048072C">
            <w:pPr>
              <w:spacing w:line="360" w:lineRule="auto"/>
              <w:rPr>
                <w:rFonts w:cs="Times New Roman"/>
                <w:szCs w:val="24"/>
              </w:rPr>
            </w:pPr>
          </w:p>
        </w:tc>
        <w:tc>
          <w:tcPr>
            <w:tcW w:w="1366" w:type="pct"/>
          </w:tcPr>
          <w:p w14:paraId="3595C446" w14:textId="2290DE45" w:rsidR="009E4210" w:rsidRPr="009E4210" w:rsidRDefault="009E4210" w:rsidP="0048072C">
            <w:pPr>
              <w:spacing w:line="360" w:lineRule="auto"/>
              <w:rPr>
                <w:rFonts w:cs="Times New Roman"/>
                <w:b/>
                <w:i/>
                <w:szCs w:val="24"/>
              </w:rPr>
            </w:pPr>
            <w:r>
              <w:rPr>
                <w:rFonts w:cs="Times New Roman"/>
                <w:b/>
                <w:i/>
                <w:szCs w:val="24"/>
              </w:rPr>
              <w:t>Sveukupno</w:t>
            </w:r>
          </w:p>
        </w:tc>
        <w:tc>
          <w:tcPr>
            <w:tcW w:w="710" w:type="pct"/>
          </w:tcPr>
          <w:p w14:paraId="4D97723E" w14:textId="77777777" w:rsidR="009E4210" w:rsidRPr="007D00BC" w:rsidRDefault="009E4210" w:rsidP="0048072C">
            <w:pPr>
              <w:spacing w:line="360" w:lineRule="auto"/>
              <w:rPr>
                <w:rFonts w:cs="Times New Roman"/>
                <w:color w:val="FF0000"/>
                <w:szCs w:val="24"/>
              </w:rPr>
            </w:pPr>
          </w:p>
        </w:tc>
        <w:tc>
          <w:tcPr>
            <w:tcW w:w="824" w:type="pct"/>
          </w:tcPr>
          <w:p w14:paraId="460692EF" w14:textId="0A57C221" w:rsidR="009E4210" w:rsidRPr="00592604" w:rsidRDefault="00592604" w:rsidP="0048072C">
            <w:pPr>
              <w:spacing w:line="360" w:lineRule="auto"/>
              <w:rPr>
                <w:rFonts w:cs="Times New Roman"/>
                <w:b/>
                <w:i/>
                <w:szCs w:val="24"/>
              </w:rPr>
            </w:pPr>
            <w:r>
              <w:rPr>
                <w:rFonts w:cs="Times New Roman"/>
                <w:b/>
                <w:i/>
                <w:szCs w:val="24"/>
              </w:rPr>
              <w:t>5</w:t>
            </w:r>
          </w:p>
        </w:tc>
        <w:tc>
          <w:tcPr>
            <w:tcW w:w="687" w:type="pct"/>
          </w:tcPr>
          <w:p w14:paraId="053FAF92" w14:textId="3EA28B62" w:rsidR="009E4210" w:rsidRPr="00592604" w:rsidRDefault="00592604" w:rsidP="0048072C">
            <w:pPr>
              <w:spacing w:line="360" w:lineRule="auto"/>
              <w:rPr>
                <w:rFonts w:cs="Times New Roman"/>
                <w:b/>
                <w:i/>
                <w:szCs w:val="24"/>
              </w:rPr>
            </w:pPr>
            <w:r>
              <w:rPr>
                <w:rFonts w:cs="Times New Roman"/>
                <w:b/>
                <w:i/>
                <w:szCs w:val="24"/>
              </w:rPr>
              <w:t>8</w:t>
            </w:r>
            <w:r w:rsidR="00BC1D90">
              <w:rPr>
                <w:rFonts w:cs="Times New Roman"/>
                <w:b/>
                <w:i/>
                <w:szCs w:val="24"/>
              </w:rPr>
              <w:t>9</w:t>
            </w:r>
          </w:p>
        </w:tc>
        <w:tc>
          <w:tcPr>
            <w:tcW w:w="983" w:type="pct"/>
          </w:tcPr>
          <w:p w14:paraId="773F3839" w14:textId="25133DD2" w:rsidR="009E4210" w:rsidRPr="00592604" w:rsidRDefault="00592604" w:rsidP="0048072C">
            <w:pPr>
              <w:spacing w:line="360" w:lineRule="auto"/>
              <w:rPr>
                <w:rFonts w:cs="Times New Roman"/>
                <w:b/>
                <w:i/>
                <w:szCs w:val="24"/>
              </w:rPr>
            </w:pPr>
            <w:r w:rsidRPr="00592604">
              <w:rPr>
                <w:rFonts w:cs="Times New Roman"/>
                <w:b/>
                <w:i/>
                <w:szCs w:val="24"/>
              </w:rPr>
              <w:t>1</w:t>
            </w:r>
            <w:r>
              <w:rPr>
                <w:rFonts w:cs="Times New Roman"/>
                <w:b/>
                <w:i/>
                <w:szCs w:val="24"/>
              </w:rPr>
              <w:t>1</w:t>
            </w:r>
            <w:r w:rsidR="009E4210" w:rsidRPr="00592604">
              <w:rPr>
                <w:rFonts w:cs="Times New Roman"/>
                <w:b/>
                <w:i/>
                <w:szCs w:val="24"/>
              </w:rPr>
              <w:t xml:space="preserve"> odgojiteljica</w:t>
            </w:r>
          </w:p>
        </w:tc>
      </w:tr>
    </w:tbl>
    <w:p w14:paraId="7328917F" w14:textId="77777777" w:rsidR="00592604" w:rsidRDefault="00592604" w:rsidP="00592604">
      <w:pPr>
        <w:spacing w:after="0" w:line="360" w:lineRule="auto"/>
        <w:rPr>
          <w:rFonts w:cs="Times New Roman"/>
          <w:szCs w:val="24"/>
        </w:rPr>
      </w:pPr>
    </w:p>
    <w:p w14:paraId="305E0BFE" w14:textId="2D77E568" w:rsidR="009E4210" w:rsidRPr="00592604" w:rsidRDefault="009E4210" w:rsidP="00592604">
      <w:pPr>
        <w:spacing w:after="0" w:line="360" w:lineRule="auto"/>
        <w:rPr>
          <w:rFonts w:cs="Times New Roman"/>
          <w:szCs w:val="24"/>
        </w:rPr>
      </w:pPr>
      <w:r w:rsidRPr="00592604">
        <w:rPr>
          <w:rFonts w:cs="Times New Roman"/>
          <w:szCs w:val="24"/>
        </w:rPr>
        <w:t xml:space="preserve">Posebni 10-satni program ranog učenja engleskog jezika provodio se u jednoj </w:t>
      </w:r>
      <w:r w:rsidR="00646651" w:rsidRPr="00592604">
        <w:rPr>
          <w:rFonts w:cs="Times New Roman"/>
          <w:szCs w:val="24"/>
        </w:rPr>
        <w:t xml:space="preserve">odgojno-obrazovnoj skupini </w:t>
      </w:r>
      <w:r w:rsidRPr="00592604">
        <w:rPr>
          <w:rFonts w:cs="Times New Roman"/>
          <w:szCs w:val="24"/>
        </w:rPr>
        <w:t xml:space="preserve">od </w:t>
      </w:r>
      <w:r w:rsidR="00BC1D90">
        <w:rPr>
          <w:rFonts w:cs="Times New Roman"/>
          <w:szCs w:val="24"/>
        </w:rPr>
        <w:t>1</w:t>
      </w:r>
      <w:r w:rsidRPr="00592604">
        <w:rPr>
          <w:rFonts w:cs="Times New Roman"/>
          <w:szCs w:val="24"/>
        </w:rPr>
        <w:t xml:space="preserve">. </w:t>
      </w:r>
      <w:r w:rsidR="00646651" w:rsidRPr="00592604">
        <w:rPr>
          <w:rFonts w:cs="Times New Roman"/>
          <w:szCs w:val="24"/>
        </w:rPr>
        <w:t>rujna 202</w:t>
      </w:r>
      <w:r w:rsidR="00592604" w:rsidRPr="00592604">
        <w:rPr>
          <w:rFonts w:cs="Times New Roman"/>
          <w:szCs w:val="24"/>
        </w:rPr>
        <w:t>3</w:t>
      </w:r>
      <w:r w:rsidR="00646651" w:rsidRPr="00592604">
        <w:rPr>
          <w:rFonts w:cs="Times New Roman"/>
          <w:szCs w:val="24"/>
        </w:rPr>
        <w:t>. do 30. lipnja 202</w:t>
      </w:r>
      <w:r w:rsidR="00592604" w:rsidRPr="00592604">
        <w:rPr>
          <w:rFonts w:cs="Times New Roman"/>
          <w:szCs w:val="24"/>
        </w:rPr>
        <w:t>4</w:t>
      </w:r>
      <w:r w:rsidR="00646651" w:rsidRPr="00592604">
        <w:rPr>
          <w:rFonts w:cs="Times New Roman"/>
          <w:szCs w:val="24"/>
        </w:rPr>
        <w:t>.</w:t>
      </w:r>
    </w:p>
    <w:tbl>
      <w:tblPr>
        <w:tblStyle w:val="Reetkatablice"/>
        <w:tblW w:w="5000" w:type="pct"/>
        <w:tblLook w:val="04A0" w:firstRow="1" w:lastRow="0" w:firstColumn="1" w:lastColumn="0" w:noHBand="0" w:noVBand="1"/>
      </w:tblPr>
      <w:tblGrid>
        <w:gridCol w:w="779"/>
        <w:gridCol w:w="2476"/>
        <w:gridCol w:w="1287"/>
        <w:gridCol w:w="1493"/>
        <w:gridCol w:w="1245"/>
        <w:gridCol w:w="1782"/>
      </w:tblGrid>
      <w:tr w:rsidR="009E4210" w:rsidRPr="009E4210" w14:paraId="1951D61F" w14:textId="77777777" w:rsidTr="008740CB">
        <w:tc>
          <w:tcPr>
            <w:tcW w:w="430" w:type="pct"/>
          </w:tcPr>
          <w:p w14:paraId="096D319B" w14:textId="77777777" w:rsidR="009E4210" w:rsidRPr="009E4210" w:rsidRDefault="009E4210" w:rsidP="00592604">
            <w:pPr>
              <w:spacing w:line="360" w:lineRule="auto"/>
              <w:rPr>
                <w:rFonts w:cs="Times New Roman"/>
                <w:szCs w:val="24"/>
              </w:rPr>
            </w:pPr>
            <w:r w:rsidRPr="009E4210">
              <w:rPr>
                <w:rFonts w:cs="Times New Roman"/>
                <w:szCs w:val="24"/>
              </w:rPr>
              <w:t>R. br.</w:t>
            </w:r>
          </w:p>
        </w:tc>
        <w:tc>
          <w:tcPr>
            <w:tcW w:w="1366" w:type="pct"/>
          </w:tcPr>
          <w:p w14:paraId="3D14B814" w14:textId="77777777" w:rsidR="009E4210" w:rsidRPr="009E4210" w:rsidRDefault="009E4210" w:rsidP="00592604">
            <w:pPr>
              <w:spacing w:line="360" w:lineRule="auto"/>
              <w:rPr>
                <w:rFonts w:cs="Times New Roman"/>
                <w:szCs w:val="24"/>
              </w:rPr>
            </w:pPr>
            <w:r w:rsidRPr="009E4210">
              <w:rPr>
                <w:rFonts w:cs="Times New Roman"/>
                <w:szCs w:val="24"/>
              </w:rPr>
              <w:t>Objekt</w:t>
            </w:r>
          </w:p>
        </w:tc>
        <w:tc>
          <w:tcPr>
            <w:tcW w:w="710" w:type="pct"/>
          </w:tcPr>
          <w:p w14:paraId="5EE6AB5D" w14:textId="77777777" w:rsidR="009E4210" w:rsidRPr="009E4210" w:rsidRDefault="009E4210" w:rsidP="00592604">
            <w:pPr>
              <w:spacing w:line="360" w:lineRule="auto"/>
              <w:rPr>
                <w:rFonts w:cs="Times New Roman"/>
                <w:szCs w:val="24"/>
              </w:rPr>
            </w:pPr>
            <w:r w:rsidRPr="009E4210">
              <w:rPr>
                <w:rFonts w:cs="Times New Roman"/>
                <w:szCs w:val="24"/>
              </w:rPr>
              <w:t>Dob djece</w:t>
            </w:r>
          </w:p>
        </w:tc>
        <w:tc>
          <w:tcPr>
            <w:tcW w:w="824" w:type="pct"/>
          </w:tcPr>
          <w:p w14:paraId="5248E866" w14:textId="77777777" w:rsidR="009E4210" w:rsidRPr="009E4210" w:rsidRDefault="009E4210" w:rsidP="00592604">
            <w:pPr>
              <w:spacing w:line="360" w:lineRule="auto"/>
              <w:rPr>
                <w:rFonts w:cs="Times New Roman"/>
                <w:szCs w:val="24"/>
              </w:rPr>
            </w:pPr>
            <w:r w:rsidRPr="009E4210">
              <w:rPr>
                <w:rFonts w:cs="Times New Roman"/>
                <w:szCs w:val="24"/>
              </w:rPr>
              <w:t>Broj skupina</w:t>
            </w:r>
          </w:p>
        </w:tc>
        <w:tc>
          <w:tcPr>
            <w:tcW w:w="687" w:type="pct"/>
          </w:tcPr>
          <w:p w14:paraId="5208742F" w14:textId="77777777" w:rsidR="009E4210" w:rsidRPr="009E4210" w:rsidRDefault="009E4210" w:rsidP="00592604">
            <w:pPr>
              <w:spacing w:line="360" w:lineRule="auto"/>
              <w:rPr>
                <w:rFonts w:cs="Times New Roman"/>
                <w:szCs w:val="24"/>
              </w:rPr>
            </w:pPr>
            <w:r>
              <w:rPr>
                <w:rFonts w:cs="Times New Roman"/>
                <w:szCs w:val="24"/>
              </w:rPr>
              <w:t>Broj djece</w:t>
            </w:r>
          </w:p>
        </w:tc>
        <w:tc>
          <w:tcPr>
            <w:tcW w:w="983" w:type="pct"/>
          </w:tcPr>
          <w:p w14:paraId="295E14D4" w14:textId="77777777" w:rsidR="009E4210" w:rsidRPr="009E4210" w:rsidRDefault="009E4210" w:rsidP="00592604">
            <w:pPr>
              <w:spacing w:line="360" w:lineRule="auto"/>
              <w:rPr>
                <w:rFonts w:cs="Times New Roman"/>
                <w:szCs w:val="24"/>
              </w:rPr>
            </w:pPr>
            <w:r w:rsidRPr="009E4210">
              <w:rPr>
                <w:rFonts w:cs="Times New Roman"/>
                <w:szCs w:val="24"/>
              </w:rPr>
              <w:t>B</w:t>
            </w:r>
            <w:r>
              <w:rPr>
                <w:rFonts w:cs="Times New Roman"/>
                <w:szCs w:val="24"/>
              </w:rPr>
              <w:t>roj odgojitelja</w:t>
            </w:r>
          </w:p>
        </w:tc>
      </w:tr>
      <w:tr w:rsidR="009E4210" w:rsidRPr="009E4210" w14:paraId="10E3AE44" w14:textId="77777777" w:rsidTr="008740CB">
        <w:tc>
          <w:tcPr>
            <w:tcW w:w="430" w:type="pct"/>
          </w:tcPr>
          <w:p w14:paraId="73901337" w14:textId="77777777" w:rsidR="009E4210" w:rsidRPr="009E4210" w:rsidRDefault="009E4210" w:rsidP="00592604">
            <w:pPr>
              <w:spacing w:line="360" w:lineRule="auto"/>
              <w:rPr>
                <w:rFonts w:cs="Times New Roman"/>
                <w:szCs w:val="24"/>
              </w:rPr>
            </w:pPr>
            <w:r>
              <w:rPr>
                <w:rFonts w:cs="Times New Roman"/>
                <w:szCs w:val="24"/>
              </w:rPr>
              <w:t>1.</w:t>
            </w:r>
          </w:p>
        </w:tc>
        <w:tc>
          <w:tcPr>
            <w:tcW w:w="1366" w:type="pct"/>
          </w:tcPr>
          <w:p w14:paraId="793E0868" w14:textId="3DB6AD8F" w:rsidR="009E4210" w:rsidRPr="00592604" w:rsidRDefault="009E4210" w:rsidP="00592604">
            <w:pPr>
              <w:spacing w:line="360" w:lineRule="auto"/>
              <w:rPr>
                <w:rFonts w:cs="Times New Roman"/>
                <w:szCs w:val="24"/>
              </w:rPr>
            </w:pPr>
            <w:r w:rsidRPr="00592604">
              <w:rPr>
                <w:rFonts w:cs="Times New Roman"/>
                <w:szCs w:val="24"/>
              </w:rPr>
              <w:t>Hermanna Gmeinera 2</w:t>
            </w:r>
          </w:p>
        </w:tc>
        <w:tc>
          <w:tcPr>
            <w:tcW w:w="710" w:type="pct"/>
          </w:tcPr>
          <w:p w14:paraId="16FEA96C" w14:textId="738BE8D3" w:rsidR="009E4210" w:rsidRPr="00592604" w:rsidRDefault="009E4210" w:rsidP="00592604">
            <w:pPr>
              <w:spacing w:line="360" w:lineRule="auto"/>
              <w:rPr>
                <w:rFonts w:cs="Times New Roman"/>
                <w:szCs w:val="24"/>
              </w:rPr>
            </w:pPr>
            <w:r w:rsidRPr="00592604">
              <w:rPr>
                <w:rFonts w:cs="Times New Roman"/>
                <w:szCs w:val="24"/>
              </w:rPr>
              <w:t>3-7 godina</w:t>
            </w:r>
          </w:p>
          <w:p w14:paraId="42B63F78" w14:textId="77777777" w:rsidR="009E4210" w:rsidRPr="00592604" w:rsidRDefault="009E4210" w:rsidP="00592604">
            <w:pPr>
              <w:spacing w:line="360" w:lineRule="auto"/>
              <w:rPr>
                <w:rFonts w:cs="Times New Roman"/>
                <w:b/>
                <w:i/>
                <w:szCs w:val="24"/>
              </w:rPr>
            </w:pPr>
            <w:r w:rsidRPr="00592604">
              <w:rPr>
                <w:rFonts w:cs="Times New Roman"/>
                <w:b/>
                <w:i/>
                <w:szCs w:val="24"/>
              </w:rPr>
              <w:t>ukupno:</w:t>
            </w:r>
          </w:p>
        </w:tc>
        <w:tc>
          <w:tcPr>
            <w:tcW w:w="824" w:type="pct"/>
          </w:tcPr>
          <w:p w14:paraId="43FA5BDA" w14:textId="1CBAD19D" w:rsidR="009E4210" w:rsidRPr="00592604" w:rsidRDefault="009E4210" w:rsidP="00592604">
            <w:pPr>
              <w:spacing w:line="360" w:lineRule="auto"/>
              <w:rPr>
                <w:rFonts w:cs="Times New Roman"/>
                <w:szCs w:val="24"/>
              </w:rPr>
            </w:pPr>
            <w:r w:rsidRPr="00592604">
              <w:rPr>
                <w:rFonts w:cs="Times New Roman"/>
                <w:szCs w:val="24"/>
              </w:rPr>
              <w:t>1</w:t>
            </w:r>
          </w:p>
          <w:p w14:paraId="76A289D7" w14:textId="451F58E3" w:rsidR="009E4210" w:rsidRPr="00592604" w:rsidRDefault="009E4210" w:rsidP="00592604">
            <w:pPr>
              <w:spacing w:line="360" w:lineRule="auto"/>
              <w:rPr>
                <w:rFonts w:cs="Times New Roman"/>
                <w:b/>
                <w:i/>
                <w:szCs w:val="24"/>
              </w:rPr>
            </w:pPr>
            <w:r w:rsidRPr="00592604">
              <w:rPr>
                <w:rFonts w:cs="Times New Roman"/>
                <w:b/>
                <w:i/>
                <w:szCs w:val="24"/>
              </w:rPr>
              <w:t>1</w:t>
            </w:r>
          </w:p>
        </w:tc>
        <w:tc>
          <w:tcPr>
            <w:tcW w:w="687" w:type="pct"/>
          </w:tcPr>
          <w:p w14:paraId="0153E3C3" w14:textId="7E6A6EB8" w:rsidR="009E4210" w:rsidRPr="00592604" w:rsidRDefault="00592604" w:rsidP="00592604">
            <w:pPr>
              <w:spacing w:line="360" w:lineRule="auto"/>
              <w:rPr>
                <w:rFonts w:cs="Times New Roman"/>
                <w:szCs w:val="24"/>
              </w:rPr>
            </w:pPr>
            <w:r w:rsidRPr="00592604">
              <w:rPr>
                <w:rFonts w:cs="Times New Roman"/>
                <w:szCs w:val="24"/>
              </w:rPr>
              <w:t>20</w:t>
            </w:r>
          </w:p>
          <w:p w14:paraId="195932A5" w14:textId="662D9A0D" w:rsidR="009E4210" w:rsidRPr="00592604" w:rsidRDefault="00646651" w:rsidP="00592604">
            <w:pPr>
              <w:spacing w:line="360" w:lineRule="auto"/>
              <w:rPr>
                <w:rFonts w:cs="Times New Roman"/>
                <w:b/>
                <w:i/>
                <w:szCs w:val="24"/>
              </w:rPr>
            </w:pPr>
            <w:r w:rsidRPr="00592604">
              <w:rPr>
                <w:rFonts w:cs="Times New Roman"/>
                <w:b/>
                <w:i/>
                <w:szCs w:val="24"/>
              </w:rPr>
              <w:t>2</w:t>
            </w:r>
            <w:r w:rsidR="00592604" w:rsidRPr="00592604">
              <w:rPr>
                <w:rFonts w:cs="Times New Roman"/>
                <w:b/>
                <w:i/>
                <w:szCs w:val="24"/>
              </w:rPr>
              <w:t>0</w:t>
            </w:r>
          </w:p>
        </w:tc>
        <w:tc>
          <w:tcPr>
            <w:tcW w:w="983" w:type="pct"/>
          </w:tcPr>
          <w:p w14:paraId="0DF8B278" w14:textId="77777777" w:rsidR="009E4210" w:rsidRPr="00592604" w:rsidRDefault="009E4210" w:rsidP="00592604">
            <w:pPr>
              <w:spacing w:line="360" w:lineRule="auto"/>
              <w:rPr>
                <w:rFonts w:cs="Times New Roman"/>
                <w:szCs w:val="24"/>
              </w:rPr>
            </w:pPr>
            <w:r w:rsidRPr="00592604">
              <w:rPr>
                <w:rFonts w:cs="Times New Roman"/>
                <w:szCs w:val="24"/>
              </w:rPr>
              <w:t>2 odgojiteljice</w:t>
            </w:r>
          </w:p>
          <w:p w14:paraId="4A21E1E3" w14:textId="17B84B14" w:rsidR="009E4210" w:rsidRPr="00592604" w:rsidRDefault="009E4210" w:rsidP="00592604">
            <w:pPr>
              <w:spacing w:line="360" w:lineRule="auto"/>
              <w:rPr>
                <w:rFonts w:cs="Times New Roman"/>
                <w:b/>
                <w:i/>
                <w:szCs w:val="24"/>
              </w:rPr>
            </w:pPr>
            <w:r w:rsidRPr="00592604">
              <w:rPr>
                <w:rFonts w:cs="Times New Roman"/>
                <w:b/>
                <w:i/>
                <w:szCs w:val="24"/>
              </w:rPr>
              <w:t>2 odgojiteljice</w:t>
            </w:r>
          </w:p>
        </w:tc>
      </w:tr>
    </w:tbl>
    <w:p w14:paraId="5AFCAB0C" w14:textId="67252652" w:rsidR="00591DA8" w:rsidRDefault="00B24E30" w:rsidP="0048072C">
      <w:pPr>
        <w:spacing w:before="240" w:line="360" w:lineRule="auto"/>
        <w:rPr>
          <w:rFonts w:cs="Times New Roman"/>
          <w:szCs w:val="24"/>
        </w:rPr>
      </w:pPr>
      <w:r>
        <w:rPr>
          <w:rFonts w:cs="Times New Roman"/>
          <w:szCs w:val="24"/>
        </w:rPr>
        <w:t>T</w:t>
      </w:r>
      <w:r w:rsidR="00591DA8">
        <w:rPr>
          <w:rFonts w:cs="Times New Roman"/>
          <w:szCs w:val="24"/>
        </w:rPr>
        <w:t>ijekom 202</w:t>
      </w:r>
      <w:r w:rsidR="007D00BC">
        <w:rPr>
          <w:rFonts w:cs="Times New Roman"/>
          <w:szCs w:val="24"/>
        </w:rPr>
        <w:t>3</w:t>
      </w:r>
      <w:r w:rsidR="00591DA8">
        <w:rPr>
          <w:rFonts w:cs="Times New Roman"/>
          <w:szCs w:val="24"/>
        </w:rPr>
        <w:t>./202</w:t>
      </w:r>
      <w:r w:rsidR="007D00BC">
        <w:rPr>
          <w:rFonts w:cs="Times New Roman"/>
          <w:szCs w:val="24"/>
        </w:rPr>
        <w:t>4</w:t>
      </w:r>
      <w:r w:rsidR="00591DA8">
        <w:rPr>
          <w:rFonts w:cs="Times New Roman"/>
          <w:szCs w:val="24"/>
        </w:rPr>
        <w:t>. pedagoške godine</w:t>
      </w:r>
      <w:r>
        <w:rPr>
          <w:rFonts w:cs="Times New Roman"/>
          <w:szCs w:val="24"/>
        </w:rPr>
        <w:t xml:space="preserve"> u Dječji </w:t>
      </w:r>
      <w:r w:rsidR="00646651">
        <w:rPr>
          <w:rFonts w:cs="Times New Roman"/>
          <w:szCs w:val="24"/>
        </w:rPr>
        <w:t xml:space="preserve">vrtić Lekenik bilo je upisano </w:t>
      </w:r>
      <w:r w:rsidR="007D00BC">
        <w:rPr>
          <w:rFonts w:cs="Times New Roman"/>
          <w:szCs w:val="24"/>
        </w:rPr>
        <w:t>10</w:t>
      </w:r>
      <w:r w:rsidR="00BC1D90">
        <w:rPr>
          <w:rFonts w:cs="Times New Roman"/>
          <w:szCs w:val="24"/>
        </w:rPr>
        <w:t>9</w:t>
      </w:r>
      <w:r w:rsidR="00646651">
        <w:rPr>
          <w:rFonts w:cs="Times New Roman"/>
          <w:szCs w:val="24"/>
        </w:rPr>
        <w:t xml:space="preserve"> djec</w:t>
      </w:r>
      <w:r>
        <w:rPr>
          <w:rFonts w:cs="Times New Roman"/>
          <w:szCs w:val="24"/>
        </w:rPr>
        <w:t xml:space="preserve">e od čega je u </w:t>
      </w:r>
      <w:r w:rsidR="00591DA8">
        <w:rPr>
          <w:rFonts w:cs="Times New Roman"/>
          <w:szCs w:val="24"/>
        </w:rPr>
        <w:t>redo</w:t>
      </w:r>
      <w:r w:rsidR="00646651">
        <w:rPr>
          <w:rFonts w:cs="Times New Roman"/>
          <w:szCs w:val="24"/>
        </w:rPr>
        <w:t xml:space="preserve">viti program bilo je uključeno </w:t>
      </w:r>
      <w:r w:rsidR="007D00BC">
        <w:rPr>
          <w:rFonts w:cs="Times New Roman"/>
          <w:szCs w:val="24"/>
        </w:rPr>
        <w:t>8</w:t>
      </w:r>
      <w:r w:rsidR="00BC1D90">
        <w:rPr>
          <w:rFonts w:cs="Times New Roman"/>
          <w:szCs w:val="24"/>
        </w:rPr>
        <w:t>9</w:t>
      </w:r>
      <w:r w:rsidR="00591DA8">
        <w:rPr>
          <w:rFonts w:cs="Times New Roman"/>
          <w:szCs w:val="24"/>
        </w:rPr>
        <w:t xml:space="preserve"> d</w:t>
      </w:r>
      <w:r w:rsidR="007D00BC">
        <w:rPr>
          <w:rFonts w:cs="Times New Roman"/>
          <w:szCs w:val="24"/>
        </w:rPr>
        <w:t>jece</w:t>
      </w:r>
      <w:r w:rsidR="00591DA8">
        <w:rPr>
          <w:rFonts w:cs="Times New Roman"/>
          <w:szCs w:val="24"/>
        </w:rPr>
        <w:t>, a u posebni program s r</w:t>
      </w:r>
      <w:r w:rsidR="00646651">
        <w:rPr>
          <w:rFonts w:cs="Times New Roman"/>
          <w:szCs w:val="24"/>
        </w:rPr>
        <w:t>anim učenjem engleskog jezika 2</w:t>
      </w:r>
      <w:r w:rsidR="007D00BC">
        <w:rPr>
          <w:rFonts w:cs="Times New Roman"/>
          <w:szCs w:val="24"/>
        </w:rPr>
        <w:t>0</w:t>
      </w:r>
      <w:r w:rsidR="00646651">
        <w:rPr>
          <w:rFonts w:cs="Times New Roman"/>
          <w:szCs w:val="24"/>
        </w:rPr>
        <w:t xml:space="preserve"> d</w:t>
      </w:r>
      <w:r w:rsidR="00591DA8">
        <w:rPr>
          <w:rFonts w:cs="Times New Roman"/>
          <w:szCs w:val="24"/>
        </w:rPr>
        <w:t>je</w:t>
      </w:r>
      <w:r w:rsidR="00646651">
        <w:rPr>
          <w:rFonts w:cs="Times New Roman"/>
          <w:szCs w:val="24"/>
        </w:rPr>
        <w:t>ce</w:t>
      </w:r>
      <w:r w:rsidR="00591DA8">
        <w:rPr>
          <w:rFonts w:cs="Times New Roman"/>
          <w:szCs w:val="24"/>
        </w:rPr>
        <w:t>.</w:t>
      </w:r>
    </w:p>
    <w:p w14:paraId="7C66D705" w14:textId="04CDB4BD" w:rsidR="00591DA8" w:rsidRPr="007D00BC" w:rsidRDefault="00591DA8" w:rsidP="0048072C">
      <w:pPr>
        <w:spacing w:before="240" w:line="360" w:lineRule="auto"/>
        <w:rPr>
          <w:rFonts w:cs="Times New Roman"/>
          <w:color w:val="FF0000"/>
          <w:szCs w:val="24"/>
        </w:rPr>
      </w:pPr>
      <w:r>
        <w:rPr>
          <w:rFonts w:cs="Times New Roman"/>
          <w:szCs w:val="24"/>
        </w:rPr>
        <w:t xml:space="preserve">Program predškole van redovitog programa za djecu u godini pred polazak u školu koja nisu obuhvaćena redoviti programom provodio se od </w:t>
      </w:r>
      <w:r w:rsidR="003D30B0" w:rsidRPr="003D30B0">
        <w:rPr>
          <w:rFonts w:cs="Times New Roman"/>
          <w:szCs w:val="24"/>
        </w:rPr>
        <w:t>23</w:t>
      </w:r>
      <w:r w:rsidRPr="003D30B0">
        <w:rPr>
          <w:rFonts w:cs="Times New Roman"/>
          <w:szCs w:val="24"/>
        </w:rPr>
        <w:t>. listopada 202</w:t>
      </w:r>
      <w:r w:rsidR="007D00BC" w:rsidRPr="003D30B0">
        <w:rPr>
          <w:rFonts w:cs="Times New Roman"/>
          <w:szCs w:val="24"/>
        </w:rPr>
        <w:t>3</w:t>
      </w:r>
      <w:r w:rsidRPr="003D30B0">
        <w:rPr>
          <w:rFonts w:cs="Times New Roman"/>
          <w:szCs w:val="24"/>
        </w:rPr>
        <w:t xml:space="preserve">. do </w:t>
      </w:r>
      <w:r w:rsidR="00592604" w:rsidRPr="003D30B0">
        <w:rPr>
          <w:rFonts w:cs="Times New Roman"/>
          <w:szCs w:val="24"/>
        </w:rPr>
        <w:t>21</w:t>
      </w:r>
      <w:r w:rsidRPr="003D30B0">
        <w:rPr>
          <w:rFonts w:cs="Times New Roman"/>
          <w:szCs w:val="24"/>
        </w:rPr>
        <w:t xml:space="preserve">. </w:t>
      </w:r>
      <w:r w:rsidR="00592604" w:rsidRPr="003D30B0">
        <w:rPr>
          <w:rFonts w:cs="Times New Roman"/>
          <w:szCs w:val="24"/>
        </w:rPr>
        <w:t>lipnja</w:t>
      </w:r>
      <w:r w:rsidRPr="003D30B0">
        <w:rPr>
          <w:rFonts w:cs="Times New Roman"/>
          <w:szCs w:val="24"/>
        </w:rPr>
        <w:t xml:space="preserve"> 202</w:t>
      </w:r>
      <w:r w:rsidR="00592604" w:rsidRPr="003D30B0">
        <w:rPr>
          <w:rFonts w:cs="Times New Roman"/>
          <w:szCs w:val="24"/>
        </w:rPr>
        <w:t>4</w:t>
      </w:r>
      <w:r w:rsidRPr="003D30B0">
        <w:rPr>
          <w:rFonts w:cs="Times New Roman"/>
          <w:szCs w:val="24"/>
        </w:rPr>
        <w:t xml:space="preserve">. godine u trajanju od 250 sati. </w:t>
      </w:r>
    </w:p>
    <w:p w14:paraId="038A8254" w14:textId="0CB3D079" w:rsidR="00C74B1C" w:rsidRDefault="00884D74" w:rsidP="0048072C">
      <w:pPr>
        <w:spacing w:before="240" w:line="360" w:lineRule="auto"/>
        <w:rPr>
          <w:rFonts w:cs="Times New Roman"/>
          <w:color w:val="FF0000"/>
          <w:szCs w:val="24"/>
        </w:rPr>
      </w:pPr>
      <w:r w:rsidRPr="00591DA8">
        <w:rPr>
          <w:rFonts w:cs="Times New Roman"/>
          <w:szCs w:val="24"/>
        </w:rPr>
        <w:t xml:space="preserve">Program predškole </w:t>
      </w:r>
      <w:r w:rsidR="00591DA8" w:rsidRPr="00591DA8">
        <w:rPr>
          <w:rFonts w:cs="Times New Roman"/>
          <w:szCs w:val="24"/>
        </w:rPr>
        <w:t xml:space="preserve">van redovitog programa </w:t>
      </w:r>
      <w:r w:rsidRPr="00591DA8">
        <w:rPr>
          <w:rFonts w:cs="Times New Roman"/>
          <w:szCs w:val="24"/>
        </w:rPr>
        <w:t xml:space="preserve">provodio se u </w:t>
      </w:r>
      <w:r w:rsidR="007D00BC">
        <w:rPr>
          <w:rFonts w:cs="Times New Roman"/>
          <w:szCs w:val="24"/>
        </w:rPr>
        <w:t>1</w:t>
      </w:r>
      <w:r w:rsidRPr="007747DF">
        <w:rPr>
          <w:rFonts w:cs="Times New Roman"/>
          <w:szCs w:val="24"/>
        </w:rPr>
        <w:t xml:space="preserve"> dobn</w:t>
      </w:r>
      <w:r w:rsidR="007D00BC">
        <w:rPr>
          <w:rFonts w:cs="Times New Roman"/>
          <w:szCs w:val="24"/>
        </w:rPr>
        <w:t>oj</w:t>
      </w:r>
      <w:r w:rsidR="004522E6" w:rsidRPr="007747DF">
        <w:rPr>
          <w:rFonts w:cs="Times New Roman"/>
          <w:szCs w:val="24"/>
        </w:rPr>
        <w:t xml:space="preserve"> skupin</w:t>
      </w:r>
      <w:r w:rsidR="007D00BC">
        <w:rPr>
          <w:rFonts w:cs="Times New Roman"/>
          <w:szCs w:val="24"/>
        </w:rPr>
        <w:t>i</w:t>
      </w:r>
      <w:r w:rsidR="00591DA8" w:rsidRPr="007747DF">
        <w:rPr>
          <w:rFonts w:cs="Times New Roman"/>
          <w:szCs w:val="24"/>
        </w:rPr>
        <w:t>.</w:t>
      </w:r>
    </w:p>
    <w:tbl>
      <w:tblPr>
        <w:tblStyle w:val="Reetkatablice"/>
        <w:tblW w:w="5000" w:type="pct"/>
        <w:tblLook w:val="04A0" w:firstRow="1" w:lastRow="0" w:firstColumn="1" w:lastColumn="0" w:noHBand="0" w:noVBand="1"/>
      </w:tblPr>
      <w:tblGrid>
        <w:gridCol w:w="779"/>
        <w:gridCol w:w="2476"/>
        <w:gridCol w:w="1287"/>
        <w:gridCol w:w="1493"/>
        <w:gridCol w:w="1245"/>
        <w:gridCol w:w="1782"/>
      </w:tblGrid>
      <w:tr w:rsidR="00591DA8" w:rsidRPr="009E4210" w14:paraId="5FFA7966" w14:textId="77777777" w:rsidTr="008740CB">
        <w:tc>
          <w:tcPr>
            <w:tcW w:w="430" w:type="pct"/>
          </w:tcPr>
          <w:p w14:paraId="0A92D96A" w14:textId="77777777" w:rsidR="00591DA8" w:rsidRPr="009E4210" w:rsidRDefault="00591DA8" w:rsidP="0048072C">
            <w:pPr>
              <w:spacing w:line="360" w:lineRule="auto"/>
              <w:rPr>
                <w:rFonts w:cs="Times New Roman"/>
                <w:szCs w:val="24"/>
              </w:rPr>
            </w:pPr>
            <w:r w:rsidRPr="009E4210">
              <w:rPr>
                <w:rFonts w:cs="Times New Roman"/>
                <w:szCs w:val="24"/>
              </w:rPr>
              <w:t>R. br.</w:t>
            </w:r>
          </w:p>
        </w:tc>
        <w:tc>
          <w:tcPr>
            <w:tcW w:w="1366" w:type="pct"/>
          </w:tcPr>
          <w:p w14:paraId="3EAB607E" w14:textId="77777777" w:rsidR="00591DA8" w:rsidRPr="009E4210" w:rsidRDefault="00591DA8" w:rsidP="0048072C">
            <w:pPr>
              <w:spacing w:line="360" w:lineRule="auto"/>
              <w:rPr>
                <w:rFonts w:cs="Times New Roman"/>
                <w:szCs w:val="24"/>
              </w:rPr>
            </w:pPr>
            <w:r w:rsidRPr="009E4210">
              <w:rPr>
                <w:rFonts w:cs="Times New Roman"/>
                <w:szCs w:val="24"/>
              </w:rPr>
              <w:t>Objekt</w:t>
            </w:r>
          </w:p>
        </w:tc>
        <w:tc>
          <w:tcPr>
            <w:tcW w:w="710" w:type="pct"/>
          </w:tcPr>
          <w:p w14:paraId="4FA1A953" w14:textId="77777777" w:rsidR="00591DA8" w:rsidRPr="009E4210" w:rsidRDefault="00591DA8" w:rsidP="0048072C">
            <w:pPr>
              <w:spacing w:line="360" w:lineRule="auto"/>
              <w:rPr>
                <w:rFonts w:cs="Times New Roman"/>
                <w:szCs w:val="24"/>
              </w:rPr>
            </w:pPr>
            <w:r w:rsidRPr="009E4210">
              <w:rPr>
                <w:rFonts w:cs="Times New Roman"/>
                <w:szCs w:val="24"/>
              </w:rPr>
              <w:t>Dob djece</w:t>
            </w:r>
          </w:p>
        </w:tc>
        <w:tc>
          <w:tcPr>
            <w:tcW w:w="824" w:type="pct"/>
          </w:tcPr>
          <w:p w14:paraId="07E9B00B" w14:textId="77777777" w:rsidR="00591DA8" w:rsidRPr="009E4210" w:rsidRDefault="00591DA8" w:rsidP="0048072C">
            <w:pPr>
              <w:spacing w:line="360" w:lineRule="auto"/>
              <w:rPr>
                <w:rFonts w:cs="Times New Roman"/>
                <w:szCs w:val="24"/>
              </w:rPr>
            </w:pPr>
            <w:r w:rsidRPr="009E4210">
              <w:rPr>
                <w:rFonts w:cs="Times New Roman"/>
                <w:szCs w:val="24"/>
              </w:rPr>
              <w:t>Broj skupina</w:t>
            </w:r>
          </w:p>
        </w:tc>
        <w:tc>
          <w:tcPr>
            <w:tcW w:w="687" w:type="pct"/>
          </w:tcPr>
          <w:p w14:paraId="2B135623" w14:textId="77777777" w:rsidR="00591DA8" w:rsidRPr="009E4210" w:rsidRDefault="00591DA8" w:rsidP="0048072C">
            <w:pPr>
              <w:spacing w:line="360" w:lineRule="auto"/>
              <w:rPr>
                <w:rFonts w:cs="Times New Roman"/>
                <w:szCs w:val="24"/>
              </w:rPr>
            </w:pPr>
            <w:r>
              <w:rPr>
                <w:rFonts w:cs="Times New Roman"/>
                <w:szCs w:val="24"/>
              </w:rPr>
              <w:t>Broj djece</w:t>
            </w:r>
          </w:p>
        </w:tc>
        <w:tc>
          <w:tcPr>
            <w:tcW w:w="983" w:type="pct"/>
          </w:tcPr>
          <w:p w14:paraId="1FDC42C6" w14:textId="77777777" w:rsidR="00591DA8" w:rsidRPr="009E4210" w:rsidRDefault="00591DA8" w:rsidP="0048072C">
            <w:pPr>
              <w:spacing w:line="360" w:lineRule="auto"/>
              <w:rPr>
                <w:rFonts w:cs="Times New Roman"/>
                <w:szCs w:val="24"/>
              </w:rPr>
            </w:pPr>
            <w:r w:rsidRPr="009E4210">
              <w:rPr>
                <w:rFonts w:cs="Times New Roman"/>
                <w:szCs w:val="24"/>
              </w:rPr>
              <w:t>B</w:t>
            </w:r>
            <w:r>
              <w:rPr>
                <w:rFonts w:cs="Times New Roman"/>
                <w:szCs w:val="24"/>
              </w:rPr>
              <w:t>roj odgojitelja</w:t>
            </w:r>
          </w:p>
        </w:tc>
      </w:tr>
      <w:tr w:rsidR="00591DA8" w:rsidRPr="009E4210" w14:paraId="07DAE0EB" w14:textId="77777777" w:rsidTr="008740CB">
        <w:tc>
          <w:tcPr>
            <w:tcW w:w="430" w:type="pct"/>
          </w:tcPr>
          <w:p w14:paraId="2710253C" w14:textId="77777777" w:rsidR="00591DA8" w:rsidRPr="009E4210" w:rsidRDefault="00591DA8" w:rsidP="0048072C">
            <w:pPr>
              <w:spacing w:line="360" w:lineRule="auto"/>
              <w:rPr>
                <w:rFonts w:cs="Times New Roman"/>
                <w:szCs w:val="24"/>
              </w:rPr>
            </w:pPr>
            <w:r>
              <w:rPr>
                <w:rFonts w:cs="Times New Roman"/>
                <w:szCs w:val="24"/>
              </w:rPr>
              <w:t>1.</w:t>
            </w:r>
          </w:p>
        </w:tc>
        <w:tc>
          <w:tcPr>
            <w:tcW w:w="1366" w:type="pct"/>
          </w:tcPr>
          <w:p w14:paraId="317126D8" w14:textId="40613FC1" w:rsidR="00591DA8" w:rsidRPr="009E4210" w:rsidRDefault="00591DA8" w:rsidP="0048072C">
            <w:pPr>
              <w:spacing w:line="360" w:lineRule="auto"/>
              <w:rPr>
                <w:rFonts w:cs="Times New Roman"/>
                <w:szCs w:val="24"/>
              </w:rPr>
            </w:pPr>
            <w:r>
              <w:rPr>
                <w:rFonts w:cs="Times New Roman"/>
                <w:szCs w:val="24"/>
              </w:rPr>
              <w:t xml:space="preserve">Hermanna Gmeinera </w:t>
            </w:r>
            <w:r w:rsidR="00C92CE7">
              <w:rPr>
                <w:rFonts w:cs="Times New Roman"/>
                <w:szCs w:val="24"/>
              </w:rPr>
              <w:t>2</w:t>
            </w:r>
          </w:p>
        </w:tc>
        <w:tc>
          <w:tcPr>
            <w:tcW w:w="710" w:type="pct"/>
          </w:tcPr>
          <w:p w14:paraId="5CEC0136" w14:textId="7CAA800F" w:rsidR="00591DA8" w:rsidRDefault="00591DA8" w:rsidP="0048072C">
            <w:pPr>
              <w:spacing w:line="360" w:lineRule="auto"/>
              <w:rPr>
                <w:rFonts w:cs="Times New Roman"/>
                <w:szCs w:val="24"/>
              </w:rPr>
            </w:pPr>
            <w:r>
              <w:rPr>
                <w:rFonts w:cs="Times New Roman"/>
                <w:szCs w:val="24"/>
              </w:rPr>
              <w:t>6-7 godina</w:t>
            </w:r>
          </w:p>
          <w:p w14:paraId="64F75F2A" w14:textId="77777777" w:rsidR="00591DA8" w:rsidRPr="009E4210" w:rsidRDefault="00591DA8" w:rsidP="0048072C">
            <w:pPr>
              <w:spacing w:line="360" w:lineRule="auto"/>
              <w:rPr>
                <w:rFonts w:cs="Times New Roman"/>
                <w:b/>
                <w:i/>
                <w:szCs w:val="24"/>
              </w:rPr>
            </w:pPr>
            <w:r>
              <w:rPr>
                <w:rFonts w:cs="Times New Roman"/>
                <w:b/>
                <w:i/>
                <w:szCs w:val="24"/>
              </w:rPr>
              <w:t>ukupno:</w:t>
            </w:r>
          </w:p>
        </w:tc>
        <w:tc>
          <w:tcPr>
            <w:tcW w:w="824" w:type="pct"/>
          </w:tcPr>
          <w:p w14:paraId="010AB357" w14:textId="74DDABC6" w:rsidR="00591DA8" w:rsidRDefault="007D00BC" w:rsidP="0048072C">
            <w:pPr>
              <w:spacing w:line="360" w:lineRule="auto"/>
              <w:rPr>
                <w:rFonts w:cs="Times New Roman"/>
                <w:szCs w:val="24"/>
              </w:rPr>
            </w:pPr>
            <w:r>
              <w:rPr>
                <w:rFonts w:cs="Times New Roman"/>
                <w:szCs w:val="24"/>
              </w:rPr>
              <w:t>1</w:t>
            </w:r>
          </w:p>
          <w:p w14:paraId="128EC55C" w14:textId="4DA1064F" w:rsidR="00591DA8" w:rsidRPr="009E4210" w:rsidRDefault="007D00BC" w:rsidP="0048072C">
            <w:pPr>
              <w:spacing w:line="360" w:lineRule="auto"/>
              <w:rPr>
                <w:rFonts w:cs="Times New Roman"/>
                <w:b/>
                <w:i/>
                <w:szCs w:val="24"/>
              </w:rPr>
            </w:pPr>
            <w:r>
              <w:rPr>
                <w:rFonts w:cs="Times New Roman"/>
                <w:b/>
                <w:i/>
                <w:szCs w:val="24"/>
              </w:rPr>
              <w:t>1</w:t>
            </w:r>
          </w:p>
        </w:tc>
        <w:tc>
          <w:tcPr>
            <w:tcW w:w="687" w:type="pct"/>
          </w:tcPr>
          <w:p w14:paraId="0A36091B" w14:textId="7572272E" w:rsidR="00591DA8" w:rsidRDefault="007D00BC" w:rsidP="0048072C">
            <w:pPr>
              <w:spacing w:line="360" w:lineRule="auto"/>
              <w:rPr>
                <w:rFonts w:cs="Times New Roman"/>
                <w:szCs w:val="24"/>
              </w:rPr>
            </w:pPr>
            <w:r>
              <w:rPr>
                <w:rFonts w:cs="Times New Roman"/>
                <w:szCs w:val="24"/>
              </w:rPr>
              <w:t>14</w:t>
            </w:r>
          </w:p>
          <w:p w14:paraId="56081601" w14:textId="4AA7C8B8" w:rsidR="00591DA8" w:rsidRPr="009E4210" w:rsidRDefault="007D00BC" w:rsidP="0048072C">
            <w:pPr>
              <w:spacing w:line="360" w:lineRule="auto"/>
              <w:rPr>
                <w:rFonts w:cs="Times New Roman"/>
                <w:b/>
                <w:i/>
                <w:szCs w:val="24"/>
              </w:rPr>
            </w:pPr>
            <w:r>
              <w:rPr>
                <w:rFonts w:cs="Times New Roman"/>
                <w:b/>
                <w:i/>
                <w:szCs w:val="24"/>
              </w:rPr>
              <w:t>14</w:t>
            </w:r>
          </w:p>
        </w:tc>
        <w:tc>
          <w:tcPr>
            <w:tcW w:w="983" w:type="pct"/>
          </w:tcPr>
          <w:p w14:paraId="0F41079C" w14:textId="1AAE9D30" w:rsidR="00591DA8" w:rsidRDefault="00591DA8" w:rsidP="0048072C">
            <w:pPr>
              <w:spacing w:line="360" w:lineRule="auto"/>
              <w:rPr>
                <w:rFonts w:cs="Times New Roman"/>
                <w:szCs w:val="24"/>
              </w:rPr>
            </w:pPr>
            <w:r>
              <w:rPr>
                <w:rFonts w:cs="Times New Roman"/>
                <w:szCs w:val="24"/>
              </w:rPr>
              <w:t>1 odgojiteljica</w:t>
            </w:r>
          </w:p>
          <w:p w14:paraId="4CCDA25E" w14:textId="6C38B3A8" w:rsidR="00591DA8" w:rsidRPr="00591DA8" w:rsidRDefault="00591DA8" w:rsidP="0048072C">
            <w:pPr>
              <w:spacing w:line="360" w:lineRule="auto"/>
              <w:rPr>
                <w:rFonts w:cs="Times New Roman"/>
                <w:b/>
                <w:i/>
                <w:szCs w:val="24"/>
              </w:rPr>
            </w:pPr>
            <w:r>
              <w:rPr>
                <w:rFonts w:cs="Times New Roman"/>
                <w:b/>
                <w:i/>
                <w:szCs w:val="24"/>
              </w:rPr>
              <w:t>1 odgojiteljica</w:t>
            </w:r>
          </w:p>
        </w:tc>
      </w:tr>
    </w:tbl>
    <w:p w14:paraId="4E8C8CF5" w14:textId="77777777" w:rsidR="00591DA8" w:rsidRDefault="00591DA8" w:rsidP="0048072C">
      <w:pPr>
        <w:spacing w:line="360" w:lineRule="auto"/>
        <w:rPr>
          <w:rFonts w:cs="Times New Roman"/>
          <w:szCs w:val="24"/>
        </w:rPr>
      </w:pPr>
    </w:p>
    <w:p w14:paraId="2EAB05AB" w14:textId="77777777" w:rsidR="00064381" w:rsidRDefault="00CF3019" w:rsidP="0048072C">
      <w:pPr>
        <w:spacing w:line="360" w:lineRule="auto"/>
        <w:rPr>
          <w:rFonts w:cs="Times New Roman"/>
          <w:b/>
          <w:szCs w:val="24"/>
        </w:rPr>
      </w:pPr>
      <w:r w:rsidRPr="003874DD">
        <w:rPr>
          <w:rFonts w:cs="Times New Roman"/>
          <w:b/>
          <w:szCs w:val="24"/>
        </w:rPr>
        <w:t>Struktura i broj radnika za provedbu navedenih programa:</w:t>
      </w:r>
    </w:p>
    <w:tbl>
      <w:tblPr>
        <w:tblStyle w:val="Reetkatablice"/>
        <w:tblW w:w="0" w:type="auto"/>
        <w:tblLook w:val="04A0" w:firstRow="1" w:lastRow="0" w:firstColumn="1" w:lastColumn="0" w:noHBand="0" w:noVBand="1"/>
      </w:tblPr>
      <w:tblGrid>
        <w:gridCol w:w="4531"/>
        <w:gridCol w:w="4531"/>
      </w:tblGrid>
      <w:tr w:rsidR="00EF3727" w14:paraId="6C943EF9" w14:textId="77777777" w:rsidTr="00EF3727">
        <w:tc>
          <w:tcPr>
            <w:tcW w:w="4531" w:type="dxa"/>
          </w:tcPr>
          <w:p w14:paraId="633685A5" w14:textId="77777777" w:rsidR="00EF3727" w:rsidRDefault="00EF3727" w:rsidP="00A57BD5">
            <w:r>
              <w:t>Naziv radnog mjesta</w:t>
            </w:r>
          </w:p>
        </w:tc>
        <w:tc>
          <w:tcPr>
            <w:tcW w:w="4531" w:type="dxa"/>
          </w:tcPr>
          <w:p w14:paraId="3DB1E468" w14:textId="77777777" w:rsidR="00EF3727" w:rsidRDefault="00EF3727" w:rsidP="00A57BD5">
            <w:r>
              <w:t>Broj izvršitelja</w:t>
            </w:r>
          </w:p>
        </w:tc>
      </w:tr>
      <w:tr w:rsidR="00EF3727" w14:paraId="2D785923" w14:textId="77777777" w:rsidTr="00EF3727">
        <w:tc>
          <w:tcPr>
            <w:tcW w:w="4531" w:type="dxa"/>
          </w:tcPr>
          <w:p w14:paraId="0E40C475" w14:textId="77777777" w:rsidR="00EF3727" w:rsidRPr="00ED4770" w:rsidRDefault="00EF3727" w:rsidP="00A57BD5">
            <w:pPr>
              <w:rPr>
                <w:b/>
              </w:rPr>
            </w:pPr>
            <w:r w:rsidRPr="00ED4770">
              <w:rPr>
                <w:b/>
              </w:rPr>
              <w:t>A)</w:t>
            </w:r>
            <w:r>
              <w:rPr>
                <w:b/>
              </w:rPr>
              <w:t xml:space="preserve"> </w:t>
            </w:r>
            <w:r w:rsidRPr="00ED4770">
              <w:rPr>
                <w:b/>
              </w:rPr>
              <w:t>poslovodni i stručni voditelj</w:t>
            </w:r>
          </w:p>
        </w:tc>
        <w:tc>
          <w:tcPr>
            <w:tcW w:w="4531" w:type="dxa"/>
          </w:tcPr>
          <w:p w14:paraId="65BD627E" w14:textId="77777777" w:rsidR="00EF3727" w:rsidRDefault="00EF3727" w:rsidP="00A57BD5"/>
        </w:tc>
      </w:tr>
      <w:tr w:rsidR="00EF3727" w14:paraId="43D34932" w14:textId="77777777" w:rsidTr="00EF3727">
        <w:tc>
          <w:tcPr>
            <w:tcW w:w="4531" w:type="dxa"/>
          </w:tcPr>
          <w:p w14:paraId="7D0053A0" w14:textId="77777777" w:rsidR="00EF3727" w:rsidRDefault="00EF3727" w:rsidP="007D00BC">
            <w:pPr>
              <w:pStyle w:val="Odlomakpopisa"/>
              <w:numPr>
                <w:ilvl w:val="0"/>
                <w:numId w:val="40"/>
              </w:numPr>
            </w:pPr>
            <w:r>
              <w:t>ravnateljica</w:t>
            </w:r>
          </w:p>
        </w:tc>
        <w:tc>
          <w:tcPr>
            <w:tcW w:w="4531" w:type="dxa"/>
          </w:tcPr>
          <w:p w14:paraId="10951F02" w14:textId="77777777" w:rsidR="00EF3727" w:rsidRDefault="00EF3727" w:rsidP="00A57BD5">
            <w:r>
              <w:t>1</w:t>
            </w:r>
          </w:p>
        </w:tc>
      </w:tr>
      <w:tr w:rsidR="00EF3727" w:rsidRPr="00ED4770" w14:paraId="11833BD7" w14:textId="77777777" w:rsidTr="00EF3727">
        <w:tc>
          <w:tcPr>
            <w:tcW w:w="4531" w:type="dxa"/>
          </w:tcPr>
          <w:p w14:paraId="1BABE938" w14:textId="77777777" w:rsidR="00EF3727" w:rsidRPr="00ED4770" w:rsidRDefault="00EF3727" w:rsidP="00A57BD5">
            <w:pPr>
              <w:rPr>
                <w:b/>
              </w:rPr>
            </w:pPr>
            <w:r>
              <w:rPr>
                <w:b/>
              </w:rPr>
              <w:t>B) stručni djelatnici</w:t>
            </w:r>
          </w:p>
        </w:tc>
        <w:tc>
          <w:tcPr>
            <w:tcW w:w="4531" w:type="dxa"/>
          </w:tcPr>
          <w:p w14:paraId="2D1ECBF5" w14:textId="77777777" w:rsidR="00EF3727" w:rsidRDefault="00EF3727" w:rsidP="00A57BD5"/>
        </w:tc>
      </w:tr>
      <w:tr w:rsidR="00EF3727" w14:paraId="428EE4D5" w14:textId="77777777" w:rsidTr="00EF3727">
        <w:tc>
          <w:tcPr>
            <w:tcW w:w="4531" w:type="dxa"/>
          </w:tcPr>
          <w:p w14:paraId="729B65AB" w14:textId="77777777" w:rsidR="00EF3727" w:rsidRPr="00592604" w:rsidRDefault="00EF3727" w:rsidP="007D00BC">
            <w:pPr>
              <w:pStyle w:val="Odlomakpopisa"/>
            </w:pPr>
            <w:r w:rsidRPr="00592604">
              <w:t>odgojiteljice</w:t>
            </w:r>
          </w:p>
        </w:tc>
        <w:tc>
          <w:tcPr>
            <w:tcW w:w="4531" w:type="dxa"/>
          </w:tcPr>
          <w:p w14:paraId="4E9844A9" w14:textId="3268474B" w:rsidR="00EF3727" w:rsidRPr="00592604" w:rsidRDefault="00EF3727" w:rsidP="00A57BD5">
            <w:r w:rsidRPr="00592604">
              <w:t>1</w:t>
            </w:r>
            <w:r w:rsidR="00BC77F9">
              <w:t>4</w:t>
            </w:r>
          </w:p>
        </w:tc>
      </w:tr>
      <w:tr w:rsidR="00EF3727" w14:paraId="55B18B94" w14:textId="77777777" w:rsidTr="00EF3727">
        <w:tc>
          <w:tcPr>
            <w:tcW w:w="4531" w:type="dxa"/>
          </w:tcPr>
          <w:p w14:paraId="7EED8642" w14:textId="77777777" w:rsidR="00EF3727" w:rsidRPr="00592604" w:rsidRDefault="00EF3727" w:rsidP="007D00BC">
            <w:pPr>
              <w:pStyle w:val="Odlomakpopisa"/>
            </w:pPr>
            <w:r w:rsidRPr="00592604">
              <w:t>stručna suradnica pedagoginja</w:t>
            </w:r>
          </w:p>
        </w:tc>
        <w:tc>
          <w:tcPr>
            <w:tcW w:w="4531" w:type="dxa"/>
          </w:tcPr>
          <w:p w14:paraId="79448BBB" w14:textId="77777777" w:rsidR="00EF3727" w:rsidRPr="00592604" w:rsidRDefault="00EF3727" w:rsidP="00A57BD5">
            <w:r w:rsidRPr="00592604">
              <w:t>1</w:t>
            </w:r>
          </w:p>
        </w:tc>
      </w:tr>
      <w:tr w:rsidR="00EF3727" w14:paraId="1C6A889D" w14:textId="77777777" w:rsidTr="00EF3727">
        <w:tc>
          <w:tcPr>
            <w:tcW w:w="4531" w:type="dxa"/>
          </w:tcPr>
          <w:p w14:paraId="17449658" w14:textId="77777777" w:rsidR="00EF3727" w:rsidRPr="00592604" w:rsidRDefault="00EF3727" w:rsidP="007D00BC">
            <w:pPr>
              <w:pStyle w:val="Odlomakpopisa"/>
            </w:pPr>
            <w:r w:rsidRPr="00592604">
              <w:t>zdravstveni voditelj – vanjski suradnik</w:t>
            </w:r>
          </w:p>
        </w:tc>
        <w:tc>
          <w:tcPr>
            <w:tcW w:w="4531" w:type="dxa"/>
          </w:tcPr>
          <w:p w14:paraId="3D485ED3" w14:textId="1E8EBA70" w:rsidR="00EF3727" w:rsidRPr="00592604" w:rsidRDefault="00EF3727" w:rsidP="00A57BD5">
            <w:r w:rsidRPr="00592604">
              <w:t>0,14</w:t>
            </w:r>
          </w:p>
        </w:tc>
      </w:tr>
      <w:tr w:rsidR="00EF3727" w14:paraId="76E348DA" w14:textId="77777777" w:rsidTr="00EF3727">
        <w:tc>
          <w:tcPr>
            <w:tcW w:w="4531" w:type="dxa"/>
          </w:tcPr>
          <w:p w14:paraId="3E07BF35" w14:textId="77777777" w:rsidR="00EF3727" w:rsidRPr="00592604" w:rsidRDefault="00EF3727" w:rsidP="00A57BD5">
            <w:pPr>
              <w:rPr>
                <w:b/>
              </w:rPr>
            </w:pPr>
            <w:r w:rsidRPr="00592604">
              <w:rPr>
                <w:b/>
              </w:rPr>
              <w:t>C) upravno i računovodstveno-administrativni djelatnik</w:t>
            </w:r>
          </w:p>
        </w:tc>
        <w:tc>
          <w:tcPr>
            <w:tcW w:w="4531" w:type="dxa"/>
          </w:tcPr>
          <w:p w14:paraId="4A3F3BBB" w14:textId="77777777" w:rsidR="00EF3727" w:rsidRPr="00592604" w:rsidRDefault="00EF3727" w:rsidP="00A57BD5"/>
        </w:tc>
      </w:tr>
      <w:tr w:rsidR="00EF3727" w14:paraId="6ED09551" w14:textId="77777777" w:rsidTr="00EF3727">
        <w:tc>
          <w:tcPr>
            <w:tcW w:w="4531" w:type="dxa"/>
          </w:tcPr>
          <w:p w14:paraId="086EBDD2" w14:textId="77777777" w:rsidR="00EF3727" w:rsidRPr="00592604" w:rsidRDefault="00EF3727" w:rsidP="007D00BC">
            <w:pPr>
              <w:pStyle w:val="Odlomakpopisa"/>
              <w:numPr>
                <w:ilvl w:val="0"/>
                <w:numId w:val="42"/>
              </w:numPr>
            </w:pPr>
            <w:r w:rsidRPr="00592604">
              <w:t>voditeljica računovodstva</w:t>
            </w:r>
          </w:p>
        </w:tc>
        <w:tc>
          <w:tcPr>
            <w:tcW w:w="4531" w:type="dxa"/>
          </w:tcPr>
          <w:p w14:paraId="1B74E70D" w14:textId="77777777" w:rsidR="00EF3727" w:rsidRPr="00592604" w:rsidRDefault="00EF3727" w:rsidP="00A57BD5">
            <w:r w:rsidRPr="00592604">
              <w:t>1</w:t>
            </w:r>
          </w:p>
        </w:tc>
      </w:tr>
      <w:tr w:rsidR="00EF3727" w14:paraId="3821049F" w14:textId="77777777" w:rsidTr="00EF3727">
        <w:tc>
          <w:tcPr>
            <w:tcW w:w="4531" w:type="dxa"/>
          </w:tcPr>
          <w:p w14:paraId="52FD3C16" w14:textId="77777777" w:rsidR="00EF3727" w:rsidRPr="00592604" w:rsidRDefault="00EF3727" w:rsidP="00A57BD5">
            <w:pPr>
              <w:rPr>
                <w:b/>
              </w:rPr>
            </w:pPr>
            <w:r w:rsidRPr="00592604">
              <w:rPr>
                <w:b/>
              </w:rPr>
              <w:t>D) tehnički djelatnici</w:t>
            </w:r>
          </w:p>
        </w:tc>
        <w:tc>
          <w:tcPr>
            <w:tcW w:w="4531" w:type="dxa"/>
          </w:tcPr>
          <w:p w14:paraId="57F6F4FA" w14:textId="77777777" w:rsidR="00EF3727" w:rsidRPr="00592604" w:rsidRDefault="00EF3727" w:rsidP="00A57BD5"/>
        </w:tc>
      </w:tr>
      <w:tr w:rsidR="00EF3727" w14:paraId="7FBFC616" w14:textId="77777777" w:rsidTr="00EF3727">
        <w:tc>
          <w:tcPr>
            <w:tcW w:w="4531" w:type="dxa"/>
          </w:tcPr>
          <w:p w14:paraId="65BB0D85" w14:textId="77777777" w:rsidR="00EF3727" w:rsidRPr="00592604" w:rsidRDefault="00EF3727" w:rsidP="007D00BC">
            <w:pPr>
              <w:pStyle w:val="Odlomakpopisa"/>
              <w:numPr>
                <w:ilvl w:val="0"/>
                <w:numId w:val="43"/>
              </w:numPr>
            </w:pPr>
            <w:r w:rsidRPr="00592604">
              <w:t>stručnjak zaštite pri radu – vanjski suradnik</w:t>
            </w:r>
          </w:p>
        </w:tc>
        <w:tc>
          <w:tcPr>
            <w:tcW w:w="4531" w:type="dxa"/>
          </w:tcPr>
          <w:p w14:paraId="54028547" w14:textId="77777777" w:rsidR="00EF3727" w:rsidRPr="00592604" w:rsidRDefault="00EF3727" w:rsidP="00A57BD5">
            <w:r w:rsidRPr="00592604">
              <w:t>1</w:t>
            </w:r>
          </w:p>
        </w:tc>
      </w:tr>
      <w:tr w:rsidR="00EF3727" w14:paraId="1DE51DBA" w14:textId="77777777" w:rsidTr="00EF3727">
        <w:tc>
          <w:tcPr>
            <w:tcW w:w="4531" w:type="dxa"/>
          </w:tcPr>
          <w:p w14:paraId="7B1F3D43" w14:textId="77777777" w:rsidR="00EF3727" w:rsidRPr="00592604" w:rsidRDefault="00EF3727" w:rsidP="007D00BC">
            <w:pPr>
              <w:pStyle w:val="Odlomakpopisa"/>
              <w:numPr>
                <w:ilvl w:val="0"/>
                <w:numId w:val="43"/>
              </w:numPr>
            </w:pPr>
            <w:r w:rsidRPr="00592604">
              <w:t>kuharica</w:t>
            </w:r>
          </w:p>
        </w:tc>
        <w:tc>
          <w:tcPr>
            <w:tcW w:w="4531" w:type="dxa"/>
          </w:tcPr>
          <w:p w14:paraId="787E3C88" w14:textId="77777777" w:rsidR="00EF3727" w:rsidRPr="00592604" w:rsidRDefault="00EF3727" w:rsidP="00A57BD5">
            <w:r w:rsidRPr="00592604">
              <w:t>1</w:t>
            </w:r>
          </w:p>
        </w:tc>
      </w:tr>
      <w:tr w:rsidR="00EF3727" w14:paraId="11F0FEB4" w14:textId="77777777" w:rsidTr="00EF3727">
        <w:tc>
          <w:tcPr>
            <w:tcW w:w="4531" w:type="dxa"/>
          </w:tcPr>
          <w:p w14:paraId="79B226D5" w14:textId="77777777" w:rsidR="00EF3727" w:rsidRPr="00592604" w:rsidRDefault="00EF3727" w:rsidP="007D00BC">
            <w:pPr>
              <w:pStyle w:val="Odlomakpopisa"/>
              <w:numPr>
                <w:ilvl w:val="0"/>
                <w:numId w:val="43"/>
              </w:numPr>
            </w:pPr>
            <w:r w:rsidRPr="00592604">
              <w:t>pomoćna kuharica</w:t>
            </w:r>
          </w:p>
        </w:tc>
        <w:tc>
          <w:tcPr>
            <w:tcW w:w="4531" w:type="dxa"/>
          </w:tcPr>
          <w:p w14:paraId="4288B769" w14:textId="77777777" w:rsidR="00EF3727" w:rsidRPr="00592604" w:rsidRDefault="00EF3727" w:rsidP="00A57BD5">
            <w:r w:rsidRPr="00592604">
              <w:t>1</w:t>
            </w:r>
          </w:p>
        </w:tc>
      </w:tr>
      <w:tr w:rsidR="00EF3727" w14:paraId="301EFF0C" w14:textId="77777777" w:rsidTr="00EF3727">
        <w:tc>
          <w:tcPr>
            <w:tcW w:w="4531" w:type="dxa"/>
          </w:tcPr>
          <w:p w14:paraId="656804C6" w14:textId="77777777" w:rsidR="00EF3727" w:rsidRPr="00592604" w:rsidRDefault="00EF3727" w:rsidP="007D00BC">
            <w:pPr>
              <w:pStyle w:val="Odlomakpopisa"/>
              <w:numPr>
                <w:ilvl w:val="0"/>
                <w:numId w:val="43"/>
              </w:numPr>
            </w:pPr>
            <w:r w:rsidRPr="00592604">
              <w:t>radnik na održavanju - domar</w:t>
            </w:r>
          </w:p>
        </w:tc>
        <w:tc>
          <w:tcPr>
            <w:tcW w:w="4531" w:type="dxa"/>
          </w:tcPr>
          <w:p w14:paraId="628C0169" w14:textId="77777777" w:rsidR="00EF3727" w:rsidRPr="00592604" w:rsidRDefault="00EF3727" w:rsidP="00A57BD5">
            <w:r w:rsidRPr="00592604">
              <w:t>1</w:t>
            </w:r>
          </w:p>
        </w:tc>
      </w:tr>
      <w:tr w:rsidR="00EF3727" w14:paraId="1D4F4B2B" w14:textId="77777777" w:rsidTr="00EF3727">
        <w:tc>
          <w:tcPr>
            <w:tcW w:w="4531" w:type="dxa"/>
          </w:tcPr>
          <w:p w14:paraId="302B4A66" w14:textId="77777777" w:rsidR="00EF3727" w:rsidRPr="00592604" w:rsidRDefault="00EF3727" w:rsidP="007D00BC">
            <w:pPr>
              <w:pStyle w:val="Odlomakpopisa"/>
              <w:numPr>
                <w:ilvl w:val="0"/>
                <w:numId w:val="43"/>
              </w:numPr>
            </w:pPr>
            <w:r w:rsidRPr="00592604">
              <w:t>spremačica</w:t>
            </w:r>
          </w:p>
        </w:tc>
        <w:tc>
          <w:tcPr>
            <w:tcW w:w="4531" w:type="dxa"/>
          </w:tcPr>
          <w:p w14:paraId="07D1F922" w14:textId="77777777" w:rsidR="00EF3727" w:rsidRPr="00592604" w:rsidRDefault="00EF3727" w:rsidP="00A57BD5">
            <w:r w:rsidRPr="00592604">
              <w:t>3</w:t>
            </w:r>
          </w:p>
        </w:tc>
      </w:tr>
      <w:tr w:rsidR="00EF3727" w14:paraId="793E5BB8" w14:textId="77777777" w:rsidTr="00EF3727">
        <w:tc>
          <w:tcPr>
            <w:tcW w:w="4531" w:type="dxa"/>
          </w:tcPr>
          <w:p w14:paraId="060384D8" w14:textId="77777777" w:rsidR="00EF3727" w:rsidRPr="00592604" w:rsidRDefault="00EF3727" w:rsidP="00A57BD5">
            <w:pPr>
              <w:rPr>
                <w:b/>
              </w:rPr>
            </w:pPr>
            <w:r w:rsidRPr="00592604">
              <w:rPr>
                <w:b/>
              </w:rPr>
              <w:t>Ukupno:</w:t>
            </w:r>
          </w:p>
        </w:tc>
        <w:tc>
          <w:tcPr>
            <w:tcW w:w="4531" w:type="dxa"/>
          </w:tcPr>
          <w:p w14:paraId="500C0C3D" w14:textId="0B076B66" w:rsidR="00EF3727" w:rsidRPr="00592604" w:rsidRDefault="00EF3727" w:rsidP="00A57BD5">
            <w:r w:rsidRPr="00592604">
              <w:t>2</w:t>
            </w:r>
            <w:r w:rsidR="00BC77F9">
              <w:t>4</w:t>
            </w:r>
            <w:r w:rsidRPr="00592604">
              <w:t>,14</w:t>
            </w:r>
          </w:p>
        </w:tc>
      </w:tr>
    </w:tbl>
    <w:p w14:paraId="03F5837E" w14:textId="77777777" w:rsidR="00C674D8" w:rsidRDefault="00C674D8" w:rsidP="0048072C">
      <w:pPr>
        <w:pStyle w:val="Default"/>
        <w:spacing w:line="360" w:lineRule="auto"/>
        <w:jc w:val="both"/>
        <w:rPr>
          <w:b/>
          <w:color w:val="auto"/>
        </w:rPr>
      </w:pPr>
    </w:p>
    <w:p w14:paraId="0E112734" w14:textId="77777777" w:rsidR="00592604" w:rsidRDefault="00592604" w:rsidP="0048072C">
      <w:pPr>
        <w:pStyle w:val="Default"/>
        <w:spacing w:line="360" w:lineRule="auto"/>
        <w:jc w:val="both"/>
        <w:rPr>
          <w:b/>
          <w:color w:val="auto"/>
        </w:rPr>
      </w:pPr>
    </w:p>
    <w:p w14:paraId="3FA9EEF2" w14:textId="1E49BE2B" w:rsidR="00591DA8" w:rsidRPr="00591DA8" w:rsidRDefault="004C71A3" w:rsidP="0048072C">
      <w:pPr>
        <w:pStyle w:val="Default"/>
        <w:spacing w:line="360" w:lineRule="auto"/>
        <w:jc w:val="both"/>
        <w:rPr>
          <w:b/>
          <w:color w:val="auto"/>
        </w:rPr>
      </w:pPr>
      <w:r w:rsidRPr="00591DA8">
        <w:rPr>
          <w:b/>
          <w:color w:val="auto"/>
        </w:rPr>
        <w:t xml:space="preserve">Organizacija radnog vremena: </w:t>
      </w:r>
    </w:p>
    <w:p w14:paraId="1A9E1F92" w14:textId="4D870D95" w:rsidR="00FA7242" w:rsidRDefault="00FA7242" w:rsidP="0048072C">
      <w:pPr>
        <w:pStyle w:val="Default"/>
        <w:spacing w:line="360" w:lineRule="auto"/>
        <w:jc w:val="both"/>
        <w:rPr>
          <w:color w:val="auto"/>
        </w:rPr>
      </w:pPr>
      <w:r>
        <w:rPr>
          <w:color w:val="auto"/>
        </w:rPr>
        <w:t>Organizacija rada i raspored radnog vremena utvrđeni su prema potrebama roditelja, a u cilju optimalne efikasnosti u nesmetanom odvijanju odgojno-obrazovnog rada.</w:t>
      </w:r>
    </w:p>
    <w:p w14:paraId="524BC3D3" w14:textId="7CF5B8B7" w:rsidR="00591DA8" w:rsidRDefault="00591DA8" w:rsidP="0048072C">
      <w:pPr>
        <w:pStyle w:val="Default"/>
        <w:spacing w:line="360" w:lineRule="auto"/>
        <w:jc w:val="both"/>
        <w:rPr>
          <w:color w:val="auto"/>
        </w:rPr>
      </w:pPr>
      <w:r>
        <w:rPr>
          <w:color w:val="auto"/>
        </w:rPr>
        <w:t>Radno vrijeme Dječjeg vrtića Lekenik (odgojno-obrazovni rad) je od 6:00 do 17:00 sati.</w:t>
      </w:r>
    </w:p>
    <w:p w14:paraId="4B3A3039" w14:textId="2876CFDB" w:rsidR="00591DA8" w:rsidRDefault="00591DA8" w:rsidP="0048072C">
      <w:pPr>
        <w:pStyle w:val="Default"/>
        <w:spacing w:line="360" w:lineRule="auto"/>
        <w:jc w:val="both"/>
        <w:rPr>
          <w:color w:val="auto"/>
        </w:rPr>
      </w:pPr>
      <w:r>
        <w:rPr>
          <w:color w:val="auto"/>
        </w:rPr>
        <w:t xml:space="preserve">Jutarnje dežurstvo za djecu polaznike redovitog </w:t>
      </w:r>
      <w:r w:rsidR="00DF3F1E">
        <w:rPr>
          <w:color w:val="auto"/>
        </w:rPr>
        <w:t xml:space="preserve">programa </w:t>
      </w:r>
      <w:r>
        <w:rPr>
          <w:color w:val="auto"/>
        </w:rPr>
        <w:t xml:space="preserve">realizira se u </w:t>
      </w:r>
      <w:r w:rsidR="00DF3F1E">
        <w:rPr>
          <w:color w:val="auto"/>
        </w:rPr>
        <w:t>centralnom objektu</w:t>
      </w:r>
      <w:r>
        <w:rPr>
          <w:color w:val="auto"/>
        </w:rPr>
        <w:t xml:space="preserve"> </w:t>
      </w:r>
      <w:r w:rsidR="00DF3F1E">
        <w:rPr>
          <w:color w:val="auto"/>
        </w:rPr>
        <w:t>v</w:t>
      </w:r>
      <w:r>
        <w:rPr>
          <w:color w:val="auto"/>
        </w:rPr>
        <w:t>rtića od 6:00 do 7:30 sati. Popodnevno dežurstvo za djecu polaznike redovitog i posebnog programa</w:t>
      </w:r>
      <w:r w:rsidR="00DF3F1E">
        <w:rPr>
          <w:color w:val="auto"/>
        </w:rPr>
        <w:t xml:space="preserve"> realizira se u centralnom objektu vrtića od 16:00 do 17:00 sati. </w:t>
      </w:r>
      <w:r w:rsidR="00466D69" w:rsidRPr="00466D69">
        <w:rPr>
          <w:color w:val="auto"/>
        </w:rPr>
        <w:t xml:space="preserve">Odgojno-obrazovni rad po dobnim skupinama odvija se između 7:00 i 16:00 sati. Iznimka su djeca koja pohađaju redoviti program u odgojno-obrazovnoj skupini u područnom objektu na adresi Zagrebačka 66 za koju se, u skladu s organizacijskim mogućnostima, odgojno-obrazovni rad realizira u razdoblju od 6:30 do 16:30. </w:t>
      </w:r>
      <w:r w:rsidR="00DF3F1E">
        <w:rPr>
          <w:color w:val="auto"/>
        </w:rPr>
        <w:t>Odgojno-obrazovni rad za djecu polaznike posebnog programa ranog učenja engleskog jezika realizira se od 6:00 do 16:00 sati, a djeca polaznici programa prema potrebi borave na popodnevnom dežurstvu u centralnom objektu vrtića.</w:t>
      </w:r>
      <w:r w:rsidR="00466D69">
        <w:rPr>
          <w:color w:val="auto"/>
        </w:rPr>
        <w:t xml:space="preserve"> </w:t>
      </w:r>
    </w:p>
    <w:p w14:paraId="7524B882" w14:textId="227B984F" w:rsidR="0092567B" w:rsidRPr="003874DD" w:rsidRDefault="004C71A3" w:rsidP="0048072C">
      <w:pPr>
        <w:pStyle w:val="Default"/>
        <w:spacing w:line="360" w:lineRule="auto"/>
        <w:jc w:val="both"/>
      </w:pPr>
      <w:r w:rsidRPr="003874DD">
        <w:t>Tijekom</w:t>
      </w:r>
      <w:r w:rsidR="0092567B" w:rsidRPr="003874DD">
        <w:t xml:space="preserve"> pedagoške godine, sukladno potrebama roditelja, nenazočnosti radnika zbog bolovanja ili godišnjih odmora, došlo je do promjena u organizaciji rada i rasporeda radnog vremena</w:t>
      </w:r>
      <w:r w:rsidR="00DF3F1E">
        <w:t xml:space="preserve"> o čemu su korisnici i djelatnici bili pravovremeno obaviješteni</w:t>
      </w:r>
      <w:r w:rsidR="0092567B" w:rsidRPr="003874DD">
        <w:t xml:space="preserve">. </w:t>
      </w:r>
    </w:p>
    <w:p w14:paraId="2670CDC8" w14:textId="450D5762" w:rsidR="0092567B" w:rsidRPr="003874DD" w:rsidRDefault="0092567B" w:rsidP="0048072C">
      <w:pPr>
        <w:pStyle w:val="Default"/>
        <w:spacing w:line="360" w:lineRule="auto"/>
        <w:jc w:val="both"/>
      </w:pPr>
      <w:r w:rsidRPr="003874DD">
        <w:t>Radno vrijeme zaposlenika</w:t>
      </w:r>
      <w:r w:rsidR="004C71A3" w:rsidRPr="003874DD">
        <w:t xml:space="preserve"> organizirano je </w:t>
      </w:r>
      <w:r w:rsidRPr="003874DD">
        <w:t>u</w:t>
      </w:r>
      <w:r w:rsidR="00BD1647">
        <w:t xml:space="preserve"> okviru 40-satnog radnog tjedna, osim radnog vremena zdravstvenog voditelja koji temeljem Ugovora o dopunskom radu u </w:t>
      </w:r>
      <w:r w:rsidR="004522E6">
        <w:t xml:space="preserve">Dječjem vrtiću Lekenik radi </w:t>
      </w:r>
      <w:r w:rsidR="004522E6" w:rsidRPr="007747DF">
        <w:rPr>
          <w:color w:val="auto"/>
        </w:rPr>
        <w:t xml:space="preserve">do </w:t>
      </w:r>
      <w:r w:rsidR="007D00BC">
        <w:rPr>
          <w:color w:val="auto"/>
        </w:rPr>
        <w:t>8</w:t>
      </w:r>
      <w:r w:rsidR="00BD1647" w:rsidRPr="007747DF">
        <w:rPr>
          <w:color w:val="auto"/>
        </w:rPr>
        <w:t xml:space="preserve"> sat</w:t>
      </w:r>
      <w:r w:rsidR="007D00BC">
        <w:rPr>
          <w:color w:val="auto"/>
        </w:rPr>
        <w:t>i</w:t>
      </w:r>
      <w:r w:rsidR="00BD1647" w:rsidRPr="007747DF">
        <w:rPr>
          <w:color w:val="auto"/>
        </w:rPr>
        <w:t xml:space="preserve"> </w:t>
      </w:r>
      <w:r w:rsidR="00BD1647">
        <w:t>tjedno.</w:t>
      </w:r>
      <w:r w:rsidRPr="003874DD">
        <w:t xml:space="preserve"> Rad je raspoređen na pet dana u tjednu</w:t>
      </w:r>
      <w:r w:rsidR="004C71A3" w:rsidRPr="003874DD">
        <w:t>,</w:t>
      </w:r>
      <w:r w:rsidR="00DF3F1E">
        <w:t xml:space="preserve"> od ponedjeljka do petka.</w:t>
      </w:r>
      <w:r w:rsidRPr="003874DD">
        <w:t xml:space="preserve">U radno vrijeme uračunavao se i odmor radnika tijekom dana (stanka) u trajanju od trideset </w:t>
      </w:r>
      <w:r w:rsidR="004C71A3" w:rsidRPr="003874DD">
        <w:t xml:space="preserve">(30) </w:t>
      </w:r>
      <w:r w:rsidRPr="003874DD">
        <w:t xml:space="preserve">minuta, koju radnik mogao koristiti u razdoblju od </w:t>
      </w:r>
      <w:r w:rsidRPr="003874DD">
        <w:rPr>
          <w:color w:val="auto"/>
        </w:rPr>
        <w:t>11:30 do 13:00 sati,</w:t>
      </w:r>
      <w:r w:rsidRPr="003874DD">
        <w:t xml:space="preserve"> a prema zahtjevim</w:t>
      </w:r>
      <w:r w:rsidR="00B24E30">
        <w:t>a posla kojeg je radnik obavljao</w:t>
      </w:r>
      <w:r w:rsidRPr="003874DD">
        <w:t xml:space="preserve">. </w:t>
      </w:r>
    </w:p>
    <w:p w14:paraId="308ED51B" w14:textId="56EC606C" w:rsidR="00911A75" w:rsidRDefault="0092567B" w:rsidP="0048072C">
      <w:pPr>
        <w:pStyle w:val="Default"/>
        <w:spacing w:line="360" w:lineRule="auto"/>
        <w:jc w:val="both"/>
      </w:pPr>
      <w:r w:rsidRPr="003874DD">
        <w:t xml:space="preserve">Odgojitelji u okviru 40 satnog radnog tjedna ostvaruju u neposrednom radu 27,5 sati tjedno i </w:t>
      </w:r>
      <w:r w:rsidR="00DF3F1E">
        <w:t xml:space="preserve">12,5 sati tjedno </w:t>
      </w:r>
      <w:r w:rsidRPr="003874DD">
        <w:t>pra</w:t>
      </w:r>
      <w:r w:rsidR="00ED292D">
        <w:t>tećih poslova sukladno strukturi satnice iz Godišnjeg plana i programa rada.</w:t>
      </w:r>
      <w:r w:rsidR="00911A75">
        <w:t xml:space="preserve"> Prateći poslovi odgojitelja podrazumijevaju planiranje, programiranje i vrednovanje rada, pripremu prostora i poticaja, suradnju i savjetodavni rad s roditeljima i ostalima te poslove stručnog usavršavanja.</w:t>
      </w:r>
    </w:p>
    <w:p w14:paraId="5070CE84" w14:textId="3BCBB9B4" w:rsidR="00ED292D" w:rsidRPr="003874DD" w:rsidRDefault="00ED292D" w:rsidP="0048072C">
      <w:pPr>
        <w:pStyle w:val="Default"/>
        <w:spacing w:line="360" w:lineRule="auto"/>
        <w:jc w:val="both"/>
      </w:pPr>
      <w:r>
        <w:t>Stručna suradnica</w:t>
      </w:r>
      <w:r w:rsidR="00DF3F1E">
        <w:t xml:space="preserve"> pedagoginja</w:t>
      </w:r>
      <w:r>
        <w:t xml:space="preserve"> radi 7 sati dnevno</w:t>
      </w:r>
      <w:r w:rsidR="00911A75">
        <w:t xml:space="preserve"> u neposrednom pedagoškom radu i ostalim odgovarajućim poslovima, a ostatak radnog vremena (1 sat dnevno) odnosi se na poslove vezane uz suradnju s drugim ustanovama, poslove stručnog usavršavanja, pripreme za rad, planiranje i druge poslove </w:t>
      </w:r>
      <w:r>
        <w:t>(sukladno čl. 32. st</w:t>
      </w:r>
      <w:r w:rsidR="00FA7242">
        <w:t>.</w:t>
      </w:r>
      <w:r>
        <w:t xml:space="preserve"> 2. Državnog pedagoškog standarda</w:t>
      </w:r>
      <w:r w:rsidR="00B24E30">
        <w:t>, „Narodne novine“ 10/97. i 107./07</w:t>
      </w:r>
      <w:r>
        <w:t>).</w:t>
      </w:r>
    </w:p>
    <w:p w14:paraId="25AD4410" w14:textId="106074F1" w:rsidR="0092567B" w:rsidRPr="003874DD" w:rsidRDefault="0092567B" w:rsidP="0048072C">
      <w:pPr>
        <w:pStyle w:val="Default"/>
        <w:spacing w:line="360" w:lineRule="auto"/>
        <w:jc w:val="both"/>
      </w:pPr>
      <w:r w:rsidRPr="003874DD">
        <w:t>Početkom radne godine utvrđena je godišnja obveza u satima rada. Mjesečno se vršio obračun sati rada s obzirom na zaduženja i realizaciju, što je omogućavalo pravil</w:t>
      </w:r>
      <w:r w:rsidR="004C71A3" w:rsidRPr="003874DD">
        <w:t>nu preraspodjelu sati rada.</w:t>
      </w:r>
    </w:p>
    <w:p w14:paraId="6D39719D" w14:textId="45A4AA70" w:rsidR="00EF3727" w:rsidRDefault="0092567B" w:rsidP="00774550">
      <w:pPr>
        <w:spacing w:line="360" w:lineRule="auto"/>
        <w:rPr>
          <w:b/>
        </w:rPr>
      </w:pPr>
      <w:r w:rsidRPr="003874DD">
        <w:rPr>
          <w:rFonts w:cs="Times New Roman"/>
          <w:szCs w:val="24"/>
        </w:rPr>
        <w:t>Zbog smanjenog broja djece za vrijeme blagdana</w:t>
      </w:r>
      <w:r w:rsidR="00B24E30">
        <w:rPr>
          <w:rFonts w:cs="Times New Roman"/>
          <w:szCs w:val="24"/>
        </w:rPr>
        <w:t xml:space="preserve"> i državnih praznika te</w:t>
      </w:r>
      <w:r w:rsidRPr="003874DD">
        <w:rPr>
          <w:rFonts w:cs="Times New Roman"/>
          <w:szCs w:val="24"/>
        </w:rPr>
        <w:t xml:space="preserve"> tijekom ljetne organizacije rada, u cilju racionalizacije, radilo </w:t>
      </w:r>
      <w:r w:rsidR="004C71A3" w:rsidRPr="003874DD">
        <w:rPr>
          <w:rFonts w:cs="Times New Roman"/>
          <w:szCs w:val="24"/>
        </w:rPr>
        <w:t>se sa smanjenim brojem radnika.</w:t>
      </w:r>
      <w:r w:rsidR="00EF3727">
        <w:rPr>
          <w:b/>
        </w:rPr>
        <w:br w:type="page"/>
      </w:r>
    </w:p>
    <w:p w14:paraId="1847C45C" w14:textId="64AA1D78" w:rsidR="00D83351" w:rsidRPr="003D30B0" w:rsidRDefault="00D83351" w:rsidP="0048072C">
      <w:pPr>
        <w:spacing w:line="360" w:lineRule="auto"/>
        <w:rPr>
          <w:b/>
        </w:rPr>
      </w:pPr>
      <w:r w:rsidRPr="003D30B0">
        <w:rPr>
          <w:b/>
        </w:rPr>
        <w:t>Ljetna organizacija rada</w:t>
      </w:r>
    </w:p>
    <w:p w14:paraId="65F856B6" w14:textId="42801381" w:rsidR="00D83351" w:rsidRPr="00165344" w:rsidRDefault="00D83351" w:rsidP="0048072C">
      <w:pPr>
        <w:pStyle w:val="Default"/>
        <w:spacing w:line="360" w:lineRule="auto"/>
        <w:jc w:val="both"/>
        <w:rPr>
          <w:color w:val="auto"/>
        </w:rPr>
      </w:pPr>
      <w:r w:rsidRPr="003D30B0">
        <w:rPr>
          <w:color w:val="auto"/>
        </w:rPr>
        <w:t xml:space="preserve">Ljetna organizacija rada trajala je </w:t>
      </w:r>
      <w:r w:rsidR="00BA6A36" w:rsidRPr="003D30B0">
        <w:rPr>
          <w:color w:val="auto"/>
        </w:rPr>
        <w:t xml:space="preserve">od </w:t>
      </w:r>
      <w:r w:rsidR="007C2485" w:rsidRPr="003D30B0">
        <w:rPr>
          <w:color w:val="auto"/>
        </w:rPr>
        <w:t>1. do 3</w:t>
      </w:r>
      <w:r w:rsidR="00DF3F1E" w:rsidRPr="003D30B0">
        <w:rPr>
          <w:color w:val="auto"/>
        </w:rPr>
        <w:t>0</w:t>
      </w:r>
      <w:r w:rsidR="00BA6A36" w:rsidRPr="003D30B0">
        <w:rPr>
          <w:color w:val="auto"/>
        </w:rPr>
        <w:t>. srpnja</w:t>
      </w:r>
      <w:r w:rsidR="00DF3F1E" w:rsidRPr="003D30B0">
        <w:rPr>
          <w:color w:val="auto"/>
        </w:rPr>
        <w:t xml:space="preserve"> 202</w:t>
      </w:r>
      <w:r w:rsidR="00592604" w:rsidRPr="003D30B0">
        <w:rPr>
          <w:color w:val="auto"/>
        </w:rPr>
        <w:t>4</w:t>
      </w:r>
      <w:r w:rsidR="004C71A3" w:rsidRPr="003D30B0">
        <w:rPr>
          <w:color w:val="auto"/>
        </w:rPr>
        <w:t>. godine</w:t>
      </w:r>
      <w:r w:rsidR="00DF3F1E" w:rsidRPr="003D30B0">
        <w:rPr>
          <w:color w:val="auto"/>
        </w:rPr>
        <w:t xml:space="preserve"> te od </w:t>
      </w:r>
      <w:r w:rsidR="003D30B0" w:rsidRPr="003D30B0">
        <w:rPr>
          <w:color w:val="auto"/>
        </w:rPr>
        <w:t>19</w:t>
      </w:r>
      <w:r w:rsidRPr="003D30B0">
        <w:rPr>
          <w:color w:val="auto"/>
        </w:rPr>
        <w:t>. do</w:t>
      </w:r>
      <w:r w:rsidR="004C71A3" w:rsidRPr="003D30B0">
        <w:rPr>
          <w:color w:val="auto"/>
        </w:rPr>
        <w:t xml:space="preserve"> 31. kolovoza 202</w:t>
      </w:r>
      <w:r w:rsidR="003D30B0" w:rsidRPr="003D30B0">
        <w:rPr>
          <w:color w:val="auto"/>
        </w:rPr>
        <w:t>4</w:t>
      </w:r>
      <w:r w:rsidR="00DF3F1E" w:rsidRPr="003D30B0">
        <w:rPr>
          <w:color w:val="auto"/>
        </w:rPr>
        <w:t xml:space="preserve">. godine. Od </w:t>
      </w:r>
      <w:r w:rsidR="003D30B0" w:rsidRPr="003D30B0">
        <w:rPr>
          <w:color w:val="auto"/>
        </w:rPr>
        <w:t>29</w:t>
      </w:r>
      <w:r w:rsidR="004C71A3" w:rsidRPr="003D30B0">
        <w:rPr>
          <w:color w:val="auto"/>
        </w:rPr>
        <w:t>.</w:t>
      </w:r>
      <w:r w:rsidR="00DF3F1E" w:rsidRPr="003D30B0">
        <w:rPr>
          <w:color w:val="auto"/>
        </w:rPr>
        <w:t xml:space="preserve"> srpnja do 1</w:t>
      </w:r>
      <w:r w:rsidR="003D30B0" w:rsidRPr="003D30B0">
        <w:rPr>
          <w:color w:val="auto"/>
        </w:rPr>
        <w:t>6</w:t>
      </w:r>
      <w:r w:rsidRPr="003D30B0">
        <w:rPr>
          <w:color w:val="auto"/>
        </w:rPr>
        <w:t>. kolovoza</w:t>
      </w:r>
      <w:r w:rsidR="00DF3F1E" w:rsidRPr="003D30B0">
        <w:rPr>
          <w:color w:val="auto"/>
        </w:rPr>
        <w:t xml:space="preserve"> 202</w:t>
      </w:r>
      <w:r w:rsidR="003D30B0" w:rsidRPr="003D30B0">
        <w:rPr>
          <w:color w:val="auto"/>
        </w:rPr>
        <w:t>4</w:t>
      </w:r>
      <w:r w:rsidR="004C71A3" w:rsidRPr="003D30B0">
        <w:rPr>
          <w:color w:val="auto"/>
        </w:rPr>
        <w:t>. godine korišten je</w:t>
      </w:r>
      <w:r w:rsidRPr="003D30B0">
        <w:rPr>
          <w:color w:val="auto"/>
        </w:rPr>
        <w:t xml:space="preserve"> kolektivni godišnji odmor radnika uz dobivenu suglasnost Osnivača, a na temelju rezultata</w:t>
      </w:r>
      <w:r w:rsidR="00DF3F1E" w:rsidRPr="003D30B0">
        <w:rPr>
          <w:color w:val="auto"/>
        </w:rPr>
        <w:t xml:space="preserve"> ankete provedene</w:t>
      </w:r>
      <w:r w:rsidR="00C674D8" w:rsidRPr="003D30B0">
        <w:rPr>
          <w:color w:val="auto"/>
        </w:rPr>
        <w:t xml:space="preserve"> među </w:t>
      </w:r>
      <w:r w:rsidR="00C674D8" w:rsidRPr="00165344">
        <w:rPr>
          <w:color w:val="auto"/>
        </w:rPr>
        <w:t>roditeljima.</w:t>
      </w:r>
    </w:p>
    <w:p w14:paraId="55258A73" w14:textId="2D343838" w:rsidR="00D83351" w:rsidRPr="00165344" w:rsidRDefault="00DF3F1E" w:rsidP="0048072C">
      <w:pPr>
        <w:pStyle w:val="Default"/>
        <w:spacing w:line="360" w:lineRule="auto"/>
        <w:jc w:val="both"/>
        <w:rPr>
          <w:color w:val="auto"/>
        </w:rPr>
      </w:pPr>
      <w:r w:rsidRPr="00165344">
        <w:rPr>
          <w:color w:val="auto"/>
        </w:rPr>
        <w:t>U svibnju 202</w:t>
      </w:r>
      <w:r w:rsidR="003D30B0" w:rsidRPr="00165344">
        <w:rPr>
          <w:color w:val="auto"/>
        </w:rPr>
        <w:t>4</w:t>
      </w:r>
      <w:r w:rsidR="00385FE3" w:rsidRPr="00165344">
        <w:rPr>
          <w:color w:val="auto"/>
        </w:rPr>
        <w:t>. godine su rodi</w:t>
      </w:r>
      <w:r w:rsidR="00A53C0E" w:rsidRPr="00165344">
        <w:rPr>
          <w:color w:val="auto"/>
        </w:rPr>
        <w:t>telji ispunili anketu o potrebam</w:t>
      </w:r>
      <w:r w:rsidR="00385FE3" w:rsidRPr="00165344">
        <w:rPr>
          <w:color w:val="auto"/>
        </w:rPr>
        <w:t>a dovođenja djeteta u vrtić tijekom ljetnih mjeseci. Osim toga, roditelji su bili kontaktirani telefonskim putem kako bi se dobile navedene informacije.</w:t>
      </w:r>
      <w:r w:rsidRPr="00165344">
        <w:rPr>
          <w:color w:val="auto"/>
        </w:rPr>
        <w:t xml:space="preserve"> </w:t>
      </w:r>
      <w:r w:rsidR="00D83351" w:rsidRPr="00165344">
        <w:rPr>
          <w:color w:val="auto"/>
        </w:rPr>
        <w:t>Rezultati ankete omogućili su planiranje svih potrebnih re</w:t>
      </w:r>
      <w:r w:rsidR="003963FC" w:rsidRPr="00165344">
        <w:rPr>
          <w:color w:val="auto"/>
        </w:rPr>
        <w:t xml:space="preserve">sursa za kvalitetan rad ljeti. </w:t>
      </w:r>
    </w:p>
    <w:p w14:paraId="250A763E" w14:textId="11A0023E" w:rsidR="002910C6" w:rsidRPr="004B1FB0" w:rsidRDefault="002910C6" w:rsidP="0048072C">
      <w:pPr>
        <w:pStyle w:val="Default"/>
        <w:spacing w:line="360" w:lineRule="auto"/>
        <w:jc w:val="both"/>
        <w:rPr>
          <w:color w:val="auto"/>
        </w:rPr>
      </w:pPr>
      <w:r w:rsidRPr="004B1FB0">
        <w:rPr>
          <w:color w:val="auto"/>
        </w:rPr>
        <w:t xml:space="preserve">Rad je bio organiziran u centralnom objektu na adresi Hermanna Gmeinera 1 tijekom cijelog navedenog razdoblja. </w:t>
      </w:r>
    </w:p>
    <w:p w14:paraId="7781F2F2" w14:textId="611B8C4D" w:rsidR="00D83351" w:rsidRPr="004B1FB0" w:rsidRDefault="00D83351" w:rsidP="0048072C">
      <w:pPr>
        <w:pStyle w:val="Default"/>
        <w:spacing w:line="360" w:lineRule="auto"/>
        <w:jc w:val="both"/>
        <w:rPr>
          <w:color w:val="auto"/>
        </w:rPr>
      </w:pPr>
      <w:r w:rsidRPr="004B1FB0">
        <w:rPr>
          <w:color w:val="auto"/>
        </w:rPr>
        <w:t xml:space="preserve">Broj prisutne djece tijekom ljetne organizacije rada bio je </w:t>
      </w:r>
      <w:r w:rsidR="00385FE3" w:rsidRPr="004B1FB0">
        <w:rPr>
          <w:color w:val="auto"/>
        </w:rPr>
        <w:t>za oko 30</w:t>
      </w:r>
      <w:r w:rsidRPr="004B1FB0">
        <w:rPr>
          <w:color w:val="auto"/>
        </w:rPr>
        <w:t xml:space="preserve">% manji od </w:t>
      </w:r>
      <w:r w:rsidR="00ED292D" w:rsidRPr="004B1FB0">
        <w:rPr>
          <w:color w:val="auto"/>
        </w:rPr>
        <w:t xml:space="preserve">prijavljenog broja djece putem </w:t>
      </w:r>
      <w:r w:rsidR="00B24E30" w:rsidRPr="004B1FB0">
        <w:rPr>
          <w:color w:val="auto"/>
        </w:rPr>
        <w:t xml:space="preserve">anketa provedenih u </w:t>
      </w:r>
      <w:r w:rsidR="004B1FB0" w:rsidRPr="004B1FB0">
        <w:rPr>
          <w:color w:val="auto"/>
        </w:rPr>
        <w:t>svibnju</w:t>
      </w:r>
      <w:r w:rsidR="00B24E30" w:rsidRPr="004B1FB0">
        <w:rPr>
          <w:color w:val="auto"/>
        </w:rPr>
        <w:t xml:space="preserve"> 202</w:t>
      </w:r>
      <w:r w:rsidR="004B1FB0" w:rsidRPr="004B1FB0">
        <w:rPr>
          <w:color w:val="auto"/>
        </w:rPr>
        <w:t>4</w:t>
      </w:r>
      <w:r w:rsidR="00ED292D" w:rsidRPr="004B1FB0">
        <w:rPr>
          <w:color w:val="auto"/>
        </w:rPr>
        <w:t>. godine.</w:t>
      </w:r>
    </w:p>
    <w:p w14:paraId="0217D2A8" w14:textId="77777777" w:rsidR="00FA7242" w:rsidRPr="004B1FB0" w:rsidRDefault="00D83351" w:rsidP="00FA7242">
      <w:pPr>
        <w:pStyle w:val="Default"/>
        <w:spacing w:after="240" w:line="360" w:lineRule="auto"/>
        <w:jc w:val="both"/>
        <w:rPr>
          <w:color w:val="auto"/>
        </w:rPr>
      </w:pPr>
      <w:r w:rsidRPr="004B1FB0">
        <w:rPr>
          <w:color w:val="auto"/>
        </w:rPr>
        <w:t>Ustrojstvo rada bilo je primjereno aktualnim potrebama prisutne djec</w:t>
      </w:r>
      <w:r w:rsidR="003963FC" w:rsidRPr="004B1FB0">
        <w:rPr>
          <w:color w:val="auto"/>
        </w:rPr>
        <w:t xml:space="preserve">e i potrebama roditelja. </w:t>
      </w:r>
    </w:p>
    <w:p w14:paraId="638194AA" w14:textId="49DC740F" w:rsidR="00EF3727" w:rsidRPr="004B1FB0" w:rsidRDefault="004B1FB0" w:rsidP="004B1FB0">
      <w:pPr>
        <w:spacing w:line="360" w:lineRule="auto"/>
        <w:rPr>
          <w:rFonts w:eastAsia="Times New Roman" w:cs="Times New Roman"/>
          <w:szCs w:val="24"/>
          <w:lang w:eastAsia="hr-HR"/>
        </w:rPr>
      </w:pPr>
      <w:r w:rsidRPr="004B1FB0">
        <w:rPr>
          <w:rFonts w:eastAsia="Times New Roman" w:cs="Times New Roman"/>
          <w:szCs w:val="24"/>
          <w:lang w:eastAsia="hr-HR"/>
        </w:rPr>
        <w:t>U periodu od 1. do 19. srpnja 2024. godine, odgojno-obrazovni rad je organiziran u centralnom objektu na adresi Hermana Gmeinera 1 u tri odgojno-obrazovne skupine, a u periodu od 22. do 26. srpnja 2024. godine te od 19. do 30. kolovoza, odgojno-obrazovni rad je organiziran u centralnom objektu u dvije odgojno-obrazovne skupine.</w:t>
      </w:r>
      <w:r w:rsidRPr="004B1FB0">
        <w:t xml:space="preserve"> </w:t>
      </w:r>
      <w:r w:rsidR="00FA7242" w:rsidRPr="004B1FB0">
        <w:rPr>
          <w:rFonts w:eastAsia="Times New Roman"/>
          <w:lang w:eastAsia="hr-HR"/>
        </w:rPr>
        <w:t>Odgojno-obrazovni rad provođen je što je više moguće na prostoru dvorišta, koliko su to vremenske prilike dopuštale. Planirale su se aktivnosti i koristili poticaji sukladno dječjim interesima, potrebama i mogućnostima. O ustrojstvu rada tijekom ljetne organizacije roditelji su bili pravovremeno usmeno i pismeno informirani.</w:t>
      </w:r>
    </w:p>
    <w:p w14:paraId="6162F34D" w14:textId="7966CD28" w:rsidR="00FA7242" w:rsidRPr="004B1FB0" w:rsidRDefault="00FA7242" w:rsidP="00EF3727">
      <w:pPr>
        <w:pStyle w:val="Default"/>
        <w:spacing w:after="240" w:line="360" w:lineRule="auto"/>
        <w:jc w:val="both"/>
        <w:rPr>
          <w:rFonts w:eastAsia="Times New Roman"/>
          <w:color w:val="auto"/>
          <w:lang w:eastAsia="hr-HR"/>
        </w:rPr>
      </w:pPr>
      <w:r w:rsidRPr="004B1FB0">
        <w:rPr>
          <w:rFonts w:eastAsia="Times New Roman"/>
          <w:color w:val="auto"/>
          <w:lang w:eastAsia="hr-HR"/>
        </w:rPr>
        <w:t>Izrađen je i dokument koji je Odgojiteljskom vijeću prezentiran na sjednici u lipnju 202</w:t>
      </w:r>
      <w:r w:rsidR="004B1FB0" w:rsidRPr="004B1FB0">
        <w:rPr>
          <w:rFonts w:eastAsia="Times New Roman"/>
          <w:color w:val="auto"/>
          <w:lang w:eastAsia="hr-HR"/>
        </w:rPr>
        <w:t>4</w:t>
      </w:r>
      <w:r w:rsidRPr="004B1FB0">
        <w:rPr>
          <w:rFonts w:eastAsia="Times New Roman"/>
          <w:color w:val="auto"/>
          <w:lang w:eastAsia="hr-HR"/>
        </w:rPr>
        <w:t>. godine. Dokumentom je planirana: </w:t>
      </w:r>
    </w:p>
    <w:p w14:paraId="7032121F" w14:textId="077FD49C" w:rsidR="00D83351" w:rsidRPr="004B1FB0" w:rsidRDefault="00D83351" w:rsidP="00D75D74">
      <w:pPr>
        <w:pStyle w:val="Default"/>
        <w:numPr>
          <w:ilvl w:val="1"/>
          <w:numId w:val="37"/>
        </w:numPr>
        <w:spacing w:after="27" w:line="360" w:lineRule="auto"/>
        <w:ind w:left="426" w:hanging="284"/>
        <w:jc w:val="both"/>
        <w:rPr>
          <w:color w:val="auto"/>
        </w:rPr>
      </w:pPr>
      <w:r w:rsidRPr="004B1FB0">
        <w:rPr>
          <w:color w:val="auto"/>
        </w:rPr>
        <w:t xml:space="preserve">organizacija rada, </w:t>
      </w:r>
    </w:p>
    <w:p w14:paraId="4BEE1850" w14:textId="51BC0330" w:rsidR="00D83351" w:rsidRPr="004B1FB0" w:rsidRDefault="00D83351" w:rsidP="00D75D74">
      <w:pPr>
        <w:pStyle w:val="Default"/>
        <w:numPr>
          <w:ilvl w:val="1"/>
          <w:numId w:val="37"/>
        </w:numPr>
        <w:spacing w:after="27" w:line="360" w:lineRule="auto"/>
        <w:jc w:val="both"/>
        <w:rPr>
          <w:color w:val="auto"/>
        </w:rPr>
      </w:pPr>
      <w:r w:rsidRPr="004B1FB0">
        <w:rPr>
          <w:color w:val="auto"/>
        </w:rPr>
        <w:t xml:space="preserve">bitne zadaće rada tijekom ljetne organizacije rada, </w:t>
      </w:r>
    </w:p>
    <w:p w14:paraId="6EC44923" w14:textId="7DD90DC5" w:rsidR="005624B2" w:rsidRPr="004B1FB0" w:rsidRDefault="005624B2" w:rsidP="00D75D74">
      <w:pPr>
        <w:pStyle w:val="Default"/>
        <w:numPr>
          <w:ilvl w:val="1"/>
          <w:numId w:val="37"/>
        </w:numPr>
        <w:spacing w:after="27" w:line="360" w:lineRule="auto"/>
        <w:jc w:val="both"/>
        <w:rPr>
          <w:color w:val="auto"/>
        </w:rPr>
      </w:pPr>
      <w:r w:rsidRPr="004B1FB0">
        <w:rPr>
          <w:color w:val="auto"/>
        </w:rPr>
        <w:t>raspored odgojitelja po sobama</w:t>
      </w:r>
    </w:p>
    <w:p w14:paraId="7B36BC0C" w14:textId="084275A1" w:rsidR="005624B2" w:rsidRPr="004B1FB0" w:rsidRDefault="005624B2" w:rsidP="00D75D74">
      <w:pPr>
        <w:pStyle w:val="Default"/>
        <w:numPr>
          <w:ilvl w:val="1"/>
          <w:numId w:val="37"/>
        </w:numPr>
        <w:spacing w:after="27" w:line="360" w:lineRule="auto"/>
        <w:jc w:val="both"/>
        <w:rPr>
          <w:color w:val="auto"/>
        </w:rPr>
      </w:pPr>
      <w:r w:rsidRPr="004B1FB0">
        <w:rPr>
          <w:color w:val="auto"/>
        </w:rPr>
        <w:t>raspored djece po grupama</w:t>
      </w:r>
    </w:p>
    <w:p w14:paraId="0AF230B0" w14:textId="78A762F9" w:rsidR="005624B2" w:rsidRPr="004B1FB0" w:rsidRDefault="005624B2" w:rsidP="00D75D74">
      <w:pPr>
        <w:pStyle w:val="Default"/>
        <w:numPr>
          <w:ilvl w:val="1"/>
          <w:numId w:val="37"/>
        </w:numPr>
        <w:spacing w:after="27" w:line="360" w:lineRule="auto"/>
        <w:jc w:val="both"/>
        <w:rPr>
          <w:color w:val="auto"/>
        </w:rPr>
      </w:pPr>
      <w:r w:rsidRPr="004B1FB0">
        <w:rPr>
          <w:color w:val="auto"/>
        </w:rPr>
        <w:t>organizacija ostalog osoblja</w:t>
      </w:r>
    </w:p>
    <w:p w14:paraId="08278205" w14:textId="70295236" w:rsidR="00D83351" w:rsidRPr="004B1FB0" w:rsidRDefault="005624B2" w:rsidP="00D75D74">
      <w:pPr>
        <w:pStyle w:val="Default"/>
        <w:numPr>
          <w:ilvl w:val="1"/>
          <w:numId w:val="37"/>
        </w:numPr>
        <w:spacing w:after="27" w:line="360" w:lineRule="auto"/>
        <w:ind w:left="426" w:hanging="284"/>
        <w:jc w:val="both"/>
        <w:rPr>
          <w:color w:val="auto"/>
        </w:rPr>
      </w:pPr>
      <w:r w:rsidRPr="004B1FB0">
        <w:rPr>
          <w:color w:val="auto"/>
        </w:rPr>
        <w:t>organizacijsko-materijalni kontekst za ostvarivanje zadaća</w:t>
      </w:r>
    </w:p>
    <w:p w14:paraId="50521890" w14:textId="754DB65E" w:rsidR="005624B2" w:rsidRPr="004B1FB0" w:rsidRDefault="005624B2" w:rsidP="00D75D74">
      <w:pPr>
        <w:pStyle w:val="Default"/>
        <w:numPr>
          <w:ilvl w:val="1"/>
          <w:numId w:val="37"/>
        </w:numPr>
        <w:spacing w:after="27" w:line="360" w:lineRule="auto"/>
        <w:ind w:left="426" w:hanging="284"/>
        <w:jc w:val="both"/>
        <w:rPr>
          <w:color w:val="auto"/>
        </w:rPr>
      </w:pPr>
      <w:r w:rsidRPr="004B1FB0">
        <w:rPr>
          <w:color w:val="auto"/>
        </w:rPr>
        <w:t>odgojno-obrazovni rad</w:t>
      </w:r>
    </w:p>
    <w:p w14:paraId="415A2B23" w14:textId="139F38FD" w:rsidR="005624B2" w:rsidRPr="004B1FB0" w:rsidRDefault="005624B2" w:rsidP="00D75D74">
      <w:pPr>
        <w:pStyle w:val="Default"/>
        <w:numPr>
          <w:ilvl w:val="1"/>
          <w:numId w:val="37"/>
        </w:numPr>
        <w:spacing w:after="27" w:line="360" w:lineRule="auto"/>
        <w:jc w:val="both"/>
        <w:rPr>
          <w:color w:val="auto"/>
        </w:rPr>
      </w:pPr>
      <w:r w:rsidRPr="004B1FB0">
        <w:rPr>
          <w:color w:val="auto"/>
        </w:rPr>
        <w:t>bitni zadaci odgojno-obrazovnog rada</w:t>
      </w:r>
    </w:p>
    <w:p w14:paraId="3B35A246" w14:textId="5E5A086B" w:rsidR="005624B2" w:rsidRPr="004B1FB0" w:rsidRDefault="005624B2" w:rsidP="00D75D74">
      <w:pPr>
        <w:pStyle w:val="Default"/>
        <w:numPr>
          <w:ilvl w:val="1"/>
          <w:numId w:val="37"/>
        </w:numPr>
        <w:spacing w:after="27" w:line="360" w:lineRule="auto"/>
        <w:jc w:val="both"/>
        <w:rPr>
          <w:color w:val="auto"/>
        </w:rPr>
      </w:pPr>
      <w:r w:rsidRPr="004B1FB0">
        <w:rPr>
          <w:color w:val="auto"/>
        </w:rPr>
        <w:t>naputak o vođenju pedagoške dokumentacija</w:t>
      </w:r>
    </w:p>
    <w:p w14:paraId="1A592435" w14:textId="77777777" w:rsidR="002B4B90" w:rsidRDefault="00EF3727" w:rsidP="00EF70BD">
      <w:pPr>
        <w:pStyle w:val="Default"/>
        <w:numPr>
          <w:ilvl w:val="1"/>
          <w:numId w:val="37"/>
        </w:numPr>
        <w:spacing w:line="360" w:lineRule="auto"/>
        <w:ind w:left="426" w:hanging="284"/>
        <w:rPr>
          <w:color w:val="auto"/>
        </w:rPr>
      </w:pPr>
      <w:r w:rsidRPr="004B1FB0">
        <w:rPr>
          <w:color w:val="auto"/>
        </w:rPr>
        <w:t>pisane obavijesti za roditelje</w:t>
      </w:r>
      <w:bookmarkStart w:id="3" w:name="_Toc143693749"/>
    </w:p>
    <w:p w14:paraId="6A6B3C4D" w14:textId="5276CC32" w:rsidR="004B1FB0" w:rsidRPr="004B1FB0" w:rsidRDefault="004B1FB0" w:rsidP="00EF70BD">
      <w:pPr>
        <w:pStyle w:val="Default"/>
        <w:numPr>
          <w:ilvl w:val="1"/>
          <w:numId w:val="37"/>
        </w:numPr>
        <w:spacing w:line="360" w:lineRule="auto"/>
        <w:ind w:left="426" w:hanging="284"/>
        <w:rPr>
          <w:color w:val="auto"/>
        </w:rPr>
      </w:pPr>
      <w:r>
        <w:rPr>
          <w:color w:val="auto"/>
        </w:rPr>
        <w:t>preporuke za zaštitu od vrućina u suradnji s zdravstvenom voditeljicom</w:t>
      </w:r>
    </w:p>
    <w:p w14:paraId="0D7F75CD" w14:textId="77777777" w:rsidR="002B4B90" w:rsidRPr="004B1FB0" w:rsidRDefault="002B4B90">
      <w:pPr>
        <w:jc w:val="left"/>
        <w:rPr>
          <w:rFonts w:cs="Times New Roman"/>
          <w:szCs w:val="24"/>
        </w:rPr>
      </w:pPr>
      <w:r w:rsidRPr="004B1FB0">
        <w:br w:type="page"/>
      </w:r>
    </w:p>
    <w:p w14:paraId="2D704C55" w14:textId="5EE4E058" w:rsidR="007B2D70" w:rsidRPr="003874DD" w:rsidRDefault="00541FDD" w:rsidP="002B4B90">
      <w:pPr>
        <w:pStyle w:val="Naslov1"/>
      </w:pPr>
      <w:r w:rsidRPr="003874DD">
        <w:t>MATERIJALNI UVJETI</w:t>
      </w:r>
      <w:bookmarkEnd w:id="3"/>
    </w:p>
    <w:p w14:paraId="3DAAA237" w14:textId="7B395CE6" w:rsidR="007D00BC" w:rsidRPr="000B69FF" w:rsidRDefault="000B69FF" w:rsidP="0048072C">
      <w:pPr>
        <w:pStyle w:val="Default"/>
        <w:spacing w:line="360" w:lineRule="auto"/>
        <w:jc w:val="both"/>
        <w:rPr>
          <w:color w:val="auto"/>
        </w:rPr>
      </w:pPr>
      <w:r w:rsidRPr="000B69FF">
        <w:rPr>
          <w:color w:val="auto"/>
        </w:rPr>
        <w:t>U</w:t>
      </w:r>
      <w:r w:rsidR="00B02607" w:rsidRPr="000B69FF">
        <w:rPr>
          <w:color w:val="auto"/>
        </w:rPr>
        <w:t xml:space="preserve"> </w:t>
      </w:r>
      <w:r w:rsidR="00053523" w:rsidRPr="000B69FF">
        <w:rPr>
          <w:color w:val="auto"/>
        </w:rPr>
        <w:t xml:space="preserve">unaprjeđenju materijalnih uvjeta posebna pažnja </w:t>
      </w:r>
      <w:r w:rsidRPr="000B69FF">
        <w:rPr>
          <w:color w:val="auto"/>
        </w:rPr>
        <w:t>posvećena</w:t>
      </w:r>
      <w:r w:rsidR="00053523" w:rsidRPr="000B69FF">
        <w:rPr>
          <w:color w:val="auto"/>
        </w:rPr>
        <w:t xml:space="preserve"> je kontinuiranom održavanju i</w:t>
      </w:r>
      <w:r w:rsidR="00B02607" w:rsidRPr="000B69FF">
        <w:rPr>
          <w:color w:val="auto"/>
        </w:rPr>
        <w:t xml:space="preserve"> </w:t>
      </w:r>
      <w:r w:rsidR="00053523" w:rsidRPr="000B69FF">
        <w:rPr>
          <w:color w:val="auto"/>
        </w:rPr>
        <w:t>ulaganju u</w:t>
      </w:r>
      <w:r w:rsidR="003874DD" w:rsidRPr="000B69FF">
        <w:rPr>
          <w:color w:val="auto"/>
        </w:rPr>
        <w:t xml:space="preserve"> </w:t>
      </w:r>
      <w:r w:rsidR="00053523" w:rsidRPr="000B69FF">
        <w:rPr>
          <w:color w:val="auto"/>
        </w:rPr>
        <w:t>postojeće objekte, održavanju sredstava i opreme za rad, nabavi opreme i didaktike te uređenju vanjskih i unutarnjih površina</w:t>
      </w:r>
      <w:r w:rsidR="00FA14F8" w:rsidRPr="000B69FF">
        <w:rPr>
          <w:color w:val="auto"/>
        </w:rPr>
        <w:t xml:space="preserve"> u skladu sa financijskim mogućnostima.</w:t>
      </w:r>
      <w:r w:rsidRPr="000B69FF">
        <w:rPr>
          <w:color w:val="auto"/>
        </w:rPr>
        <w:t xml:space="preserve"> </w:t>
      </w:r>
      <w:r w:rsidR="00CE6903" w:rsidRPr="000B69FF">
        <w:rPr>
          <w:color w:val="auto"/>
        </w:rPr>
        <w:t>Vodeći se potrebom, željom i obvezom da učimo i živimo prava djeteta te da osiguramo uvjete za realizaciju bitnih zadaća</w:t>
      </w:r>
      <w:r w:rsidR="00B02607" w:rsidRPr="000B69FF">
        <w:rPr>
          <w:color w:val="auto"/>
        </w:rPr>
        <w:t xml:space="preserve"> definiranih Godišnjim planom i programom rada Dječjeg vrtića Lekenik za pedagošku godinu 202</w:t>
      </w:r>
      <w:r w:rsidRPr="000B69FF">
        <w:rPr>
          <w:color w:val="auto"/>
        </w:rPr>
        <w:t>3</w:t>
      </w:r>
      <w:r w:rsidR="00B02607" w:rsidRPr="000B69FF">
        <w:rPr>
          <w:color w:val="auto"/>
        </w:rPr>
        <w:t>./202</w:t>
      </w:r>
      <w:r w:rsidRPr="000B69FF">
        <w:rPr>
          <w:color w:val="auto"/>
        </w:rPr>
        <w:t>4</w:t>
      </w:r>
      <w:r w:rsidR="00B02607" w:rsidRPr="000B69FF">
        <w:rPr>
          <w:color w:val="auto"/>
        </w:rPr>
        <w:t>. (</w:t>
      </w:r>
      <w:r w:rsidRPr="000B69FF">
        <w:rPr>
          <w:color w:val="auto"/>
        </w:rPr>
        <w:t>KLASA: 601-04/23-01/01, URBROJ: 2176-72-01-23-4)</w:t>
      </w:r>
      <w:r w:rsidR="00CE6903" w:rsidRPr="000B69FF">
        <w:rPr>
          <w:color w:val="auto"/>
        </w:rPr>
        <w:t xml:space="preserve">, </w:t>
      </w:r>
      <w:r w:rsidR="00B02607" w:rsidRPr="000B69FF">
        <w:rPr>
          <w:color w:val="auto"/>
        </w:rPr>
        <w:t xml:space="preserve">tijekom pedagoške godine 2023./2024. ulagali </w:t>
      </w:r>
      <w:r w:rsidR="00CE6903" w:rsidRPr="000B69FF">
        <w:rPr>
          <w:color w:val="auto"/>
        </w:rPr>
        <w:t xml:space="preserve">smo </w:t>
      </w:r>
      <w:r w:rsidR="00B02607" w:rsidRPr="000B69FF">
        <w:rPr>
          <w:color w:val="auto"/>
        </w:rPr>
        <w:t>u edukaciju i dodatno obrazovanje djelatnika. Također smo, u skladu s financijskim mogućnostima, odgojno-obrazovne skupine opremili kvalitetnom didaktičkom opremom i igračkama pritom vodeći računa o potrebama i interesima djece te njihovim stvaralačkim mogućnostima.</w:t>
      </w:r>
      <w:r w:rsidR="00CE6903" w:rsidRPr="000B69FF">
        <w:rPr>
          <w:color w:val="auto"/>
        </w:rPr>
        <w:t xml:space="preserve"> Novim materijalima i priborom potrebnim za svakodnevni rad smo obogatili sve odgojno-obrazovne skupine</w:t>
      </w:r>
      <w:r w:rsidR="00FA14F8" w:rsidRPr="000B69FF">
        <w:rPr>
          <w:color w:val="auto"/>
        </w:rPr>
        <w:t xml:space="preserve"> također</w:t>
      </w:r>
      <w:r w:rsidR="00CE6903" w:rsidRPr="000B69FF">
        <w:rPr>
          <w:color w:val="auto"/>
        </w:rPr>
        <w:t xml:space="preserve"> u skladu s financijskim mogućnostima.</w:t>
      </w:r>
      <w:r w:rsidR="002805EC" w:rsidRPr="000B69FF">
        <w:rPr>
          <w:color w:val="auto"/>
        </w:rPr>
        <w:t xml:space="preserve"> </w:t>
      </w:r>
      <w:r w:rsidR="00B50CDF" w:rsidRPr="00B50CDF">
        <w:rPr>
          <w:color w:val="auto"/>
        </w:rPr>
        <w:t xml:space="preserve">Tijekom </w:t>
      </w:r>
      <w:r w:rsidR="00B50CDF">
        <w:rPr>
          <w:color w:val="auto"/>
        </w:rPr>
        <w:t>travnja 2024.</w:t>
      </w:r>
      <w:r w:rsidR="00B50CDF" w:rsidRPr="00B50CDF">
        <w:rPr>
          <w:color w:val="auto"/>
        </w:rPr>
        <w:t xml:space="preserve"> </w:t>
      </w:r>
      <w:r w:rsidR="00B50CDF">
        <w:rPr>
          <w:color w:val="auto"/>
        </w:rPr>
        <w:t>opremili smo</w:t>
      </w:r>
      <w:r w:rsidR="00B50CDF" w:rsidRPr="00B50CDF">
        <w:rPr>
          <w:color w:val="auto"/>
        </w:rPr>
        <w:t xml:space="preserve"> prostor praonice i glačanja rublja novim valjkom za glačanje rublja. Također, planira se nabaviti i nova perilica posuđa u centralnoj kuhinji radi dotrajalosti postojeće </w:t>
      </w:r>
      <w:r>
        <w:rPr>
          <w:color w:val="auto"/>
        </w:rPr>
        <w:t xml:space="preserve">Nadalje, uz dobru suradnju s roditeljima i velikodušnu donaciju </w:t>
      </w:r>
      <w:r w:rsidRPr="000B69FF">
        <w:rPr>
          <w:color w:val="auto"/>
        </w:rPr>
        <w:t>obiteljske tvrtke BIOS-F</w:t>
      </w:r>
      <w:r>
        <w:rPr>
          <w:color w:val="auto"/>
        </w:rPr>
        <w:t>, dječje igralište, koje koriste područni objekti i 2 odgojno-obrazovne skupine, obogaćeno je jedrima koja tvore hladu u vrućim ljetnim danima i omogućuju djeci bezbrižno igranje</w:t>
      </w:r>
      <w:r w:rsidRPr="000B69FF">
        <w:rPr>
          <w:color w:val="auto"/>
        </w:rPr>
        <w:t>.</w:t>
      </w:r>
    </w:p>
    <w:p w14:paraId="546B7462" w14:textId="498D1E1B" w:rsidR="00053523" w:rsidRPr="003874DD" w:rsidRDefault="002805EC" w:rsidP="0048072C">
      <w:pPr>
        <w:pStyle w:val="Default"/>
        <w:spacing w:line="360" w:lineRule="auto"/>
        <w:jc w:val="both"/>
      </w:pPr>
      <w:r>
        <w:t>Također</w:t>
      </w:r>
      <w:r w:rsidR="00053523" w:rsidRPr="003874DD">
        <w:t>, redovito smo pratili i nabavljali stručnu literaturu kao i potrebne testove i opremu za kabinet odgojitelja, pedagoga i zdravstvenog voditelja</w:t>
      </w:r>
      <w:r w:rsidR="00CE6903">
        <w:t>.</w:t>
      </w:r>
    </w:p>
    <w:p w14:paraId="395CAC2B" w14:textId="745985E5" w:rsidR="00053523" w:rsidRPr="003874DD" w:rsidRDefault="00053523" w:rsidP="0048072C">
      <w:pPr>
        <w:pStyle w:val="Default"/>
        <w:spacing w:line="360" w:lineRule="auto"/>
        <w:jc w:val="both"/>
      </w:pPr>
      <w:r w:rsidRPr="003874DD">
        <w:t>Stručnim seminarima i radionicama što uživo</w:t>
      </w:r>
      <w:r w:rsidR="003963FC" w:rsidRPr="003874DD">
        <w:t>,</w:t>
      </w:r>
      <w:r w:rsidRPr="003874DD">
        <w:t xml:space="preserve"> što virtualnim putem prisustvovali su naši stručni djelatnici, zdravstveni voditelj, a isto tako sukladno potrebi radnog mjesta pedagog i ravnateljica.</w:t>
      </w:r>
    </w:p>
    <w:p w14:paraId="3345BBEC" w14:textId="776416FA" w:rsidR="00053523" w:rsidRPr="004B4AA1" w:rsidRDefault="00053523" w:rsidP="0048072C">
      <w:pPr>
        <w:pStyle w:val="Default"/>
        <w:spacing w:line="360" w:lineRule="auto"/>
        <w:jc w:val="both"/>
        <w:rPr>
          <w:color w:val="auto"/>
        </w:rPr>
      </w:pPr>
      <w:r w:rsidRPr="004B4AA1">
        <w:rPr>
          <w:color w:val="auto"/>
        </w:rPr>
        <w:t>Posebnu pažnju posvetili smo estetskom uređenju vanjskog i unutarnjeg pro</w:t>
      </w:r>
      <w:r w:rsidR="00A53C0E" w:rsidRPr="004B4AA1">
        <w:rPr>
          <w:color w:val="auto"/>
        </w:rPr>
        <w:t>stora. U vanjskom prostoru oboje</w:t>
      </w:r>
      <w:r w:rsidRPr="004B4AA1">
        <w:rPr>
          <w:color w:val="auto"/>
        </w:rPr>
        <w:t xml:space="preserve">ne su terase, </w:t>
      </w:r>
      <w:r w:rsidR="00CD463D" w:rsidRPr="004B4AA1">
        <w:rPr>
          <w:color w:val="auto"/>
        </w:rPr>
        <w:t>ograd</w:t>
      </w:r>
      <w:r w:rsidR="00F27D9A" w:rsidRPr="004B4AA1">
        <w:rPr>
          <w:color w:val="auto"/>
        </w:rPr>
        <w:t>a dječjeg vrtića u centralnom objektu,</w:t>
      </w:r>
      <w:r w:rsidRPr="004B4AA1">
        <w:rPr>
          <w:color w:val="auto"/>
        </w:rPr>
        <w:t xml:space="preserve"> igre i sprave za djecu po potrebi</w:t>
      </w:r>
      <w:r w:rsidR="00FA14F8" w:rsidRPr="004B4AA1">
        <w:rPr>
          <w:color w:val="auto"/>
        </w:rPr>
        <w:t xml:space="preserve"> te svi oni popravci koji su bili nužni da se osigura nemometan odgojno-obrazovni i sav drugi rad u ustanovi</w:t>
      </w:r>
      <w:r w:rsidR="00CD463D" w:rsidRPr="004B4AA1">
        <w:rPr>
          <w:color w:val="auto"/>
        </w:rPr>
        <w:t>.</w:t>
      </w:r>
      <w:r w:rsidR="002805EC" w:rsidRPr="004B4AA1">
        <w:rPr>
          <w:color w:val="auto"/>
        </w:rPr>
        <w:t xml:space="preserve"> </w:t>
      </w:r>
      <w:r w:rsidR="004B4AA1" w:rsidRPr="004B4AA1">
        <w:rPr>
          <w:color w:val="auto"/>
        </w:rPr>
        <w:t xml:space="preserve">Vanjski prostor ispred centralnog objekta ukrašen je cvijećem, koje nam je donirala Općina Lekenik. Također, malo igralište kod jaslica, obogatili smo novim pješčanikom kojeg je napravio domar. </w:t>
      </w:r>
    </w:p>
    <w:p w14:paraId="15471F75" w14:textId="70E7B3F5" w:rsidR="00053523" w:rsidRPr="003874DD" w:rsidRDefault="00053523" w:rsidP="0048072C">
      <w:pPr>
        <w:pStyle w:val="Default"/>
        <w:spacing w:line="360" w:lineRule="auto"/>
        <w:jc w:val="both"/>
      </w:pPr>
      <w:r w:rsidRPr="003874DD">
        <w:t>Tijekom ljetnih mjeseci pedagoške godine 202</w:t>
      </w:r>
      <w:r w:rsidR="007D00BC">
        <w:t>3</w:t>
      </w:r>
      <w:r w:rsidRPr="003874DD">
        <w:t>./202</w:t>
      </w:r>
      <w:r w:rsidR="007D00BC">
        <w:t>4</w:t>
      </w:r>
      <w:r w:rsidRPr="003874DD">
        <w:t>. uslijedila je nabava opreme, namještaja, kuhinjskog pribora i posuđa, di</w:t>
      </w:r>
      <w:r w:rsidR="0059133F">
        <w:t>daktike te likovnog materijala prema potrebi, a uzimajući u obzir financijske mogućnosti.</w:t>
      </w:r>
    </w:p>
    <w:p w14:paraId="7BD717B8" w14:textId="77777777" w:rsidR="007D00BC" w:rsidRDefault="007D00BC" w:rsidP="0048072C">
      <w:pPr>
        <w:pStyle w:val="Default"/>
        <w:spacing w:line="360" w:lineRule="auto"/>
        <w:jc w:val="both"/>
        <w:rPr>
          <w:color w:val="FF0000"/>
        </w:rPr>
      </w:pPr>
    </w:p>
    <w:p w14:paraId="03DAD036" w14:textId="77777777" w:rsidR="004B4AA1" w:rsidRPr="007D00BC" w:rsidRDefault="004B4AA1" w:rsidP="0048072C">
      <w:pPr>
        <w:pStyle w:val="Default"/>
        <w:spacing w:line="360" w:lineRule="auto"/>
        <w:jc w:val="both"/>
        <w:rPr>
          <w:color w:val="FF0000"/>
        </w:rPr>
      </w:pPr>
    </w:p>
    <w:p w14:paraId="59084F0B" w14:textId="3EF25698" w:rsidR="002A7A3F" w:rsidRDefault="00433731" w:rsidP="002A7A3F">
      <w:pPr>
        <w:pStyle w:val="Naslov2"/>
        <w:numPr>
          <w:ilvl w:val="1"/>
          <w:numId w:val="8"/>
        </w:numPr>
      </w:pPr>
      <w:bookmarkStart w:id="4" w:name="_Toc143693750"/>
      <w:r>
        <w:t>REALIZACIJA PLANA INVESTICIJSKOG ODRŽAVANJA OBJEKATA</w:t>
      </w:r>
      <w:bookmarkEnd w:id="4"/>
    </w:p>
    <w:p w14:paraId="6D4366CB" w14:textId="77777777" w:rsidR="002A7A3F" w:rsidRDefault="002A7A3F" w:rsidP="002A7A3F">
      <w:pPr>
        <w:pStyle w:val="Naslov2"/>
      </w:pPr>
    </w:p>
    <w:p w14:paraId="05CEFE82" w14:textId="1DA3252A" w:rsidR="002A7A3F" w:rsidRPr="00466D69" w:rsidRDefault="00433731" w:rsidP="002B4B90">
      <w:pPr>
        <w:rPr>
          <w:b/>
        </w:rPr>
      </w:pPr>
      <w:bookmarkStart w:id="5" w:name="_Toc143693751"/>
      <w:r w:rsidRPr="00466D69">
        <w:rPr>
          <w:b/>
        </w:rPr>
        <w:t>OBJEKT HERMANNA GMEINERA 1</w:t>
      </w:r>
      <w:bookmarkEnd w:id="5"/>
    </w:p>
    <w:p w14:paraId="720128D1" w14:textId="7C69E6FA" w:rsidR="00433731" w:rsidRPr="00466D69" w:rsidRDefault="00433731" w:rsidP="002B4B90">
      <w:pPr>
        <w:pStyle w:val="Naslov2"/>
        <w:numPr>
          <w:ilvl w:val="0"/>
          <w:numId w:val="51"/>
        </w:numPr>
      </w:pPr>
      <w:bookmarkStart w:id="6" w:name="_Toc143693752"/>
      <w:r w:rsidRPr="00466D69">
        <w:t>Ličilački radovi – vlastita sredstva</w:t>
      </w:r>
      <w:bookmarkEnd w:id="6"/>
    </w:p>
    <w:p w14:paraId="3187C599" w14:textId="77777777" w:rsidR="00433731" w:rsidRPr="00466D69" w:rsidRDefault="00433731" w:rsidP="007D00BC">
      <w:pPr>
        <w:pStyle w:val="Odlomakpopisa"/>
        <w:numPr>
          <w:ilvl w:val="0"/>
          <w:numId w:val="51"/>
        </w:numPr>
      </w:pPr>
      <w:r w:rsidRPr="00466D69">
        <w:t>Nabava Jupol boja za zidove – vlastita sredstva</w:t>
      </w:r>
    </w:p>
    <w:p w14:paraId="40B4592C" w14:textId="77777777" w:rsidR="00433731" w:rsidRPr="00466D69" w:rsidRDefault="00433731" w:rsidP="007D00BC">
      <w:pPr>
        <w:pStyle w:val="Odlomakpopisa"/>
        <w:numPr>
          <w:ilvl w:val="0"/>
          <w:numId w:val="51"/>
        </w:numPr>
      </w:pPr>
      <w:r w:rsidRPr="00466D69">
        <w:t>Nabava slikovnica i stručne literature – vlastita sredstva</w:t>
      </w:r>
    </w:p>
    <w:p w14:paraId="61CDB79C" w14:textId="77777777" w:rsidR="00433731" w:rsidRPr="00466D69" w:rsidRDefault="00433731" w:rsidP="007D00BC">
      <w:pPr>
        <w:pStyle w:val="Odlomakpopisa"/>
        <w:numPr>
          <w:ilvl w:val="0"/>
          <w:numId w:val="51"/>
        </w:numPr>
      </w:pPr>
      <w:r w:rsidRPr="00466D69">
        <w:t>Uređenje dvorišnih prostora i ulaza u vrtić – vlastita sredstva i iz donacije</w:t>
      </w:r>
    </w:p>
    <w:p w14:paraId="2C09D894" w14:textId="77777777" w:rsidR="00433731" w:rsidRPr="00466D69" w:rsidRDefault="00433731" w:rsidP="007D00BC">
      <w:pPr>
        <w:pStyle w:val="Odlomakpopisa"/>
        <w:numPr>
          <w:ilvl w:val="0"/>
          <w:numId w:val="51"/>
        </w:numPr>
      </w:pPr>
      <w:r w:rsidRPr="00466D69">
        <w:t>Nabava lako prenosivih, plastičnih ležaljki s kompletom posteljine – vlastita sredstva uz donaciju</w:t>
      </w:r>
    </w:p>
    <w:p w14:paraId="10C677BE" w14:textId="0134266A" w:rsidR="00433731" w:rsidRPr="00466D69" w:rsidRDefault="00433731" w:rsidP="007D00BC">
      <w:pPr>
        <w:pStyle w:val="Odlomakpopisa"/>
        <w:numPr>
          <w:ilvl w:val="0"/>
          <w:numId w:val="51"/>
        </w:numPr>
      </w:pPr>
      <w:r w:rsidRPr="00466D69">
        <w:t>Nabava didaktike i ostalih poticaja kojima se opremio prostorno-materijalni kontekst sobe dnevnog boravka – vlastita sredstva</w:t>
      </w:r>
    </w:p>
    <w:p w14:paraId="53494DEA" w14:textId="4AD37DB6" w:rsidR="00E37E10" w:rsidRPr="00466D69" w:rsidRDefault="00E37E10" w:rsidP="007D00BC">
      <w:pPr>
        <w:pStyle w:val="Odlomakpopisa"/>
        <w:numPr>
          <w:ilvl w:val="0"/>
          <w:numId w:val="51"/>
        </w:numPr>
      </w:pPr>
      <w:r w:rsidRPr="00466D69">
        <w:t>Nabava elektroničke opreme – iz vlastitih sredstava i iz donacije</w:t>
      </w:r>
    </w:p>
    <w:p w14:paraId="0F5A9053" w14:textId="77777777" w:rsidR="002A7A3F" w:rsidRPr="00466D69" w:rsidRDefault="002A7A3F" w:rsidP="007D00BC">
      <w:pPr>
        <w:ind w:left="720"/>
      </w:pPr>
    </w:p>
    <w:p w14:paraId="28EC5C90" w14:textId="77777777" w:rsidR="00433731" w:rsidRPr="00466D69" w:rsidRDefault="00433731" w:rsidP="00433731">
      <w:pPr>
        <w:rPr>
          <w:b/>
        </w:rPr>
      </w:pPr>
      <w:r w:rsidRPr="00466D69">
        <w:rPr>
          <w:b/>
        </w:rPr>
        <w:t>OBJEKT HERMANNA GMEINERA 2</w:t>
      </w:r>
    </w:p>
    <w:p w14:paraId="0EA7BE0F" w14:textId="77777777" w:rsidR="00433731" w:rsidRPr="00466D69" w:rsidRDefault="00433731" w:rsidP="007D00BC">
      <w:pPr>
        <w:pStyle w:val="Odlomakpopisa"/>
        <w:numPr>
          <w:ilvl w:val="0"/>
          <w:numId w:val="46"/>
        </w:numPr>
      </w:pPr>
      <w:r w:rsidRPr="00466D69">
        <w:t>Nabava didaktike i ostalih poticaja prema potrebi kako bi se opremio i obogatio prostorno-materijalni kontekst sobe dnevnog boravka</w:t>
      </w:r>
    </w:p>
    <w:p w14:paraId="5432EC56" w14:textId="2C7E5AEE" w:rsidR="00433731" w:rsidRPr="00466D69" w:rsidRDefault="00433731" w:rsidP="007D00BC">
      <w:pPr>
        <w:pStyle w:val="Odlomakpopisa"/>
        <w:numPr>
          <w:ilvl w:val="0"/>
          <w:numId w:val="46"/>
        </w:numPr>
      </w:pPr>
      <w:r w:rsidRPr="00466D69">
        <w:t>Ličilački radovi –</w:t>
      </w:r>
      <w:r w:rsidR="002A7A3F" w:rsidRPr="00466D69">
        <w:t xml:space="preserve"> ličenje </w:t>
      </w:r>
      <w:r w:rsidRPr="00466D69">
        <w:t>sobe dnevnog boravka i čajne kuhinje, popravci po potrebi</w:t>
      </w:r>
    </w:p>
    <w:p w14:paraId="40A1837F" w14:textId="77777777" w:rsidR="00433731" w:rsidRPr="00466D69" w:rsidRDefault="00433731" w:rsidP="007D00BC">
      <w:pPr>
        <w:pStyle w:val="Odlomakpopisa"/>
        <w:numPr>
          <w:ilvl w:val="0"/>
          <w:numId w:val="46"/>
        </w:numPr>
      </w:pPr>
      <w:bookmarkStart w:id="7" w:name="_Hlk172534724"/>
      <w:r w:rsidRPr="00466D69">
        <w:t>Održavanje i popravci sprava na igralištu</w:t>
      </w:r>
    </w:p>
    <w:p w14:paraId="0F3E7A54" w14:textId="77777777" w:rsidR="00433731" w:rsidRPr="00466D69" w:rsidRDefault="00433731" w:rsidP="00433731">
      <w:pPr>
        <w:rPr>
          <w:b/>
        </w:rPr>
      </w:pPr>
      <w:bookmarkStart w:id="8" w:name="_Hlk172534694"/>
      <w:bookmarkEnd w:id="7"/>
      <w:r w:rsidRPr="00466D69">
        <w:rPr>
          <w:b/>
        </w:rPr>
        <w:t>OBJEKT ZAGREBAČKA 25B</w:t>
      </w:r>
    </w:p>
    <w:p w14:paraId="6AE79E29" w14:textId="77777777" w:rsidR="00433731" w:rsidRPr="00466D69" w:rsidRDefault="00433731" w:rsidP="007D00BC">
      <w:pPr>
        <w:pStyle w:val="Odlomakpopisa"/>
        <w:numPr>
          <w:ilvl w:val="0"/>
          <w:numId w:val="47"/>
        </w:numPr>
      </w:pPr>
      <w:bookmarkStart w:id="9" w:name="_Hlk172534708"/>
      <w:bookmarkEnd w:id="8"/>
      <w:r w:rsidRPr="00466D69">
        <w:t>Ličilački radovi – krečenje sobe dnevnog boravka i čajne kuhinje, popravci po potrebi</w:t>
      </w:r>
    </w:p>
    <w:p w14:paraId="2D02FE82" w14:textId="3CFBE005" w:rsidR="0009268D" w:rsidRPr="00466D69" w:rsidRDefault="00433731" w:rsidP="0009268D">
      <w:pPr>
        <w:pStyle w:val="Odlomakpopisa"/>
        <w:numPr>
          <w:ilvl w:val="0"/>
          <w:numId w:val="47"/>
        </w:numPr>
      </w:pPr>
      <w:r w:rsidRPr="00466D69">
        <w:t>Nabava didaktike i ostalih poticaja prema potrebi kojima se opremio i obogati prostorno-materijalni kontekst odgojno-obrazovne skupine</w:t>
      </w:r>
      <w:bookmarkEnd w:id="9"/>
    </w:p>
    <w:p w14:paraId="22E4A142" w14:textId="77777777" w:rsidR="0009268D" w:rsidRPr="00466D69" w:rsidRDefault="0009268D">
      <w:pPr>
        <w:jc w:val="left"/>
        <w:rPr>
          <w:b/>
          <w:bCs/>
        </w:rPr>
      </w:pPr>
      <w:r w:rsidRPr="00466D69">
        <w:rPr>
          <w:b/>
          <w:bCs/>
        </w:rPr>
        <w:t>OBJEKT ZAGREBAČKA 66</w:t>
      </w:r>
    </w:p>
    <w:p w14:paraId="33390A92" w14:textId="77777777" w:rsidR="0009268D" w:rsidRPr="00466D69" w:rsidRDefault="0009268D" w:rsidP="0009268D">
      <w:pPr>
        <w:pStyle w:val="Odlomakpopisa"/>
        <w:numPr>
          <w:ilvl w:val="0"/>
          <w:numId w:val="62"/>
        </w:numPr>
      </w:pPr>
      <w:r w:rsidRPr="00466D69">
        <w:t>Ličilački radovi – krečenje sobe dnevnog boravka i čajne kuhinje, popravci po potrebi</w:t>
      </w:r>
    </w:p>
    <w:p w14:paraId="2E5760A0" w14:textId="77777777" w:rsidR="0009268D" w:rsidRPr="00466D69" w:rsidRDefault="0009268D" w:rsidP="0009268D">
      <w:pPr>
        <w:pStyle w:val="Odlomakpopisa"/>
        <w:numPr>
          <w:ilvl w:val="0"/>
          <w:numId w:val="62"/>
        </w:numPr>
      </w:pPr>
      <w:r w:rsidRPr="00466D69">
        <w:t>Nabava didaktike i ostalih poticaja prema potrebi kojima se opremio i obogati prostorno-materijalni kontekst odgojno-obrazovne skupine</w:t>
      </w:r>
    </w:p>
    <w:p w14:paraId="19EEC050" w14:textId="120F85CC" w:rsidR="0009268D" w:rsidRPr="00466D69" w:rsidRDefault="0009268D" w:rsidP="0009268D">
      <w:pPr>
        <w:pStyle w:val="Odlomakpopisa"/>
        <w:numPr>
          <w:ilvl w:val="0"/>
          <w:numId w:val="62"/>
        </w:numPr>
      </w:pPr>
      <w:r w:rsidRPr="00466D69">
        <w:t>Održavanje sprava na igralištu</w:t>
      </w:r>
    </w:p>
    <w:p w14:paraId="06AAA8ED" w14:textId="77777777" w:rsidR="0009268D" w:rsidRPr="00466D69" w:rsidRDefault="0009268D" w:rsidP="0009268D">
      <w:pPr>
        <w:pStyle w:val="Odlomakpopisa"/>
        <w:numPr>
          <w:ilvl w:val="0"/>
          <w:numId w:val="0"/>
        </w:numPr>
        <w:ind w:left="720"/>
      </w:pPr>
    </w:p>
    <w:p w14:paraId="0BE5BB4C" w14:textId="4E295668" w:rsidR="00BB0A6B" w:rsidRPr="007D00BC" w:rsidRDefault="00BB0A6B">
      <w:pPr>
        <w:jc w:val="left"/>
        <w:rPr>
          <w:rFonts w:eastAsiaTheme="majorEastAsia" w:cstheme="majorBidi"/>
          <w:b/>
          <w:color w:val="FF0000"/>
          <w:sz w:val="28"/>
          <w:szCs w:val="32"/>
        </w:rPr>
      </w:pPr>
      <w:r w:rsidRPr="007D00BC">
        <w:rPr>
          <w:color w:val="FF0000"/>
        </w:rPr>
        <w:br w:type="page"/>
      </w:r>
    </w:p>
    <w:p w14:paraId="67A47333" w14:textId="56FEE6B6" w:rsidR="00A7775B" w:rsidRPr="003874DD" w:rsidRDefault="00541FDD" w:rsidP="0048072C">
      <w:pPr>
        <w:pStyle w:val="Naslov1"/>
        <w:spacing w:line="360" w:lineRule="auto"/>
      </w:pPr>
      <w:bookmarkStart w:id="10" w:name="_Toc143693753"/>
      <w:r w:rsidRPr="003874DD">
        <w:t>NJEGA I SKRB ZA TJELESNI RAST I ZDRAVLJE DJECE</w:t>
      </w:r>
      <w:bookmarkEnd w:id="10"/>
      <w:r w:rsidRPr="003874DD">
        <w:t xml:space="preserve"> </w:t>
      </w:r>
    </w:p>
    <w:p w14:paraId="2AE44CDC" w14:textId="40C8AE82"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Predškolska ustanova posebnu pozornost posvećuje zdravstvenoj zaštiti djece. Skrb za tjelesni ras</w:t>
      </w:r>
      <w:r w:rsidR="003874DD" w:rsidRPr="003874DD">
        <w:rPr>
          <w:rFonts w:eastAsia="Times New Roman" w:cs="Times New Roman"/>
          <w:szCs w:val="24"/>
        </w:rPr>
        <w:t>t i razvoj djece temeljena je na</w:t>
      </w:r>
      <w:r w:rsidRPr="003874DD">
        <w:rPr>
          <w:rFonts w:eastAsia="Times New Roman" w:cs="Times New Roman"/>
          <w:szCs w:val="24"/>
        </w:rPr>
        <w:t xml:space="preserve"> provođenju Programa mjera zdravstvene zaštite djece, higijene i pravilne prehrane djece u dječjim vrtićima, Godišnjim planom i programom odgojno- obrazovnog rada za tekuću pedagošku godinu te Državnim pedagoškim standardom predškolskog odgoja i naobrazbe.</w:t>
      </w:r>
    </w:p>
    <w:p w14:paraId="76710D75" w14:textId="3F705BAD" w:rsidR="0009268D" w:rsidRPr="004637A7" w:rsidRDefault="00006D40" w:rsidP="00006D40">
      <w:pPr>
        <w:spacing w:line="360" w:lineRule="auto"/>
      </w:pPr>
      <w:r w:rsidRPr="004637A7">
        <w:t>U cilju dobivanja podataka o razvojnim mogućnostima, interesima i potrebama svakog novoprimljenog djeteta, te o osobitostima obiteljskog i socijalnog okruženja u kojem dijete živi i odrasta, obavljeni su inicijalni razgovori s roditeljima kod upisa djeteta u vrtić. Inicijalne razgovore provodi</w:t>
      </w:r>
      <w:r w:rsidR="0009268D" w:rsidRPr="004637A7">
        <w:t xml:space="preserve">o je tim stručnjaka. Upise su provodili ravnateljica, pedagoginja, zdravstvena voditeljica, vanjska suradnica pedagoginja, vanjska suradnica logopedinja, vanjska suradnica zdravstevna voditeljica te vanjska suradnica psihologinja. </w:t>
      </w:r>
      <w:r w:rsidR="004637A7" w:rsidRPr="004637A7">
        <w:t>Svi vanjski suradnici bili su zaposleni za vrijeme trajanja upisa i obavljanja inicijalnih razgovora. Inicijalni razgovori su se odvijali u dvije skupine, na način da su se stručni suradnici raspodijelili, svaki u domeni djelokruga svoga posla.</w:t>
      </w:r>
    </w:p>
    <w:p w14:paraId="1FAA8D82" w14:textId="12E40879" w:rsidR="00006D40" w:rsidRPr="00695BC1" w:rsidRDefault="002B4B90" w:rsidP="00006D40">
      <w:pPr>
        <w:spacing w:line="360" w:lineRule="auto"/>
        <w:rPr>
          <w:color w:val="FF0000"/>
        </w:rPr>
      </w:pPr>
      <w:r>
        <w:t>Kod djece s uočenim posebnim</w:t>
      </w:r>
      <w:r w:rsidR="00E35507">
        <w:t xml:space="preserve"> razvojnim </w:t>
      </w:r>
      <w:r w:rsidR="00006D40" w:rsidRPr="00E35507">
        <w:t>potrebama se nastojalo pravovremeno osigurati stručnu pomoć u zadovoljavanju potreba, osigurati najbolje moguće uvjete za rast i razvoj te stjecanje kompetencija pa je poduzeto sljedeće</w:t>
      </w:r>
      <w:r w:rsidR="00006D40" w:rsidRPr="00466D69">
        <w:t>:</w:t>
      </w:r>
    </w:p>
    <w:p w14:paraId="6D0374E3" w14:textId="77777777" w:rsidR="00006D40" w:rsidRPr="00E35507" w:rsidRDefault="00006D40" w:rsidP="007D00BC">
      <w:pPr>
        <w:pStyle w:val="Odlomakpopisa"/>
        <w:numPr>
          <w:ilvl w:val="0"/>
          <w:numId w:val="48"/>
        </w:numPr>
      </w:pPr>
      <w:r w:rsidRPr="00E35507">
        <w:t>Razgovor s odgojiteljima u svrhu prikupljanja dodatnih podataka o djetetu i davanja informacija o djetetu i smjernica za odgojno-obrazovni rad</w:t>
      </w:r>
    </w:p>
    <w:p w14:paraId="38A81F4D" w14:textId="0193597A" w:rsidR="00006D40" w:rsidRPr="00E35507" w:rsidRDefault="00006D40" w:rsidP="007D00BC">
      <w:pPr>
        <w:pStyle w:val="Odlomakpopisa"/>
        <w:numPr>
          <w:ilvl w:val="0"/>
          <w:numId w:val="48"/>
        </w:numPr>
      </w:pPr>
      <w:r w:rsidRPr="00E35507">
        <w:t>Konti</w:t>
      </w:r>
      <w:r w:rsidR="00BB0A6B" w:rsidRPr="00E35507">
        <w:t>nuirano praćenje i opservacija d</w:t>
      </w:r>
      <w:r w:rsidRPr="00E35507">
        <w:t>jeteta u različitim razdobljima i odgojno-obrazovnim situacijama</w:t>
      </w:r>
    </w:p>
    <w:p w14:paraId="24C5AA1C" w14:textId="77777777" w:rsidR="00006D40" w:rsidRPr="00E35507" w:rsidRDefault="00006D40" w:rsidP="007D00BC">
      <w:pPr>
        <w:pStyle w:val="Odlomakpopisa"/>
        <w:numPr>
          <w:ilvl w:val="0"/>
          <w:numId w:val="48"/>
        </w:numPr>
      </w:pPr>
      <w:r w:rsidRPr="00E35507">
        <w:t>Izrada planova opservacije za rad sa svakim pojedinim djetetom</w:t>
      </w:r>
    </w:p>
    <w:p w14:paraId="4E1BC58B" w14:textId="77777777" w:rsidR="00006D40" w:rsidRPr="00E35507" w:rsidRDefault="00006D40" w:rsidP="007D00BC">
      <w:pPr>
        <w:pStyle w:val="Odlomakpopisa"/>
        <w:numPr>
          <w:ilvl w:val="0"/>
          <w:numId w:val="48"/>
        </w:numPr>
      </w:pPr>
      <w:r w:rsidRPr="00E35507">
        <w:t>Suradnja s roditeljima: informiranje, savjetovanje</w:t>
      </w:r>
    </w:p>
    <w:p w14:paraId="1A764961" w14:textId="77777777" w:rsidR="00006D40" w:rsidRPr="00E35507" w:rsidRDefault="00006D40" w:rsidP="007D00BC">
      <w:pPr>
        <w:pStyle w:val="Odlomakpopisa"/>
        <w:numPr>
          <w:ilvl w:val="0"/>
          <w:numId w:val="48"/>
        </w:numPr>
      </w:pPr>
      <w:r w:rsidRPr="00E35507">
        <w:t>Suradnja sa specijaliziranim ustanovama s ciljem izmjene informacija i upućivanja roditelja na uključivanje u obradu ili dodatne programe</w:t>
      </w:r>
    </w:p>
    <w:p w14:paraId="46E9C696" w14:textId="77777777" w:rsidR="00006D40" w:rsidRPr="00E35507" w:rsidRDefault="00006D40" w:rsidP="00006D40">
      <w:pPr>
        <w:spacing w:line="360" w:lineRule="auto"/>
      </w:pPr>
      <w:r w:rsidRPr="00E35507">
        <w:t>Uvažavajući osobitosti i potrebe svakog pojedinog djeteta i obitelji, nastojalo se u suradnji s obitelji i drugim ustanovama stvoriti što povoljnije uvjete za razvoj svakog djeteta.</w:t>
      </w:r>
    </w:p>
    <w:p w14:paraId="117432C0" w14:textId="7BA42D50" w:rsidR="00006D40" w:rsidRDefault="00006D40" w:rsidP="00006D40">
      <w:pPr>
        <w:spacing w:line="360" w:lineRule="auto"/>
      </w:pPr>
      <w:r>
        <w:t>Programom zdravstvene zaštite djece, higijene i pravilne prehrane djece u dječjim vrtićima te Zakonom o zaštiti pučanstva od zaraznih bolesti utvrđuju se mjere zdravstvene zaštite: cijepljenje protiv zaraznih bolesti, sistematski zdravstveni pregledi djeteta prije upisa u dječji vrtić, zdravstveni pregled djeteta nakon izostanka iz vrtića zbog bolesti odnosno drugog razloga zbog kojeg je izostanak djeteta trajao dulje od 60 dana, protuepidemijske mjere u slučaju zarazne bolesti, zdravstveno prosvjećivanje i zdravstveni odgoj djece u svezi sa stjecanjem pravilnih higijenskih navika i usvajanja zdravog načina ži</w:t>
      </w:r>
      <w:r w:rsidR="00BB0A6B">
        <w:t>vljenja, posebno s obzirom na pr</w:t>
      </w:r>
      <w:r>
        <w:t>evenciju najznačajnijih zdravstvenih problema, zdravstveno prosvjećivanje i zdravstveni odgoj zaposlenih u dječjem vrtiću kao i roditelja, skrbnika, odnosno posvojitelja djece.</w:t>
      </w:r>
    </w:p>
    <w:p w14:paraId="31CBA374" w14:textId="77777777" w:rsidR="00006D40" w:rsidRPr="00E35507" w:rsidRDefault="00006D40" w:rsidP="00006D40">
      <w:pPr>
        <w:spacing w:line="360" w:lineRule="auto"/>
      </w:pPr>
      <w:r w:rsidRPr="00E35507">
        <w:t>Održali smo individualne razgovore s roditeljima djece koja imaju određene zdravstvene poteškoće. Zdravstveni voditelj je održao edukaciju o epilepsiji i načinu postupanja u slučaju epileptičkog napadaja za odgajateljicu u programu predškole van redovitog programa, a edukaciji su, osim odgojiteljice, prisustvovale i pedagoginja i ravnateljica.</w:t>
      </w:r>
    </w:p>
    <w:p w14:paraId="6C4A595A" w14:textId="5125B9D6" w:rsidR="00006D40" w:rsidRDefault="00006D40" w:rsidP="00006D40">
      <w:pPr>
        <w:spacing w:line="360" w:lineRule="auto"/>
      </w:pPr>
      <w:r>
        <w:t>Sve obavijesti vezane uz zdravlje te pojavu određenih bolesti u kolektivu stavljene su na oglasne ploče svih objekata vrtića, na web stranici vrtića te putem OrdyBee aplikacije.</w:t>
      </w:r>
    </w:p>
    <w:p w14:paraId="3E2DE357" w14:textId="6739BBAB" w:rsidR="00A7775B" w:rsidRPr="003874DD" w:rsidRDefault="00A7775B" w:rsidP="0048072C">
      <w:pPr>
        <w:tabs>
          <w:tab w:val="left" w:pos="540"/>
        </w:tabs>
        <w:suppressAutoHyphens/>
        <w:spacing w:line="360" w:lineRule="auto"/>
        <w:textAlignment w:val="baseline"/>
        <w:rPr>
          <w:rFonts w:cs="Times New Roman"/>
          <w:szCs w:val="24"/>
        </w:rPr>
      </w:pPr>
      <w:r w:rsidRPr="003874DD">
        <w:rPr>
          <w:rFonts w:eastAsia="Times New Roman" w:cs="Times New Roman"/>
          <w:b/>
          <w:bCs/>
          <w:szCs w:val="24"/>
        </w:rPr>
        <w:t>Prehrana djece</w:t>
      </w:r>
    </w:p>
    <w:p w14:paraId="315FAC58" w14:textId="77777777" w:rsidR="00006D40" w:rsidRDefault="003874DD" w:rsidP="00006D40">
      <w:pPr>
        <w:suppressAutoHyphens/>
        <w:spacing w:line="360" w:lineRule="auto"/>
        <w:textAlignment w:val="baseline"/>
        <w:rPr>
          <w:rFonts w:eastAsia="Times New Roman" w:cs="Times New Roman"/>
          <w:szCs w:val="24"/>
        </w:rPr>
      </w:pPr>
      <w:r>
        <w:rPr>
          <w:rFonts w:eastAsia="Times New Roman" w:cs="Times New Roman"/>
          <w:szCs w:val="24"/>
        </w:rPr>
        <w:t>Pravilna prehrana</w:t>
      </w:r>
      <w:r w:rsidR="00A7775B" w:rsidRPr="003874DD">
        <w:rPr>
          <w:rFonts w:eastAsia="Times New Roman" w:cs="Times New Roman"/>
          <w:szCs w:val="24"/>
        </w:rPr>
        <w:t xml:space="preserve"> najvažniji</w:t>
      </w:r>
      <w:r>
        <w:rPr>
          <w:rFonts w:eastAsia="Times New Roman" w:cs="Times New Roman"/>
          <w:szCs w:val="24"/>
        </w:rPr>
        <w:t xml:space="preserve"> je</w:t>
      </w:r>
      <w:r w:rsidR="00A7775B" w:rsidRPr="003874DD">
        <w:rPr>
          <w:rFonts w:eastAsia="Times New Roman" w:cs="Times New Roman"/>
          <w:szCs w:val="24"/>
        </w:rPr>
        <w:t xml:space="preserve"> faktor za osiguravanje zdravlja u smislu imunoloških funkcija, mentalnih sposobnosti i fizičke aktivnosti. S obzirom</w:t>
      </w:r>
      <w:r>
        <w:rPr>
          <w:rFonts w:eastAsia="Times New Roman" w:cs="Times New Roman"/>
          <w:szCs w:val="24"/>
        </w:rPr>
        <w:t xml:space="preserve"> na to</w:t>
      </w:r>
      <w:r w:rsidR="00A7775B" w:rsidRPr="003874DD">
        <w:rPr>
          <w:rFonts w:eastAsia="Times New Roman" w:cs="Times New Roman"/>
          <w:szCs w:val="24"/>
        </w:rPr>
        <w:t xml:space="preserve"> da svako životno razdoblje nosi svoje specifičnosti u prehrani</w:t>
      </w:r>
      <w:r>
        <w:rPr>
          <w:rFonts w:eastAsia="Times New Roman" w:cs="Times New Roman"/>
          <w:szCs w:val="24"/>
        </w:rPr>
        <w:t>,</w:t>
      </w:r>
      <w:r w:rsidR="00A7775B" w:rsidRPr="003874DD">
        <w:rPr>
          <w:rFonts w:eastAsia="Times New Roman" w:cs="Times New Roman"/>
          <w:szCs w:val="24"/>
        </w:rPr>
        <w:t xml:space="preserve"> zadaće našeg djelovanja usmjerene su upravo na njihovo prepoznavanje, iskazivanje i pravovremeno zadovoljavanje prema individualnoj potrebi svakog djeteta.</w:t>
      </w:r>
    </w:p>
    <w:p w14:paraId="5A6B3DDF" w14:textId="3E636D3B" w:rsidR="00A7775B" w:rsidRPr="003874DD" w:rsidRDefault="00A7775B" w:rsidP="00006D40">
      <w:pPr>
        <w:suppressAutoHyphens/>
        <w:spacing w:line="360" w:lineRule="auto"/>
        <w:textAlignment w:val="baseline"/>
        <w:rPr>
          <w:rFonts w:cs="Times New Roman"/>
          <w:szCs w:val="24"/>
        </w:rPr>
      </w:pPr>
      <w:r w:rsidRPr="003874DD">
        <w:rPr>
          <w:rFonts w:eastAsia="Times New Roman" w:cs="Times New Roman"/>
          <w:szCs w:val="24"/>
        </w:rPr>
        <w:t>Planiranje prehrane djece obavljano je prema Programu zdravstvene zaštite djece, higijene i pravilne prehrane u dječjim vrtićima te prema priručniku Prehrambeni standardi za planiranje prehrane djece u dječjem vrtiću</w:t>
      </w:r>
      <w:r w:rsidR="0079020A" w:rsidRPr="003874DD">
        <w:rPr>
          <w:rFonts w:eastAsia="Times New Roman" w:cs="Times New Roman"/>
          <w:szCs w:val="24"/>
        </w:rPr>
        <w:t xml:space="preserve"> </w:t>
      </w:r>
      <w:r w:rsidRPr="003874DD">
        <w:rPr>
          <w:rFonts w:eastAsia="Times New Roman" w:cs="Times New Roman"/>
          <w:szCs w:val="24"/>
        </w:rPr>
        <w:t>- jelovnici i normativi.</w:t>
      </w:r>
      <w:r w:rsidRPr="003874DD">
        <w:rPr>
          <w:rFonts w:cs="Times New Roman"/>
          <w:color w:val="222222"/>
          <w:szCs w:val="24"/>
        </w:rPr>
        <w:t xml:space="preserve"> Promicanje pravilne prehrane u dječjoj dobi</w:t>
      </w:r>
      <w:r w:rsidR="003874DD" w:rsidRPr="003874DD">
        <w:rPr>
          <w:rFonts w:cs="Times New Roman"/>
          <w:color w:val="222222"/>
          <w:szCs w:val="24"/>
        </w:rPr>
        <w:t xml:space="preserve"> </w:t>
      </w:r>
      <w:r w:rsidRPr="003874DD">
        <w:rPr>
          <w:rFonts w:cs="Times New Roman"/>
          <w:color w:val="222222"/>
          <w:szCs w:val="24"/>
        </w:rPr>
        <w:t xml:space="preserve">znači smanjivanje rizika od bolesti u starijoj životnoj dobi. Reforma prehrane u vrtićima dinamičan je proces koji bi se trebao odvijati u skladu s novim spoznajama i razvojem modernih prehrambenih proizvoda prilagođenih djeci. </w:t>
      </w:r>
    </w:p>
    <w:p w14:paraId="5F316C6D" w14:textId="1DFF5B48" w:rsidR="00A7775B" w:rsidRPr="003E3216" w:rsidRDefault="00A7775B" w:rsidP="0048072C">
      <w:pPr>
        <w:spacing w:line="360" w:lineRule="auto"/>
        <w:rPr>
          <w:rFonts w:cs="Times New Roman"/>
          <w:szCs w:val="24"/>
        </w:rPr>
      </w:pPr>
      <w:r w:rsidRPr="003874DD">
        <w:rPr>
          <w:rFonts w:cs="Times New Roman"/>
          <w:color w:val="222222"/>
          <w:szCs w:val="24"/>
        </w:rPr>
        <w:t>Svjesni značaja pravilne prehrane i usvajanja pravilnih prehrambenih navika u djece rane i predškolske dobi</w:t>
      </w:r>
      <w:r w:rsidR="003874DD">
        <w:rPr>
          <w:rFonts w:cs="Times New Roman"/>
          <w:color w:val="222222"/>
          <w:szCs w:val="24"/>
        </w:rPr>
        <w:t>,</w:t>
      </w:r>
      <w:r w:rsidRPr="003874DD">
        <w:rPr>
          <w:rFonts w:cs="Times New Roman"/>
          <w:color w:val="222222"/>
          <w:szCs w:val="24"/>
        </w:rPr>
        <w:t xml:space="preserve"> stručnjaci su pokrenuli projekt pod nazivom „Pravilna prehrana u dječjim vrtićima Grada Zagreba pod geslom „Imam pravo rasti zdravo“ te su izrađeni jelovnici koji su objedinili preporuke i izračune s ciljem uravnotežene i pravilne prehrane u dječjim vrtićima, što znači zadovoljavanje dnevnih</w:t>
      </w:r>
      <w:r w:rsidR="003874DD" w:rsidRPr="003874DD">
        <w:rPr>
          <w:rFonts w:cs="Times New Roman"/>
          <w:color w:val="222222"/>
          <w:szCs w:val="24"/>
        </w:rPr>
        <w:t xml:space="preserve"> </w:t>
      </w:r>
      <w:r w:rsidRPr="003874DD">
        <w:rPr>
          <w:rFonts w:cs="Times New Roman"/>
          <w:color w:val="222222"/>
          <w:szCs w:val="24"/>
        </w:rPr>
        <w:t>nutritivnih i energetskih potreba svakog djeteta te razvijanje navika vezanih uz pravilan unos hrane i podizanje kvalitete života djeteta.</w:t>
      </w:r>
      <w:r w:rsidR="003874DD" w:rsidRPr="003874DD">
        <w:rPr>
          <w:rFonts w:cs="Times New Roman"/>
          <w:color w:val="222222"/>
          <w:szCs w:val="24"/>
        </w:rPr>
        <w:t xml:space="preserve"> </w:t>
      </w:r>
      <w:r w:rsidRPr="003874DD">
        <w:rPr>
          <w:rFonts w:cs="Times New Roman"/>
          <w:color w:val="222222"/>
          <w:szCs w:val="24"/>
        </w:rPr>
        <w:t>Osuvremenjivanju</w:t>
      </w:r>
      <w:r w:rsidR="003874DD" w:rsidRPr="003874DD">
        <w:rPr>
          <w:rFonts w:cs="Times New Roman"/>
          <w:color w:val="222222"/>
          <w:szCs w:val="24"/>
        </w:rPr>
        <w:t xml:space="preserve"> </w:t>
      </w:r>
      <w:r w:rsidRPr="003874DD">
        <w:rPr>
          <w:rFonts w:cs="Times New Roman"/>
          <w:color w:val="222222"/>
          <w:szCs w:val="24"/>
        </w:rPr>
        <w:t>jelovnika</w:t>
      </w:r>
      <w:r w:rsidR="003874DD" w:rsidRPr="003874DD">
        <w:rPr>
          <w:rFonts w:cs="Times New Roman"/>
          <w:color w:val="222222"/>
          <w:szCs w:val="24"/>
        </w:rPr>
        <w:t xml:space="preserve"> </w:t>
      </w:r>
      <w:r w:rsidRPr="003874DD">
        <w:rPr>
          <w:rFonts w:cs="Times New Roman"/>
          <w:color w:val="222222"/>
          <w:szCs w:val="24"/>
        </w:rPr>
        <w:t xml:space="preserve">pristupilo se poštujući prehrambene smjernice za djecu i Program zdravstvene zaštite </w:t>
      </w:r>
      <w:r w:rsidRPr="003E3216">
        <w:rPr>
          <w:rFonts w:cs="Times New Roman"/>
          <w:szCs w:val="24"/>
        </w:rPr>
        <w:t>djece u dječjim vrtićima (NN 121/2007)</w:t>
      </w:r>
      <w:r w:rsidR="003874DD" w:rsidRPr="003E3216">
        <w:rPr>
          <w:rFonts w:cs="Times New Roman"/>
          <w:szCs w:val="24"/>
        </w:rPr>
        <w:t xml:space="preserve"> </w:t>
      </w:r>
      <w:r w:rsidR="00733DE9" w:rsidRPr="003E3216">
        <w:rPr>
          <w:rFonts w:cs="Times New Roman"/>
          <w:szCs w:val="24"/>
        </w:rPr>
        <w:t>i izmjenama i dopunama programa zdravstvene zaštite djece, higijene i pravilne prehrane djece u dječjim vrtićima (NN 121/2007 ) te uzimajući u obzir najnovije znanstvene spoznaje iz područja znanosti o prehrani.</w:t>
      </w:r>
    </w:p>
    <w:p w14:paraId="1BE1AF55" w14:textId="2B8A561A"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Jelovnik smo stavljali na oglasnu ploču i web stranicu kako bi roditelji mogli pratiti način prehrane djece jer se na ta taj način utječe i na način prehrane kod kuće. Prije polaska djeteta u jaslice/vrtić sa svim roditeljima smo obavili</w:t>
      </w:r>
      <w:r w:rsidR="00733DE9" w:rsidRPr="003874DD">
        <w:rPr>
          <w:rFonts w:eastAsia="Times New Roman" w:cs="Times New Roman"/>
          <w:szCs w:val="24"/>
        </w:rPr>
        <w:t xml:space="preserve"> inicijalni</w:t>
      </w:r>
      <w:r w:rsidRPr="003874DD">
        <w:rPr>
          <w:rFonts w:eastAsia="Times New Roman" w:cs="Times New Roman"/>
          <w:szCs w:val="24"/>
        </w:rPr>
        <w:t xml:space="preserve"> razgovor u sklopu kojeg smo prikupili podatke o navikama u prehrani te eventualnim zdravstvenim stanjima gdje djeca nisu smjela konzumirati neku hranu (</w:t>
      </w:r>
      <w:r w:rsidR="003874DD">
        <w:rPr>
          <w:rFonts w:eastAsia="Times New Roman" w:cs="Times New Roman"/>
          <w:szCs w:val="24"/>
        </w:rPr>
        <w:t xml:space="preserve">orašasti plodovi, </w:t>
      </w:r>
      <w:r w:rsidRPr="003874DD">
        <w:rPr>
          <w:rFonts w:eastAsia="Times New Roman" w:cs="Times New Roman"/>
          <w:szCs w:val="24"/>
        </w:rPr>
        <w:t>jaja, mlijeko i mliječni proizvodi…)</w:t>
      </w:r>
    </w:p>
    <w:p w14:paraId="3C100647" w14:textId="77777777"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 xml:space="preserve">Za svako dijete koje ima posebne potrebe u prehrani (alergije, kronične bolesti) jelovnik se prilagođavao individualno. </w:t>
      </w:r>
    </w:p>
    <w:p w14:paraId="4DCDA6B0" w14:textId="7515F377" w:rsidR="00A7775B" w:rsidRPr="003E3216" w:rsidRDefault="00A7775B" w:rsidP="0048072C">
      <w:pPr>
        <w:suppressAutoHyphens/>
        <w:spacing w:line="360" w:lineRule="auto"/>
        <w:textAlignment w:val="baseline"/>
        <w:rPr>
          <w:rFonts w:cs="Times New Roman"/>
          <w:szCs w:val="24"/>
        </w:rPr>
      </w:pPr>
      <w:r w:rsidRPr="003E3216">
        <w:rPr>
          <w:rFonts w:eastAsia="Times New Roman" w:cs="Times New Roman"/>
          <w:szCs w:val="24"/>
        </w:rPr>
        <w:t>Vodili smo brigu o količini konzumirane tekućine tijekom dana te smo osobito poticali djecu da stvore naviku konzumiranja vode umjesto slatkih napitaka, sokova i čaja. Voda je bila dostupna u sobama dnevnog boravka i na terasi za vrijeme boravka na otvorenom</w:t>
      </w:r>
      <w:r w:rsidR="00733DE9" w:rsidRPr="003E3216">
        <w:rPr>
          <w:rFonts w:eastAsia="Times New Roman" w:cs="Times New Roman"/>
          <w:szCs w:val="24"/>
        </w:rPr>
        <w:t>, a učestalije tijekom ljetne organizacije rada</w:t>
      </w:r>
      <w:r w:rsidR="003874DD" w:rsidRPr="003E3216">
        <w:rPr>
          <w:rFonts w:eastAsia="Times New Roman" w:cs="Times New Roman"/>
          <w:szCs w:val="24"/>
        </w:rPr>
        <w:t>,</w:t>
      </w:r>
      <w:r w:rsidR="00733DE9" w:rsidRPr="003E3216">
        <w:rPr>
          <w:rFonts w:eastAsia="Times New Roman" w:cs="Times New Roman"/>
          <w:szCs w:val="24"/>
        </w:rPr>
        <w:t xml:space="preserve"> odnosno ljetnih mjeseci.</w:t>
      </w:r>
    </w:p>
    <w:p w14:paraId="6580800F" w14:textId="2516619F" w:rsidR="00A7775B" w:rsidRPr="003874DD" w:rsidRDefault="00A7775B" w:rsidP="0048072C">
      <w:pPr>
        <w:suppressAutoHyphens/>
        <w:spacing w:line="360" w:lineRule="auto"/>
        <w:textAlignment w:val="baseline"/>
        <w:rPr>
          <w:rFonts w:cs="Times New Roman"/>
          <w:szCs w:val="24"/>
        </w:rPr>
      </w:pPr>
      <w:r w:rsidRPr="003E3216">
        <w:rPr>
          <w:rFonts w:eastAsia="Times New Roman" w:cs="Times New Roman"/>
          <w:szCs w:val="24"/>
        </w:rPr>
        <w:t xml:space="preserve">Poticali smo djecu da s obzirom na razvojne karakteristike i individualne mogućnosti </w:t>
      </w:r>
      <w:r w:rsidRPr="003874DD">
        <w:rPr>
          <w:rFonts w:eastAsia="Times New Roman" w:cs="Times New Roman"/>
          <w:szCs w:val="24"/>
        </w:rPr>
        <w:t>samostalno ili uz minimalnu pomoć odgajatelja uzimaju pribor za jelo sa stola za samoposluživanje, upotrebljavaju pribor za jelo, budu uredni pri konzumiranju obroka, pravilno sjede za stolom, odlažu pribor za jelo u posude, odlažu suđe nakon obroka na kolica. Vrlo je važno</w:t>
      </w:r>
      <w:r w:rsidR="003874DD">
        <w:rPr>
          <w:rFonts w:eastAsia="Times New Roman" w:cs="Times New Roman"/>
          <w:szCs w:val="24"/>
        </w:rPr>
        <w:t xml:space="preserve"> okruženje u kojem dijete jede jer </w:t>
      </w:r>
      <w:r w:rsidR="00022E31">
        <w:rPr>
          <w:rFonts w:eastAsia="Times New Roman" w:cs="Times New Roman"/>
          <w:szCs w:val="24"/>
        </w:rPr>
        <w:t>jedući u grupi s</w:t>
      </w:r>
      <w:r w:rsidRPr="003874DD">
        <w:rPr>
          <w:rFonts w:eastAsia="Times New Roman" w:cs="Times New Roman"/>
          <w:szCs w:val="24"/>
        </w:rPr>
        <w:t xml:space="preserve"> ostalom djecom, ono se uči konzumiranju svih namirnica, čak i onih koje susreće po prvi puta jer polazimo od toga da se pravilne navike u prehrani stječu upravo u djetinjstvu. </w:t>
      </w:r>
    </w:p>
    <w:p w14:paraId="0DBD9C4A" w14:textId="37A8AC45" w:rsidR="00A7775B" w:rsidRPr="00E35507" w:rsidRDefault="00A7775B" w:rsidP="0048072C">
      <w:pPr>
        <w:suppressAutoHyphens/>
        <w:spacing w:line="360" w:lineRule="auto"/>
        <w:textAlignment w:val="baseline"/>
        <w:rPr>
          <w:rFonts w:cs="Times New Roman"/>
          <w:szCs w:val="24"/>
        </w:rPr>
      </w:pPr>
      <w:r w:rsidRPr="00E35507">
        <w:rPr>
          <w:rFonts w:eastAsia="Times New Roman" w:cs="Times New Roman"/>
          <w:szCs w:val="24"/>
        </w:rPr>
        <w:t>Pri razvoju kulturn</w:t>
      </w:r>
      <w:r w:rsidR="003874DD" w:rsidRPr="00E35507">
        <w:rPr>
          <w:rFonts w:eastAsia="Times New Roman" w:cs="Times New Roman"/>
          <w:szCs w:val="24"/>
        </w:rPr>
        <w:t>o–</w:t>
      </w:r>
      <w:r w:rsidRPr="00E35507">
        <w:rPr>
          <w:rFonts w:eastAsia="Times New Roman" w:cs="Times New Roman"/>
          <w:szCs w:val="24"/>
        </w:rPr>
        <w:t>higijenskih navika (pranje/brisanje ruku, brisanje nosa, svlačenje/oblačenje, izuvanje/obuvanje, samostalno obavljanje nužde) može se zaključiti kako ih</w:t>
      </w:r>
      <w:r w:rsidR="00517C07" w:rsidRPr="00E35507">
        <w:rPr>
          <w:rFonts w:eastAsia="Times New Roman" w:cs="Times New Roman"/>
          <w:szCs w:val="24"/>
        </w:rPr>
        <w:t xml:space="preserve"> gotovo</w:t>
      </w:r>
      <w:r w:rsidRPr="00E35507">
        <w:rPr>
          <w:rFonts w:eastAsia="Times New Roman" w:cs="Times New Roman"/>
          <w:szCs w:val="24"/>
        </w:rPr>
        <w:t xml:space="preserve"> sva djeca obavljaju prema svojim razvojnim karakteristikama i individualnim mogućnostima</w:t>
      </w:r>
      <w:r w:rsidR="00081AF2" w:rsidRPr="00E35507">
        <w:rPr>
          <w:rFonts w:eastAsia="Times New Roman" w:cs="Times New Roman"/>
          <w:szCs w:val="24"/>
        </w:rPr>
        <w:t>.</w:t>
      </w:r>
    </w:p>
    <w:p w14:paraId="2514159B" w14:textId="77777777" w:rsidR="00A7775B" w:rsidRPr="003874DD" w:rsidRDefault="00A7775B" w:rsidP="0048072C">
      <w:pPr>
        <w:tabs>
          <w:tab w:val="left" w:pos="540"/>
        </w:tabs>
        <w:suppressAutoHyphens/>
        <w:spacing w:line="360" w:lineRule="auto"/>
        <w:textAlignment w:val="baseline"/>
        <w:rPr>
          <w:rFonts w:cs="Times New Roman"/>
          <w:b/>
          <w:bCs/>
          <w:szCs w:val="24"/>
        </w:rPr>
      </w:pPr>
      <w:r w:rsidRPr="003874DD">
        <w:rPr>
          <w:rFonts w:eastAsia="Times New Roman" w:cs="Times New Roman"/>
          <w:b/>
          <w:bCs/>
          <w:szCs w:val="24"/>
        </w:rPr>
        <w:t>Zdravstvena ispravnost hrane</w:t>
      </w:r>
    </w:p>
    <w:p w14:paraId="0E8D9229" w14:textId="14C27EB7" w:rsidR="00A7775B" w:rsidRPr="004637A7" w:rsidRDefault="00A7775B" w:rsidP="0048072C">
      <w:pPr>
        <w:suppressAutoHyphens/>
        <w:spacing w:line="360" w:lineRule="auto"/>
        <w:textAlignment w:val="baseline"/>
        <w:rPr>
          <w:rFonts w:cs="Times New Roman"/>
          <w:szCs w:val="24"/>
        </w:rPr>
      </w:pPr>
      <w:r w:rsidRPr="004637A7">
        <w:rPr>
          <w:rFonts w:eastAsia="Times New Roman" w:cs="Times New Roman"/>
          <w:szCs w:val="24"/>
        </w:rPr>
        <w:t>Vrtić ima ugovor sa Zavodom za javno zdravstvo koji redovito uzima uzorke hrane kojima se provjerava</w:t>
      </w:r>
      <w:r w:rsidR="003874DD" w:rsidRPr="004637A7">
        <w:rPr>
          <w:rFonts w:eastAsia="Times New Roman" w:cs="Times New Roman"/>
          <w:szCs w:val="24"/>
        </w:rPr>
        <w:t xml:space="preserve"> </w:t>
      </w:r>
      <w:r w:rsidRPr="004637A7">
        <w:rPr>
          <w:rFonts w:eastAsia="Times New Roman" w:cs="Times New Roman"/>
          <w:szCs w:val="24"/>
        </w:rPr>
        <w:t>bakteriološka čistoća hrane, pribora u kuhinji, prostor</w:t>
      </w:r>
      <w:r w:rsidR="003874DD" w:rsidRPr="004637A7">
        <w:rPr>
          <w:rFonts w:eastAsia="Times New Roman" w:cs="Times New Roman"/>
          <w:szCs w:val="24"/>
        </w:rPr>
        <w:t>a</w:t>
      </w:r>
      <w:r w:rsidRPr="004637A7">
        <w:rPr>
          <w:rFonts w:eastAsia="Times New Roman" w:cs="Times New Roman"/>
          <w:szCs w:val="24"/>
        </w:rPr>
        <w:t xml:space="preserve"> kuhinje te brisevi pribora i</w:t>
      </w:r>
      <w:r w:rsidR="003874DD" w:rsidRPr="004637A7">
        <w:rPr>
          <w:rFonts w:eastAsia="Times New Roman" w:cs="Times New Roman"/>
          <w:szCs w:val="24"/>
        </w:rPr>
        <w:t xml:space="preserve"> </w:t>
      </w:r>
      <w:r w:rsidRPr="004637A7">
        <w:rPr>
          <w:rFonts w:eastAsia="Times New Roman" w:cs="Times New Roman"/>
          <w:szCs w:val="24"/>
        </w:rPr>
        <w:t>dlana djelatnika kuhinje.</w:t>
      </w:r>
    </w:p>
    <w:p w14:paraId="682CE0DF" w14:textId="6F2BE772"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Djelatnici koji rade na pripremanju i distribuciji hrane redovito prolaze edukaciju za stjecanje znanja o zdravstvenoj ispravnosti namirnica i osobnoj higijeni, higijeni prostora, prilikom koje dobivaju potvrdu o osposobljenosti za rad na tim poslovima</w:t>
      </w:r>
      <w:r w:rsidR="00733DE9" w:rsidRPr="003874DD">
        <w:rPr>
          <w:rFonts w:eastAsia="Times New Roman" w:cs="Times New Roman"/>
          <w:szCs w:val="24"/>
        </w:rPr>
        <w:t>.</w:t>
      </w:r>
    </w:p>
    <w:p w14:paraId="669326A6" w14:textId="1448B884" w:rsidR="00A7775B" w:rsidRPr="003E3216" w:rsidRDefault="00A7775B" w:rsidP="0048072C">
      <w:pPr>
        <w:suppressAutoHyphens/>
        <w:spacing w:line="360" w:lineRule="auto"/>
        <w:textAlignment w:val="baseline"/>
        <w:rPr>
          <w:rFonts w:cs="Times New Roman"/>
          <w:szCs w:val="24"/>
        </w:rPr>
      </w:pPr>
      <w:r w:rsidRPr="003E3216">
        <w:rPr>
          <w:rFonts w:eastAsia="Times New Roman" w:cs="Times New Roman"/>
          <w:szCs w:val="24"/>
        </w:rPr>
        <w:t>U pripremi hrane u dječjim vrtićima se radi po pravilima HACCP sustava. Kontinuirana suradnja sa Zavodom za javno zdravstvo pomaže nam kod uvida u kvalitetu prehrane. Izvršene su analize obroka i uzeti su brisevi (4/202</w:t>
      </w:r>
      <w:r w:rsidR="0027153F">
        <w:rPr>
          <w:rFonts w:eastAsia="Times New Roman" w:cs="Times New Roman"/>
          <w:szCs w:val="24"/>
        </w:rPr>
        <w:t>3</w:t>
      </w:r>
      <w:r w:rsidRPr="003E3216">
        <w:rPr>
          <w:rFonts w:eastAsia="Times New Roman" w:cs="Times New Roman"/>
          <w:szCs w:val="24"/>
        </w:rPr>
        <w:t>) i nalazi su bili zadovoljavajući, te analiza zdravstvene ispravnosti vode u svim objektima vrtića</w:t>
      </w:r>
      <w:r w:rsidR="00593E15" w:rsidRPr="003E3216">
        <w:rPr>
          <w:rFonts w:eastAsia="Times New Roman" w:cs="Times New Roman"/>
          <w:szCs w:val="24"/>
        </w:rPr>
        <w:t xml:space="preserve"> </w:t>
      </w:r>
      <w:r w:rsidR="00E01876" w:rsidRPr="003E3216">
        <w:rPr>
          <w:rFonts w:eastAsia="Times New Roman" w:cs="Times New Roman"/>
          <w:szCs w:val="24"/>
        </w:rPr>
        <w:t>čiji</w:t>
      </w:r>
      <w:r w:rsidRPr="003E3216">
        <w:rPr>
          <w:rFonts w:eastAsia="Times New Roman" w:cs="Times New Roman"/>
          <w:szCs w:val="24"/>
        </w:rPr>
        <w:t xml:space="preserve"> nalazi</w:t>
      </w:r>
      <w:r w:rsidR="00E01876" w:rsidRPr="003E3216">
        <w:rPr>
          <w:rFonts w:eastAsia="Times New Roman" w:cs="Times New Roman"/>
          <w:szCs w:val="24"/>
        </w:rPr>
        <w:t xml:space="preserve"> također</w:t>
      </w:r>
      <w:r w:rsidRPr="003E3216">
        <w:rPr>
          <w:rFonts w:eastAsia="Times New Roman" w:cs="Times New Roman"/>
          <w:szCs w:val="24"/>
        </w:rPr>
        <w:t xml:space="preserve"> </w:t>
      </w:r>
      <w:r w:rsidR="00E01876" w:rsidRPr="003E3216">
        <w:rPr>
          <w:rFonts w:eastAsia="Times New Roman" w:cs="Times New Roman"/>
          <w:szCs w:val="24"/>
        </w:rPr>
        <w:t>za</w:t>
      </w:r>
      <w:r w:rsidR="00022E31" w:rsidRPr="003E3216">
        <w:rPr>
          <w:rFonts w:eastAsia="Times New Roman" w:cs="Times New Roman"/>
          <w:szCs w:val="24"/>
        </w:rPr>
        <w:t>d</w:t>
      </w:r>
      <w:r w:rsidRPr="003E3216">
        <w:rPr>
          <w:rFonts w:eastAsia="Times New Roman" w:cs="Times New Roman"/>
          <w:szCs w:val="24"/>
        </w:rPr>
        <w:t>ovoljavaju</w:t>
      </w:r>
      <w:r w:rsidR="00733DE9" w:rsidRPr="003E3216">
        <w:rPr>
          <w:rFonts w:eastAsia="Times New Roman" w:cs="Times New Roman"/>
          <w:szCs w:val="24"/>
        </w:rPr>
        <w:t>.</w:t>
      </w:r>
      <w:r w:rsidRPr="003E3216">
        <w:rPr>
          <w:rFonts w:eastAsia="Times New Roman" w:cs="Times New Roman"/>
          <w:szCs w:val="24"/>
        </w:rPr>
        <w:t xml:space="preserve"> </w:t>
      </w:r>
    </w:p>
    <w:p w14:paraId="363E9B67" w14:textId="77777777" w:rsidR="00A7775B" w:rsidRPr="003874DD" w:rsidRDefault="00A7775B" w:rsidP="0048072C">
      <w:pPr>
        <w:suppressAutoHyphens/>
        <w:spacing w:line="360" w:lineRule="auto"/>
        <w:textAlignment w:val="baseline"/>
        <w:rPr>
          <w:rFonts w:cs="Times New Roman"/>
          <w:b/>
          <w:bCs/>
          <w:szCs w:val="24"/>
        </w:rPr>
      </w:pPr>
      <w:r w:rsidRPr="003874DD">
        <w:rPr>
          <w:rFonts w:eastAsia="Times New Roman" w:cs="Times New Roman"/>
          <w:b/>
          <w:bCs/>
          <w:szCs w:val="24"/>
        </w:rPr>
        <w:t>Dnevni odmor djece</w:t>
      </w:r>
    </w:p>
    <w:p w14:paraId="18BC10D4" w14:textId="6F3F7289" w:rsidR="00A7775B" w:rsidRPr="003E3216" w:rsidRDefault="00A7775B" w:rsidP="0048072C">
      <w:pPr>
        <w:suppressAutoHyphens/>
        <w:spacing w:line="360" w:lineRule="auto"/>
        <w:textAlignment w:val="baseline"/>
        <w:rPr>
          <w:rFonts w:cs="Times New Roman"/>
          <w:szCs w:val="24"/>
        </w:rPr>
      </w:pPr>
      <w:r w:rsidRPr="003874DD">
        <w:rPr>
          <w:rFonts w:eastAsia="Times New Roman" w:cs="Times New Roman"/>
          <w:szCs w:val="24"/>
        </w:rPr>
        <w:t xml:space="preserve">Djeci omogućavamo dnevni odmor prema njihovim individualnim potrebama. Starija djeca su </w:t>
      </w:r>
      <w:r w:rsidRPr="003E3216">
        <w:rPr>
          <w:rFonts w:eastAsia="Times New Roman" w:cs="Times New Roman"/>
          <w:szCs w:val="24"/>
        </w:rPr>
        <w:t>za vrijeme dnevnog odmora koristila ležaljke na kojima su se odmarala ovisno o svojoj potrebi. Pratili smo i podržavali stvarnu potrebu za snom. U suradnji s roditeljima djeci je bila osigurana primjerena odjeća za dnevni odmor</w:t>
      </w:r>
      <w:r w:rsidR="00537F54">
        <w:rPr>
          <w:rFonts w:eastAsia="Times New Roman" w:cs="Times New Roman"/>
          <w:szCs w:val="24"/>
        </w:rPr>
        <w:t>.</w:t>
      </w:r>
      <w:r w:rsidRPr="003E3216">
        <w:rPr>
          <w:rFonts w:eastAsia="Times New Roman" w:cs="Times New Roman"/>
          <w:szCs w:val="24"/>
        </w:rPr>
        <w:t xml:space="preserve"> Redovito se održavala higijena i prozračnost soba gdje su djeca odmarala. Vodila se briga o zaštiti djece od sunca za vrijeme odmora.</w:t>
      </w:r>
      <w:r w:rsidR="00537F54">
        <w:rPr>
          <w:rFonts w:eastAsia="Times New Roman" w:cs="Times New Roman"/>
          <w:szCs w:val="24"/>
        </w:rPr>
        <w:t xml:space="preserve"> </w:t>
      </w:r>
    </w:p>
    <w:p w14:paraId="01DE5070" w14:textId="77777777" w:rsidR="00A7775B" w:rsidRPr="003874DD" w:rsidRDefault="00A7775B" w:rsidP="0048072C">
      <w:pPr>
        <w:suppressAutoHyphens/>
        <w:spacing w:line="360" w:lineRule="auto"/>
        <w:textAlignment w:val="baseline"/>
        <w:rPr>
          <w:rFonts w:cs="Times New Roman"/>
          <w:b/>
          <w:bCs/>
          <w:szCs w:val="24"/>
        </w:rPr>
      </w:pPr>
      <w:r w:rsidRPr="003874DD">
        <w:rPr>
          <w:rFonts w:eastAsia="Times New Roman" w:cs="Times New Roman"/>
          <w:b/>
          <w:bCs/>
          <w:szCs w:val="24"/>
        </w:rPr>
        <w:t>Boravak djece na otvorenom</w:t>
      </w:r>
    </w:p>
    <w:p w14:paraId="48C08DBD" w14:textId="7F7E0D92"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Provođenje organizacijskih oblika rada iz tjelesnog i zdravstvenog odgojno</w:t>
      </w:r>
      <w:r w:rsidR="003874DD">
        <w:rPr>
          <w:rFonts w:eastAsia="Times New Roman" w:cs="Times New Roman"/>
          <w:szCs w:val="24"/>
        </w:rPr>
        <w:t>-</w:t>
      </w:r>
      <w:r w:rsidRPr="003874DD">
        <w:rPr>
          <w:rFonts w:eastAsia="Times New Roman" w:cs="Times New Roman"/>
          <w:szCs w:val="24"/>
        </w:rPr>
        <w:t>obrazovnog područja vrši se svakodnevno. Djeci se omogućava maksimalan boravak na svježem zraku uz poticanje na tjelesnu aktivnost, a takvom praksom poticali smo pravilan i uravnotežen rast i razvoj te usvajali naviku zdravog načina življenja.</w:t>
      </w:r>
    </w:p>
    <w:p w14:paraId="0D9A6290" w14:textId="21DBA1D0"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Boravak na otvorenom osmišljen je i organiziran tijekom cijele godine, ovisno o vremenskim uvjetima svakog dana uz primjerenu odjeću i obuću. Podržavali smo inicijativu djece za kretanje kroz sve oblike tjelesnih aktivnosti (igru, šetnju; u dvorištu, parku, …).</w:t>
      </w:r>
    </w:p>
    <w:p w14:paraId="51CE4A2B" w14:textId="7368AA05"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Ustrajnim radom, poticanjem i prepoznavanjem djetetovih potencijala i mogućnosti razvijali</w:t>
      </w:r>
      <w:r w:rsidR="003874DD" w:rsidRPr="003874DD">
        <w:rPr>
          <w:rFonts w:eastAsia="Times New Roman" w:cs="Times New Roman"/>
          <w:szCs w:val="24"/>
        </w:rPr>
        <w:t xml:space="preserve"> </w:t>
      </w:r>
      <w:r w:rsidRPr="003874DD">
        <w:rPr>
          <w:rFonts w:eastAsia="Times New Roman" w:cs="Times New Roman"/>
          <w:szCs w:val="24"/>
        </w:rPr>
        <w:t xml:space="preserve">smo kod djece svijest o potrebi za kretanjem i provođenje različitih oblika tjelesnih aktivnosti. </w:t>
      </w:r>
    </w:p>
    <w:p w14:paraId="5E55B1A5" w14:textId="77777777" w:rsidR="004637A7" w:rsidRDefault="004637A7" w:rsidP="0048072C">
      <w:pPr>
        <w:suppressAutoHyphens/>
        <w:spacing w:line="360" w:lineRule="auto"/>
        <w:textAlignment w:val="baseline"/>
        <w:rPr>
          <w:rFonts w:eastAsia="Times New Roman" w:cs="Times New Roman"/>
          <w:b/>
          <w:bCs/>
          <w:szCs w:val="24"/>
        </w:rPr>
      </w:pPr>
    </w:p>
    <w:p w14:paraId="0DEDC1BF" w14:textId="5479C3B4" w:rsidR="00A7775B" w:rsidRPr="003874DD" w:rsidRDefault="00A7775B" w:rsidP="0048072C">
      <w:pPr>
        <w:suppressAutoHyphens/>
        <w:spacing w:line="360" w:lineRule="auto"/>
        <w:textAlignment w:val="baseline"/>
        <w:rPr>
          <w:rFonts w:cs="Times New Roman"/>
          <w:b/>
          <w:bCs/>
          <w:szCs w:val="24"/>
        </w:rPr>
      </w:pPr>
      <w:r w:rsidRPr="003874DD">
        <w:rPr>
          <w:rFonts w:eastAsia="Times New Roman" w:cs="Times New Roman"/>
          <w:b/>
          <w:bCs/>
          <w:szCs w:val="24"/>
        </w:rPr>
        <w:t>Higijena u dječjim ustanovama</w:t>
      </w:r>
    </w:p>
    <w:p w14:paraId="752E788D" w14:textId="77777777"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Stvaranje pogodnih mikroklimatskih uvjeta ima veliko značenje za normalan rast i razvoj djece. Fiziološka svojstva razvoja dječjeg organizma, intenzitet procesa rasta, povećana aktivnost i izmjena tvari, osjetljivost na zarazne bolesti zahtjeva stvaranje i osiguravanje optimalnih mikroklimatskih uvjeta.</w:t>
      </w:r>
    </w:p>
    <w:p w14:paraId="5EAB85DC" w14:textId="5D8FF3D5"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V</w:t>
      </w:r>
      <w:r w:rsidR="00022E31">
        <w:rPr>
          <w:rFonts w:eastAsia="Times New Roman" w:cs="Times New Roman"/>
          <w:szCs w:val="24"/>
        </w:rPr>
        <w:t>rlo je važno i s pedagoškog i s</w:t>
      </w:r>
      <w:r w:rsidRPr="003874DD">
        <w:rPr>
          <w:rFonts w:eastAsia="Times New Roman" w:cs="Times New Roman"/>
          <w:szCs w:val="24"/>
        </w:rPr>
        <w:t xml:space="preserve"> higijenskog gledišta da svako dijete ima osigurane predmete odnosno stvari koje mu služe za osobnu higijenu i njegu. Izvršavanje pravila osobne higijene čvrsto je povezano sa stjecanjem higijenskih navika koje se najlakše i najbrže usvajaju u dječjoj dobi. Za to je potrebno stvoriti i održavati prijeko potrebne uvjete za život u dječjim ustanovama.</w:t>
      </w:r>
    </w:p>
    <w:p w14:paraId="753B2A2D" w14:textId="01DB6123"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Zrak u zatvorenim prostorijama može predstavljati opasnost u epidemiološkom smislu jer sadrži veliku količinu mikroba koji mogu izazvati bolesti. Zagađenost zraka za vrijeme dužeg boravka djece u zatvorenim prostorijama može nepovoljno utjecati na dječji organizam, pogoršati njihovo subjektivno stanje, uzrokovati glavobolju, bezvoljnost... Prema tome</w:t>
      </w:r>
      <w:r w:rsidR="003874DD">
        <w:rPr>
          <w:rFonts w:eastAsia="Times New Roman" w:cs="Times New Roman"/>
          <w:szCs w:val="24"/>
        </w:rPr>
        <w:t>,</w:t>
      </w:r>
      <w:r w:rsidRPr="003874DD">
        <w:rPr>
          <w:rFonts w:eastAsia="Times New Roman" w:cs="Times New Roman"/>
          <w:szCs w:val="24"/>
        </w:rPr>
        <w:t xml:space="preserve"> briga o čistom i svježem zraku u prostorijama ima higijensko i epidemiološko značenje.</w:t>
      </w:r>
    </w:p>
    <w:p w14:paraId="79CDF7B5" w14:textId="31B79183"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Čistoća zraka u prostorijama dječjih ustanova ovisi</w:t>
      </w:r>
      <w:r w:rsidR="003874DD" w:rsidRPr="003874DD">
        <w:rPr>
          <w:rFonts w:eastAsia="Times New Roman" w:cs="Times New Roman"/>
          <w:szCs w:val="24"/>
        </w:rPr>
        <w:t xml:space="preserve"> </w:t>
      </w:r>
      <w:r w:rsidRPr="003874DD">
        <w:rPr>
          <w:rFonts w:eastAsia="Times New Roman" w:cs="Times New Roman"/>
          <w:szCs w:val="24"/>
        </w:rPr>
        <w:t>ponajviše o pravilnoj izmjeni zraka što se postiže prirodnom i umjetnom ventilacijom, a najčešće provjetravanjem.</w:t>
      </w:r>
    </w:p>
    <w:p w14:paraId="6DA4C23A" w14:textId="77777777"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 xml:space="preserve">Neovisno o tome koje je godišnje doba i kakvo je vrijeme, djeci u predškolskoj ustanovi osigurava se čist i svjež zrak. </w:t>
      </w:r>
    </w:p>
    <w:p w14:paraId="64BC256D" w14:textId="662D534A" w:rsidR="00A7775B" w:rsidRPr="003874DD" w:rsidRDefault="003874DD" w:rsidP="0048072C">
      <w:pPr>
        <w:suppressAutoHyphens/>
        <w:spacing w:line="360" w:lineRule="auto"/>
        <w:textAlignment w:val="baseline"/>
        <w:rPr>
          <w:rFonts w:cs="Times New Roman"/>
          <w:szCs w:val="24"/>
        </w:rPr>
      </w:pPr>
      <w:r>
        <w:rPr>
          <w:rFonts w:eastAsia="Times New Roman" w:cs="Times New Roman"/>
          <w:szCs w:val="24"/>
        </w:rPr>
        <w:t>Jedna od prioritetni</w:t>
      </w:r>
      <w:r w:rsidR="00A7775B" w:rsidRPr="003874DD">
        <w:rPr>
          <w:rFonts w:eastAsia="Times New Roman" w:cs="Times New Roman"/>
          <w:szCs w:val="24"/>
        </w:rPr>
        <w:t>h zadaća u cilju očuvanja zdravlja djece bila je podizanje kvalitete sigurnih i higijenskih uvjeta u unutarnjem i vanjskom okruženju. Naši su djelatnici osviješteni o važnosti redovitog održavanja čistoće. Higijeni prostora, rublja, igračaka, hrane i osobnoj higijeni poklanjala se posebna pažnja.</w:t>
      </w:r>
    </w:p>
    <w:p w14:paraId="20F4B844" w14:textId="06FDAE44"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Sustavno smo provodili</w:t>
      </w:r>
      <w:r w:rsidR="003874DD" w:rsidRPr="003874DD">
        <w:rPr>
          <w:rFonts w:eastAsia="Times New Roman" w:cs="Times New Roman"/>
          <w:szCs w:val="24"/>
        </w:rPr>
        <w:t xml:space="preserve"> </w:t>
      </w:r>
      <w:r w:rsidRPr="003874DD">
        <w:rPr>
          <w:rFonts w:eastAsia="Times New Roman" w:cs="Times New Roman"/>
          <w:szCs w:val="24"/>
        </w:rPr>
        <w:t>mjere održavanja higijene prostora vrtića, mehaničko čišćenje i dezinfekciju igračaka te čišćenje unutarnjeg i vanjskog okruženja.</w:t>
      </w:r>
    </w:p>
    <w:p w14:paraId="2D677E45" w14:textId="7ED2610E" w:rsidR="00A7775B" w:rsidRPr="003874DD" w:rsidRDefault="00A7775B" w:rsidP="0048072C">
      <w:pPr>
        <w:suppressAutoHyphens/>
        <w:spacing w:line="360" w:lineRule="auto"/>
        <w:textAlignment w:val="baseline"/>
        <w:rPr>
          <w:rFonts w:cs="Times New Roman"/>
          <w:b/>
          <w:bCs/>
          <w:szCs w:val="24"/>
        </w:rPr>
      </w:pPr>
      <w:r w:rsidRPr="003874DD">
        <w:rPr>
          <w:rFonts w:eastAsia="Times New Roman" w:cs="Times New Roman"/>
          <w:b/>
          <w:bCs/>
          <w:szCs w:val="24"/>
        </w:rPr>
        <w:t>Praćenje pobola</w:t>
      </w:r>
    </w:p>
    <w:p w14:paraId="7663E179" w14:textId="6EC218E8" w:rsidR="00A7775B" w:rsidRPr="00C92CE7" w:rsidRDefault="00A7775B" w:rsidP="0048072C">
      <w:pPr>
        <w:suppressAutoHyphens/>
        <w:spacing w:line="360" w:lineRule="auto"/>
        <w:textAlignment w:val="baseline"/>
        <w:rPr>
          <w:rFonts w:cs="Times New Roman"/>
          <w:szCs w:val="24"/>
        </w:rPr>
      </w:pPr>
      <w:r w:rsidRPr="00C92CE7">
        <w:rPr>
          <w:rFonts w:eastAsia="Times New Roman" w:cs="Times New Roman"/>
          <w:szCs w:val="24"/>
        </w:rPr>
        <w:t>Sistematično i kontinuirano organiziran je zdravstveno sanitarni pregled svih zaposlenika vrtića. Jedna od bitnih zadaća zdravstvene zaštite u vrtiću je kontinuirano praćenje pobola djece putem liječničkih potvrda. S općim zdravstvenim stanjem djece bili smo upoznati na osnovu liječničkih potvrda za polazak u predškolsku ustanovu pri upisu, kroz informativne razgovore s roditeljima novo</w:t>
      </w:r>
      <w:r w:rsidR="00C674D8" w:rsidRPr="00C92CE7">
        <w:rPr>
          <w:rFonts w:eastAsia="Times New Roman" w:cs="Times New Roman"/>
          <w:szCs w:val="24"/>
        </w:rPr>
        <w:t>upisane djece, putem suradnje s</w:t>
      </w:r>
      <w:r w:rsidRPr="00C92CE7">
        <w:rPr>
          <w:rFonts w:eastAsia="Times New Roman" w:cs="Times New Roman"/>
          <w:szCs w:val="24"/>
        </w:rPr>
        <w:t xml:space="preserve"> roditeljima tijekom godine kao i putem potvrda i nala</w:t>
      </w:r>
      <w:r w:rsidR="00C674D8" w:rsidRPr="00C92CE7">
        <w:rPr>
          <w:rFonts w:eastAsia="Times New Roman" w:cs="Times New Roman"/>
          <w:szCs w:val="24"/>
        </w:rPr>
        <w:t>za liječnika u slučajevima odsu</w:t>
      </w:r>
      <w:r w:rsidRPr="00C92CE7">
        <w:rPr>
          <w:rFonts w:eastAsia="Times New Roman" w:cs="Times New Roman"/>
          <w:szCs w:val="24"/>
        </w:rPr>
        <w:t xml:space="preserve">stva zbog bolesti. </w:t>
      </w:r>
    </w:p>
    <w:p w14:paraId="0AAA9259" w14:textId="77777777" w:rsidR="00567270" w:rsidRDefault="00567270" w:rsidP="0048072C">
      <w:pPr>
        <w:suppressAutoHyphens/>
        <w:spacing w:line="360" w:lineRule="auto"/>
        <w:textAlignment w:val="baseline"/>
        <w:rPr>
          <w:rFonts w:eastAsia="Times New Roman" w:cs="Times New Roman"/>
          <w:color w:val="FF0000"/>
          <w:szCs w:val="24"/>
        </w:rPr>
      </w:pPr>
    </w:p>
    <w:p w14:paraId="0E4BAB40" w14:textId="77777777" w:rsidR="00567270" w:rsidRDefault="00567270" w:rsidP="0048072C">
      <w:pPr>
        <w:suppressAutoHyphens/>
        <w:spacing w:line="360" w:lineRule="auto"/>
        <w:textAlignment w:val="baseline"/>
        <w:rPr>
          <w:rFonts w:eastAsia="Times New Roman" w:cs="Times New Roman"/>
          <w:color w:val="FF0000"/>
          <w:szCs w:val="24"/>
        </w:rPr>
      </w:pPr>
    </w:p>
    <w:p w14:paraId="2408644D" w14:textId="4CBD1E99" w:rsidR="00A7775B" w:rsidRPr="00101975" w:rsidRDefault="00A7775B" w:rsidP="0048072C">
      <w:pPr>
        <w:suppressAutoHyphens/>
        <w:spacing w:line="360" w:lineRule="auto"/>
        <w:textAlignment w:val="baseline"/>
        <w:rPr>
          <w:rFonts w:cs="Times New Roman"/>
          <w:szCs w:val="24"/>
        </w:rPr>
      </w:pPr>
      <w:r w:rsidRPr="00101975">
        <w:rPr>
          <w:rFonts w:eastAsia="Times New Roman" w:cs="Times New Roman"/>
          <w:szCs w:val="24"/>
        </w:rPr>
        <w:t>N</w:t>
      </w:r>
      <w:r w:rsidR="00C674D8" w:rsidRPr="00101975">
        <w:rPr>
          <w:rFonts w:eastAsia="Times New Roman" w:cs="Times New Roman"/>
          <w:szCs w:val="24"/>
        </w:rPr>
        <w:t>jihovom analizom dobiveni su sl</w:t>
      </w:r>
      <w:r w:rsidRPr="00101975">
        <w:rPr>
          <w:rFonts w:eastAsia="Times New Roman" w:cs="Times New Roman"/>
          <w:szCs w:val="24"/>
        </w:rPr>
        <w:t>jedeći podaci:</w:t>
      </w:r>
    </w:p>
    <w:p w14:paraId="1396BFB3" w14:textId="095F1807" w:rsidR="00101975" w:rsidRPr="00101975" w:rsidRDefault="00A7775B" w:rsidP="0048072C">
      <w:pPr>
        <w:suppressAutoHyphens/>
        <w:spacing w:line="360" w:lineRule="auto"/>
        <w:textAlignment w:val="baseline"/>
        <w:rPr>
          <w:rFonts w:eastAsia="Times New Roman" w:cs="Times New Roman"/>
          <w:szCs w:val="24"/>
        </w:rPr>
      </w:pPr>
      <w:r w:rsidRPr="00101975">
        <w:rPr>
          <w:rFonts w:eastAsia="Times New Roman" w:cs="Times New Roman"/>
          <w:szCs w:val="24"/>
        </w:rPr>
        <w:t>U pedagoškoj godini</w:t>
      </w:r>
      <w:r w:rsidR="00101975" w:rsidRPr="00101975">
        <w:rPr>
          <w:rFonts w:eastAsia="Times New Roman" w:cs="Times New Roman"/>
          <w:szCs w:val="24"/>
        </w:rPr>
        <w:t xml:space="preserve"> 2023./2024. najviše djece bolovalo je od bolesti respiratornog sustava, od kojih je najčešća dijagnoza bila J00. Zatim ih slijede zarazne bolesti kao što su šarlah, bolest usta šaka stopalo, konjuktivitis, vodene kozice</w:t>
      </w:r>
      <w:r w:rsidR="00101975">
        <w:rPr>
          <w:rFonts w:eastAsia="Times New Roman" w:cs="Times New Roman"/>
          <w:szCs w:val="24"/>
        </w:rPr>
        <w:t xml:space="preserve"> i virusne infekcije koje su uzrokovale proljev i povraćanje. </w:t>
      </w:r>
      <w:r w:rsidR="00C9229F">
        <w:rPr>
          <w:rFonts w:eastAsia="Times New Roman" w:cs="Times New Roman"/>
          <w:szCs w:val="24"/>
        </w:rPr>
        <w:t>Dječji vrtić Lekenik redovito surađuje sa Epidemiološkom službom Sisačko-moslavačke županije u svrhu unaprjeđenja zdravlja i zaštite djece od zaraznih bolesti.</w:t>
      </w:r>
    </w:p>
    <w:p w14:paraId="060EC42E" w14:textId="70C0E423" w:rsidR="00A7775B" w:rsidRPr="00C92CE7" w:rsidRDefault="00A7775B" w:rsidP="0048072C">
      <w:pPr>
        <w:suppressAutoHyphens/>
        <w:spacing w:line="360" w:lineRule="auto"/>
        <w:textAlignment w:val="baseline"/>
        <w:rPr>
          <w:rFonts w:cs="Times New Roman"/>
          <w:szCs w:val="24"/>
        </w:rPr>
      </w:pPr>
      <w:r w:rsidRPr="00C92CE7">
        <w:rPr>
          <w:rFonts w:eastAsia="Times New Roman" w:cs="Times New Roman"/>
          <w:szCs w:val="24"/>
        </w:rPr>
        <w:t xml:space="preserve">Roditelji su o pojavi gripe, streptokoknih bolesti, </w:t>
      </w:r>
      <w:r w:rsidR="00C92CE7" w:rsidRPr="00C92CE7">
        <w:rPr>
          <w:rFonts w:eastAsia="Times New Roman" w:cs="Times New Roman"/>
          <w:szCs w:val="24"/>
        </w:rPr>
        <w:t xml:space="preserve">kozica, svraba </w:t>
      </w:r>
      <w:r w:rsidRPr="00C92CE7">
        <w:rPr>
          <w:rFonts w:eastAsia="Times New Roman" w:cs="Times New Roman"/>
          <w:szCs w:val="24"/>
        </w:rPr>
        <w:t>te ostalih zaraznih bolesti bili na vrijeme obaviješteni. Informirali smo ih o simptomima bolesti, načinu liječenja i prevencije. Za vrijeme trajanja bolesti pojačali smo mjere dezinfekcije prostorija i igračaka kako bi na vrijeme spriječili moguć</w:t>
      </w:r>
      <w:r w:rsidR="003874DD" w:rsidRPr="00C92CE7">
        <w:rPr>
          <w:rFonts w:eastAsia="Times New Roman" w:cs="Times New Roman"/>
          <w:szCs w:val="24"/>
        </w:rPr>
        <w:t>i</w:t>
      </w:r>
      <w:r w:rsidRPr="00C92CE7">
        <w:rPr>
          <w:rFonts w:eastAsia="Times New Roman" w:cs="Times New Roman"/>
          <w:szCs w:val="24"/>
        </w:rPr>
        <w:t xml:space="preserve"> prijenos zaraze.</w:t>
      </w:r>
      <w:r w:rsidR="00762628" w:rsidRPr="00C92CE7">
        <w:rPr>
          <w:rFonts w:eastAsia="Times New Roman" w:cs="Times New Roman"/>
          <w:szCs w:val="24"/>
        </w:rPr>
        <w:t xml:space="preserve"> </w:t>
      </w:r>
    </w:p>
    <w:p w14:paraId="3A276E38" w14:textId="77777777" w:rsidR="00006D40" w:rsidRDefault="00A7775B" w:rsidP="0048072C">
      <w:pPr>
        <w:suppressAutoHyphens/>
        <w:spacing w:line="360" w:lineRule="auto"/>
        <w:textAlignment w:val="baseline"/>
        <w:rPr>
          <w:rFonts w:cs="Times New Roman"/>
          <w:szCs w:val="24"/>
        </w:rPr>
      </w:pPr>
      <w:r w:rsidRPr="003874DD">
        <w:rPr>
          <w:rFonts w:eastAsia="Times New Roman" w:cs="Times New Roman"/>
          <w:szCs w:val="24"/>
        </w:rPr>
        <w:t>Tijekom godine provodili smo kontrolu procijepljenosti djece, a za djecu koja nisu mogla biti cijepljena iz zdravstvenih razloga prikupljena je potrebna medicinska dokumentacija (nala</w:t>
      </w:r>
      <w:r w:rsidR="003874DD">
        <w:rPr>
          <w:rFonts w:eastAsia="Times New Roman" w:cs="Times New Roman"/>
          <w:szCs w:val="24"/>
        </w:rPr>
        <w:t>zi, liječničke potvrde o odgodi</w:t>
      </w:r>
      <w:r w:rsidRPr="003874DD">
        <w:rPr>
          <w:rFonts w:eastAsia="Times New Roman" w:cs="Times New Roman"/>
          <w:szCs w:val="24"/>
        </w:rPr>
        <w:t xml:space="preserve"> (alergija na sastojak cjepiva, alergija na jaja, cerebralni napadi) te su upućeni na cijepljenje. </w:t>
      </w:r>
    </w:p>
    <w:p w14:paraId="2D9B636F" w14:textId="4BCF0811" w:rsidR="00C92CE7" w:rsidRPr="00C92CE7" w:rsidRDefault="00A7775B" w:rsidP="0048072C">
      <w:pPr>
        <w:suppressAutoHyphens/>
        <w:spacing w:line="360" w:lineRule="auto"/>
        <w:textAlignment w:val="baseline"/>
        <w:rPr>
          <w:rFonts w:eastAsia="Times New Roman" w:cs="Times New Roman"/>
          <w:szCs w:val="24"/>
        </w:rPr>
      </w:pPr>
      <w:r w:rsidRPr="00C92CE7">
        <w:rPr>
          <w:rFonts w:eastAsia="Times New Roman" w:cs="Times New Roman"/>
          <w:szCs w:val="24"/>
        </w:rPr>
        <w:t>U sobama odgojnih skupina koje imaju djecu sa zdravstvenim teškoćama (alergije, epilepsija, febrilne konvulzije,</w:t>
      </w:r>
      <w:r w:rsidR="003874DD" w:rsidRPr="00C92CE7">
        <w:rPr>
          <w:rFonts w:eastAsia="Times New Roman" w:cs="Times New Roman"/>
          <w:szCs w:val="24"/>
        </w:rPr>
        <w:t xml:space="preserve"> </w:t>
      </w:r>
      <w:r w:rsidRPr="00C92CE7">
        <w:rPr>
          <w:rFonts w:eastAsia="Times New Roman" w:cs="Times New Roman"/>
          <w:szCs w:val="24"/>
        </w:rPr>
        <w:t xml:space="preserve">dijabetes) stavljene su obavijesti o zdravstvenim specifičnostima djece te upute o pružanju prve pomoći. </w:t>
      </w:r>
      <w:r w:rsidR="003874DD" w:rsidRPr="00C92CE7">
        <w:rPr>
          <w:rFonts w:eastAsia="Times New Roman" w:cs="Times New Roman"/>
          <w:szCs w:val="24"/>
        </w:rPr>
        <w:t>Odgojitelji su upoznati s</w:t>
      </w:r>
      <w:r w:rsidRPr="00C92CE7">
        <w:rPr>
          <w:rFonts w:eastAsia="Times New Roman" w:cs="Times New Roman"/>
          <w:szCs w:val="24"/>
        </w:rPr>
        <w:t xml:space="preserve"> načinima pružanja prve pomoći, a na korištenje imamo i priručnik o načinima pružanja prve pomoći</w:t>
      </w:r>
      <w:r w:rsidR="00E35507" w:rsidRPr="00C92CE7">
        <w:rPr>
          <w:rFonts w:eastAsia="Times New Roman" w:cs="Times New Roman"/>
          <w:szCs w:val="24"/>
        </w:rPr>
        <w:t>.</w:t>
      </w:r>
      <w:r w:rsidR="00C92CE7" w:rsidRPr="00C92CE7">
        <w:rPr>
          <w:rFonts w:eastAsia="Times New Roman" w:cs="Times New Roman"/>
          <w:szCs w:val="24"/>
        </w:rPr>
        <w:t xml:space="preserve"> Nadalje, nakon uspostavljanja dijagnoze dijabetesa u jednoj od odgojno-obrazovnih skupina, matične odgojiteljice te sve druge koje nisu imale tu edukaciju, su prošle tečaj u KBC Sestara Milosrdnica u Zagrebu.</w:t>
      </w:r>
    </w:p>
    <w:p w14:paraId="6F9C3A02" w14:textId="77777777" w:rsidR="00A7775B" w:rsidRPr="003874DD" w:rsidRDefault="00A7775B" w:rsidP="0048072C">
      <w:pPr>
        <w:suppressAutoHyphens/>
        <w:spacing w:line="360" w:lineRule="auto"/>
        <w:textAlignment w:val="baseline"/>
        <w:rPr>
          <w:rFonts w:cs="Times New Roman"/>
          <w:szCs w:val="24"/>
        </w:rPr>
      </w:pPr>
      <w:r w:rsidRPr="003874DD">
        <w:rPr>
          <w:rFonts w:eastAsia="Times New Roman" w:cs="Times New Roman"/>
          <w:szCs w:val="24"/>
        </w:rPr>
        <w:t>Ulagali smo velike napore naglašavajući roditeljima važnost dovođenja zdravog i nakon bolesti ozdravljenog djeteta. Inzistirali smo na donošenju ispričnica nakon svakog izostanka zbog bolesti. Praćenjem, stalnim nadzorom te uklanjanjem uočenih nedostataka unapređivali smo kvalitetu okruženja u kojem djeca borave.</w:t>
      </w:r>
    </w:p>
    <w:p w14:paraId="6FE273D7" w14:textId="77777777" w:rsidR="00567270" w:rsidRDefault="00567270" w:rsidP="00006D40">
      <w:pPr>
        <w:spacing w:line="360" w:lineRule="auto"/>
        <w:rPr>
          <w:b/>
        </w:rPr>
      </w:pPr>
    </w:p>
    <w:p w14:paraId="022AF23F" w14:textId="77777777" w:rsidR="00567270" w:rsidRDefault="00567270" w:rsidP="00006D40">
      <w:pPr>
        <w:spacing w:line="360" w:lineRule="auto"/>
        <w:rPr>
          <w:b/>
        </w:rPr>
      </w:pPr>
    </w:p>
    <w:p w14:paraId="34275D35" w14:textId="77777777" w:rsidR="00567270" w:rsidRDefault="00567270" w:rsidP="00006D40">
      <w:pPr>
        <w:spacing w:line="360" w:lineRule="auto"/>
        <w:rPr>
          <w:b/>
        </w:rPr>
      </w:pPr>
    </w:p>
    <w:p w14:paraId="73021D12" w14:textId="77777777" w:rsidR="00C9229F" w:rsidRDefault="00C9229F" w:rsidP="00006D40">
      <w:pPr>
        <w:spacing w:line="360" w:lineRule="auto"/>
        <w:rPr>
          <w:b/>
        </w:rPr>
      </w:pPr>
    </w:p>
    <w:p w14:paraId="417D8F3D" w14:textId="77777777" w:rsidR="00C9229F" w:rsidRDefault="00C9229F" w:rsidP="00006D40">
      <w:pPr>
        <w:spacing w:line="360" w:lineRule="auto"/>
        <w:rPr>
          <w:b/>
        </w:rPr>
      </w:pPr>
    </w:p>
    <w:p w14:paraId="59111570" w14:textId="33222F4E" w:rsidR="00006D40" w:rsidRDefault="00006D40" w:rsidP="00006D40">
      <w:pPr>
        <w:spacing w:line="360" w:lineRule="auto"/>
        <w:rPr>
          <w:b/>
        </w:rPr>
      </w:pPr>
      <w:r>
        <w:rPr>
          <w:b/>
        </w:rPr>
        <w:t>U svrhu očuvanja zdravlja izvršeni su ovi postupci:</w:t>
      </w:r>
    </w:p>
    <w:p w14:paraId="7F706158" w14:textId="77777777" w:rsidR="00006D40" w:rsidRDefault="00006D40" w:rsidP="007D00BC">
      <w:pPr>
        <w:pStyle w:val="Odlomakpopisa"/>
        <w:numPr>
          <w:ilvl w:val="0"/>
          <w:numId w:val="49"/>
        </w:numPr>
      </w:pPr>
      <w:r>
        <w:t>Prioritetna zadaća bila je usmjerena na brigu za očuvanje zdravlja te prepoznavanje, iskazivanje i zadovoljavanje primarnih potreba djece</w:t>
      </w:r>
    </w:p>
    <w:p w14:paraId="1553703F" w14:textId="77777777" w:rsidR="00006D40" w:rsidRDefault="00006D40" w:rsidP="007D00BC">
      <w:pPr>
        <w:pStyle w:val="Odlomakpopisa"/>
        <w:numPr>
          <w:ilvl w:val="0"/>
          <w:numId w:val="49"/>
        </w:numPr>
      </w:pPr>
      <w:r>
        <w:t>Osigurali smo primjerene uvjete za tjelesni, psihički i emocionalni razvoj djece, u skladu s njihovim razvojnim karakteristikama</w:t>
      </w:r>
    </w:p>
    <w:p w14:paraId="3D05DD5B" w14:textId="77777777" w:rsidR="00006D40" w:rsidRDefault="00006D40" w:rsidP="007D00BC">
      <w:pPr>
        <w:pStyle w:val="Odlomakpopisa"/>
        <w:numPr>
          <w:ilvl w:val="0"/>
          <w:numId w:val="49"/>
        </w:numPr>
      </w:pPr>
      <w:r>
        <w:t>Kontinuirano smo provodili preventivnu zdravstvenu zaštitu djece</w:t>
      </w:r>
    </w:p>
    <w:p w14:paraId="2509B5F1" w14:textId="77777777" w:rsidR="00006D40" w:rsidRDefault="00006D40" w:rsidP="007D00BC">
      <w:pPr>
        <w:pStyle w:val="Odlomakpopisa"/>
        <w:numPr>
          <w:ilvl w:val="0"/>
          <w:numId w:val="49"/>
        </w:numPr>
      </w:pPr>
      <w:r>
        <w:t>Izvršeni su zakonom propisani zdravstveni pregledi zaposlenika</w:t>
      </w:r>
    </w:p>
    <w:p w14:paraId="009595C7" w14:textId="1EDE32A0" w:rsidR="00006D40" w:rsidRDefault="00006D40" w:rsidP="007D00BC">
      <w:pPr>
        <w:pStyle w:val="Odlomakpopisa"/>
        <w:numPr>
          <w:ilvl w:val="0"/>
          <w:numId w:val="49"/>
        </w:numPr>
      </w:pPr>
      <w:r>
        <w:t>Provedeni su razgovori s roditeljima (prilikom upisa i tijekom godine po potrebi) kao i roditeljski sast</w:t>
      </w:r>
      <w:r w:rsidR="00BB0A6B">
        <w:t>anci (tijekom godine po potrebi)</w:t>
      </w:r>
    </w:p>
    <w:p w14:paraId="01B4760C" w14:textId="1E074A4A" w:rsidR="00006D40" w:rsidRPr="00006D40" w:rsidRDefault="00006D40" w:rsidP="00006D40">
      <w:pPr>
        <w:jc w:val="left"/>
        <w:rPr>
          <w:b/>
        </w:rPr>
      </w:pPr>
      <w:r>
        <w:rPr>
          <w:b/>
        </w:rPr>
        <w:br w:type="page"/>
      </w:r>
    </w:p>
    <w:p w14:paraId="733104D0" w14:textId="2E262131" w:rsidR="00CA63C7" w:rsidRPr="003874DD" w:rsidRDefault="00CA63C7" w:rsidP="0048072C">
      <w:pPr>
        <w:pStyle w:val="Naslov1"/>
        <w:spacing w:line="360" w:lineRule="auto"/>
      </w:pPr>
      <w:bookmarkStart w:id="11" w:name="_Toc143693754"/>
      <w:r w:rsidRPr="003874DD">
        <w:t>ODGOJNO - OBRAZOVNI RAD</w:t>
      </w:r>
      <w:bookmarkEnd w:id="11"/>
      <w:r w:rsidRPr="003874DD">
        <w:t xml:space="preserve"> </w:t>
      </w:r>
    </w:p>
    <w:p w14:paraId="3A92828B" w14:textId="3D334884" w:rsidR="00CA63C7" w:rsidRPr="000F6DD8" w:rsidRDefault="00537F54" w:rsidP="0048072C">
      <w:pPr>
        <w:pStyle w:val="Default"/>
        <w:spacing w:line="360" w:lineRule="auto"/>
        <w:jc w:val="both"/>
        <w:rPr>
          <w:color w:val="auto"/>
        </w:rPr>
      </w:pPr>
      <w:r w:rsidRPr="000F6DD8">
        <w:rPr>
          <w:color w:val="auto"/>
        </w:rPr>
        <w:t>Tijekom 202</w:t>
      </w:r>
      <w:r w:rsidR="00C92CE7" w:rsidRPr="000F6DD8">
        <w:rPr>
          <w:color w:val="auto"/>
        </w:rPr>
        <w:t>3</w:t>
      </w:r>
      <w:r w:rsidR="00183148" w:rsidRPr="000F6DD8">
        <w:rPr>
          <w:color w:val="auto"/>
        </w:rPr>
        <w:t>./202</w:t>
      </w:r>
      <w:r w:rsidR="00C92CE7" w:rsidRPr="000F6DD8">
        <w:rPr>
          <w:color w:val="auto"/>
        </w:rPr>
        <w:t>4</w:t>
      </w:r>
      <w:r w:rsidR="00CA63C7" w:rsidRPr="000F6DD8">
        <w:rPr>
          <w:color w:val="auto"/>
        </w:rPr>
        <w:t xml:space="preserve">. pedagoške godine ostvarivao se: </w:t>
      </w:r>
    </w:p>
    <w:p w14:paraId="21A6E664" w14:textId="2FDF22A7" w:rsidR="00CA63C7" w:rsidRPr="000F6DD8" w:rsidRDefault="00CA63C7" w:rsidP="00D75D74">
      <w:pPr>
        <w:pStyle w:val="Default"/>
        <w:numPr>
          <w:ilvl w:val="0"/>
          <w:numId w:val="9"/>
        </w:numPr>
        <w:spacing w:after="27" w:line="360" w:lineRule="auto"/>
        <w:jc w:val="both"/>
        <w:rPr>
          <w:color w:val="auto"/>
        </w:rPr>
      </w:pPr>
      <w:r w:rsidRPr="000F6DD8">
        <w:rPr>
          <w:color w:val="auto"/>
        </w:rPr>
        <w:t>redoviti desetosatni program odgojno-obrazovnog rada s djecom rane i predš</w:t>
      </w:r>
      <w:r w:rsidR="00DF7AD3" w:rsidRPr="000F6DD8">
        <w:rPr>
          <w:color w:val="auto"/>
        </w:rPr>
        <w:t xml:space="preserve">kolske dobi u </w:t>
      </w:r>
      <w:r w:rsidR="00C92CE7" w:rsidRPr="000F6DD8">
        <w:rPr>
          <w:color w:val="auto"/>
        </w:rPr>
        <w:t>5</w:t>
      </w:r>
      <w:r w:rsidRPr="000F6DD8">
        <w:rPr>
          <w:color w:val="auto"/>
        </w:rPr>
        <w:t xml:space="preserve"> dobne skupine</w:t>
      </w:r>
      <w:r w:rsidR="009D7A58" w:rsidRPr="000F6DD8">
        <w:rPr>
          <w:color w:val="auto"/>
        </w:rPr>
        <w:t xml:space="preserve"> na </w:t>
      </w:r>
      <w:r w:rsidR="00C92CE7" w:rsidRPr="000F6DD8">
        <w:rPr>
          <w:color w:val="auto"/>
        </w:rPr>
        <w:t>tri</w:t>
      </w:r>
      <w:r w:rsidR="009D7A58" w:rsidRPr="000F6DD8">
        <w:rPr>
          <w:color w:val="auto"/>
        </w:rPr>
        <w:t xml:space="preserve"> lokacije</w:t>
      </w:r>
      <w:r w:rsidR="00006D40" w:rsidRPr="000F6DD8">
        <w:rPr>
          <w:color w:val="auto"/>
        </w:rPr>
        <w:t xml:space="preserve"> s uključenih </w:t>
      </w:r>
      <w:r w:rsidR="00C92CE7" w:rsidRPr="000F6DD8">
        <w:rPr>
          <w:color w:val="auto"/>
        </w:rPr>
        <w:t>8</w:t>
      </w:r>
      <w:r w:rsidR="00C82A58">
        <w:rPr>
          <w:color w:val="auto"/>
        </w:rPr>
        <w:t>9</w:t>
      </w:r>
      <w:r w:rsidR="00006D40" w:rsidRPr="000F6DD8">
        <w:rPr>
          <w:color w:val="auto"/>
        </w:rPr>
        <w:t xml:space="preserve"> </w:t>
      </w:r>
      <w:r w:rsidR="00C92CE7" w:rsidRPr="000F6DD8">
        <w:rPr>
          <w:color w:val="auto"/>
        </w:rPr>
        <w:t>djece</w:t>
      </w:r>
      <w:r w:rsidRPr="000F6DD8">
        <w:rPr>
          <w:color w:val="auto"/>
        </w:rPr>
        <w:t xml:space="preserve">; </w:t>
      </w:r>
    </w:p>
    <w:p w14:paraId="1AE14047" w14:textId="1737904B" w:rsidR="00DF7AD3" w:rsidRPr="000F6DD8" w:rsidRDefault="00DF7AD3" w:rsidP="00D75D74">
      <w:pPr>
        <w:pStyle w:val="Default"/>
        <w:numPr>
          <w:ilvl w:val="0"/>
          <w:numId w:val="9"/>
        </w:numPr>
        <w:spacing w:after="27" w:line="360" w:lineRule="auto"/>
        <w:jc w:val="both"/>
        <w:rPr>
          <w:color w:val="auto"/>
        </w:rPr>
      </w:pPr>
      <w:r w:rsidRPr="000F6DD8">
        <w:rPr>
          <w:color w:val="auto"/>
        </w:rPr>
        <w:t xml:space="preserve">posebni desetosatni program </w:t>
      </w:r>
      <w:r w:rsidR="000F0216" w:rsidRPr="000F6DD8">
        <w:rPr>
          <w:color w:val="auto"/>
        </w:rPr>
        <w:t>ranog učenja engleskog jezika u jednoj odgojnoj skupini</w:t>
      </w:r>
      <w:r w:rsidR="009D7A58" w:rsidRPr="000F6DD8">
        <w:rPr>
          <w:color w:val="auto"/>
        </w:rPr>
        <w:t xml:space="preserve"> u područnom objektu u prostoru Narodne knjižnice i čitaonice Lekenik s uključenim 2</w:t>
      </w:r>
      <w:r w:rsidR="00C92CE7" w:rsidRPr="000F6DD8">
        <w:rPr>
          <w:color w:val="auto"/>
        </w:rPr>
        <w:t>0</w:t>
      </w:r>
      <w:r w:rsidR="009D7A58" w:rsidRPr="000F6DD8">
        <w:rPr>
          <w:color w:val="auto"/>
        </w:rPr>
        <w:t xml:space="preserve"> djetetom</w:t>
      </w:r>
      <w:r w:rsidR="000F0216" w:rsidRPr="000F6DD8">
        <w:rPr>
          <w:color w:val="auto"/>
        </w:rPr>
        <w:t>;</w:t>
      </w:r>
    </w:p>
    <w:p w14:paraId="702669CA" w14:textId="0A6D53A6" w:rsidR="00C92CE7" w:rsidRPr="000F6DD8" w:rsidRDefault="00CA63C7" w:rsidP="003B0449">
      <w:pPr>
        <w:pStyle w:val="Default"/>
        <w:numPr>
          <w:ilvl w:val="0"/>
          <w:numId w:val="9"/>
        </w:numPr>
        <w:spacing w:after="240" w:line="360" w:lineRule="auto"/>
        <w:jc w:val="both"/>
        <w:rPr>
          <w:color w:val="auto"/>
        </w:rPr>
      </w:pPr>
      <w:r w:rsidRPr="000F6DD8">
        <w:rPr>
          <w:color w:val="auto"/>
        </w:rPr>
        <w:t>program predškole za djecu koja nisu uključ</w:t>
      </w:r>
      <w:r w:rsidR="00DF7AD3" w:rsidRPr="000F6DD8">
        <w:rPr>
          <w:color w:val="auto"/>
        </w:rPr>
        <w:t>ena u redoviti program u</w:t>
      </w:r>
      <w:r w:rsidR="009D7A58" w:rsidRPr="000F6DD8">
        <w:rPr>
          <w:color w:val="auto"/>
        </w:rPr>
        <w:t xml:space="preserve"> </w:t>
      </w:r>
      <w:r w:rsidR="00C92CE7" w:rsidRPr="000F6DD8">
        <w:rPr>
          <w:color w:val="auto"/>
        </w:rPr>
        <w:t>1</w:t>
      </w:r>
      <w:r w:rsidR="00DF7AD3" w:rsidRPr="000F6DD8">
        <w:rPr>
          <w:color w:val="auto"/>
        </w:rPr>
        <w:t xml:space="preserve"> dobn</w:t>
      </w:r>
      <w:r w:rsidR="00C92CE7" w:rsidRPr="000F6DD8">
        <w:rPr>
          <w:color w:val="auto"/>
        </w:rPr>
        <w:t>oj</w:t>
      </w:r>
      <w:r w:rsidR="00DF7AD3" w:rsidRPr="000F6DD8">
        <w:rPr>
          <w:color w:val="auto"/>
        </w:rPr>
        <w:t xml:space="preserve"> skupin</w:t>
      </w:r>
      <w:r w:rsidR="00C92CE7" w:rsidRPr="000F6DD8">
        <w:rPr>
          <w:color w:val="auto"/>
        </w:rPr>
        <w:t xml:space="preserve">i u područnom </w:t>
      </w:r>
      <w:r w:rsidRPr="000F6DD8">
        <w:rPr>
          <w:color w:val="auto"/>
        </w:rPr>
        <w:t xml:space="preserve"> </w:t>
      </w:r>
      <w:r w:rsidR="00C92CE7" w:rsidRPr="000F6DD8">
        <w:rPr>
          <w:color w:val="auto"/>
        </w:rPr>
        <w:t>objektu u prostoru Narodne knjižnice i čitaonice Lekenik s uključenih 14 djece;</w:t>
      </w:r>
    </w:p>
    <w:p w14:paraId="5A7CB750" w14:textId="56E6D280" w:rsidR="00CA63C7" w:rsidRPr="003874DD" w:rsidRDefault="00CA63C7" w:rsidP="00C92CE7">
      <w:pPr>
        <w:pStyle w:val="Default"/>
        <w:spacing w:after="240" w:line="360" w:lineRule="auto"/>
        <w:jc w:val="both"/>
      </w:pPr>
      <w:r w:rsidRPr="003874DD">
        <w:t xml:space="preserve">Odgojno-obrazovni program rada s djecom koncipiran je u skladu s Programskim usmjerenjem odgoja i obrazovanja predškolske djece (Glasnik Ministarstva kulture i prosvjete RH, broj 7/8 od 10. lipnja 1991. godine): razvojno-humanističkom koncepcijom koja prvenstveno uvažava ideju humanizma, suvremene spoznaje o specifičnim osobinama i zakonitostima razvoja djece predškolske dobi i spoznaje o značajkama izvanobiteljskog odgoja predškolske djece. Sadržaji i aktivnosti provodili su se prilagođavanjem potrebama i interesima djece, uvažavajući spontane situacijske poticaje djece. </w:t>
      </w:r>
    </w:p>
    <w:p w14:paraId="7D91690D" w14:textId="77777777" w:rsidR="00CA63C7" w:rsidRPr="003874DD" w:rsidRDefault="00CA63C7" w:rsidP="0048072C">
      <w:pPr>
        <w:pStyle w:val="Default"/>
        <w:spacing w:line="360" w:lineRule="auto"/>
        <w:jc w:val="both"/>
      </w:pPr>
      <w:r w:rsidRPr="003874DD">
        <w:t xml:space="preserve">Pri ostvarivanju programa sigurnost djece je uvjet koji mora biti zadovoljen. Organizacija, način provođenja i mjere sigurnosti djece koje treba poštivati, a posebno kad se rad odvija van vrtića, definirane su </w:t>
      </w:r>
      <w:r w:rsidRPr="003874DD">
        <w:rPr>
          <w:i/>
          <w:iCs/>
        </w:rPr>
        <w:t xml:space="preserve">Sigurnosno-zaštitnom i preventivnim programom Dječjeg vrtića Lekenik.. </w:t>
      </w:r>
    </w:p>
    <w:p w14:paraId="6FBC3688" w14:textId="77777777" w:rsidR="00CA63C7" w:rsidRPr="003874DD" w:rsidRDefault="00CA63C7" w:rsidP="0048072C">
      <w:pPr>
        <w:pStyle w:val="Default"/>
        <w:spacing w:line="360" w:lineRule="auto"/>
        <w:jc w:val="both"/>
      </w:pPr>
      <w:r w:rsidRPr="003874DD">
        <w:t xml:space="preserve">U svakoj životnoj situaciji u vrtiću, kako u spontanim tako i u planiranim aktivnostima djeteta, poticao se zdrav rast i razvoj kroz četiri područja: </w:t>
      </w:r>
    </w:p>
    <w:p w14:paraId="2284FBA4" w14:textId="77777777" w:rsidR="00CA63C7" w:rsidRPr="003874DD" w:rsidRDefault="00CA63C7" w:rsidP="0048072C">
      <w:pPr>
        <w:pStyle w:val="Default"/>
        <w:numPr>
          <w:ilvl w:val="0"/>
          <w:numId w:val="1"/>
        </w:numPr>
        <w:spacing w:after="44" w:line="360" w:lineRule="auto"/>
        <w:jc w:val="both"/>
      </w:pPr>
      <w:r w:rsidRPr="003874DD">
        <w:t xml:space="preserve">motorika i zdravlje, </w:t>
      </w:r>
    </w:p>
    <w:p w14:paraId="62B67C59" w14:textId="77777777" w:rsidR="00CA63C7" w:rsidRPr="003874DD" w:rsidRDefault="00CA63C7" w:rsidP="0048072C">
      <w:pPr>
        <w:pStyle w:val="Default"/>
        <w:numPr>
          <w:ilvl w:val="0"/>
          <w:numId w:val="1"/>
        </w:numPr>
        <w:spacing w:after="44" w:line="360" w:lineRule="auto"/>
        <w:jc w:val="both"/>
      </w:pPr>
      <w:r w:rsidRPr="003874DD">
        <w:t xml:space="preserve">socioemocionalni razvoj, </w:t>
      </w:r>
    </w:p>
    <w:p w14:paraId="0DCD3DE6" w14:textId="77777777" w:rsidR="00CA63C7" w:rsidRPr="003874DD" w:rsidRDefault="00CA63C7" w:rsidP="0048072C">
      <w:pPr>
        <w:pStyle w:val="Default"/>
        <w:numPr>
          <w:ilvl w:val="0"/>
          <w:numId w:val="1"/>
        </w:numPr>
        <w:spacing w:after="44" w:line="360" w:lineRule="auto"/>
        <w:jc w:val="both"/>
      </w:pPr>
      <w:r w:rsidRPr="003874DD">
        <w:t xml:space="preserve">spoznajni razvoj, </w:t>
      </w:r>
    </w:p>
    <w:p w14:paraId="5A8CCAE8" w14:textId="2C6F6184" w:rsidR="00CA63C7" w:rsidRPr="003874DD" w:rsidRDefault="00CA63C7" w:rsidP="0048072C">
      <w:pPr>
        <w:pStyle w:val="Default"/>
        <w:numPr>
          <w:ilvl w:val="0"/>
          <w:numId w:val="1"/>
        </w:numPr>
        <w:spacing w:line="360" w:lineRule="auto"/>
        <w:jc w:val="both"/>
      </w:pPr>
      <w:r w:rsidRPr="003874DD">
        <w:t xml:space="preserve">komunikacija, izražavanje i stvaranje. </w:t>
      </w:r>
    </w:p>
    <w:p w14:paraId="6650FD1F" w14:textId="77777777" w:rsidR="00CA63C7" w:rsidRPr="003874DD" w:rsidRDefault="00CA63C7" w:rsidP="0048072C">
      <w:pPr>
        <w:pStyle w:val="Default"/>
        <w:spacing w:line="360" w:lineRule="auto"/>
        <w:jc w:val="both"/>
      </w:pPr>
      <w:r w:rsidRPr="003874DD">
        <w:t xml:space="preserve">Poticanjem djetetova razvoja kroz navedena područja, jačala se djetetova autonomnost i izražavanje djetetovih stvaralačkih i kreativnih potencijala. </w:t>
      </w:r>
    </w:p>
    <w:p w14:paraId="4C0B7C1B" w14:textId="77777777" w:rsidR="00CA63C7" w:rsidRPr="003874DD" w:rsidRDefault="00CA63C7" w:rsidP="0048072C">
      <w:pPr>
        <w:pStyle w:val="Default"/>
        <w:spacing w:line="360" w:lineRule="auto"/>
        <w:jc w:val="both"/>
      </w:pPr>
      <w:r w:rsidRPr="003874DD">
        <w:t xml:space="preserve">Zastupljenost i karakter konkretnih zadaća u pojedinim područjima razvoja određivao se planom rada svake pojedine dobne skupine prema razvojnim osobinama i mogućnostima djece te dominantnim potrebama djece. </w:t>
      </w:r>
    </w:p>
    <w:p w14:paraId="6FA4FC96" w14:textId="4E293546" w:rsidR="00CA63C7" w:rsidRPr="000F6DD8" w:rsidRDefault="00CA63C7" w:rsidP="0048072C">
      <w:pPr>
        <w:pStyle w:val="Default"/>
        <w:spacing w:line="360" w:lineRule="auto"/>
        <w:jc w:val="both"/>
        <w:rPr>
          <w:color w:val="auto"/>
        </w:rPr>
      </w:pPr>
      <w:r w:rsidRPr="000F6DD8">
        <w:rPr>
          <w:color w:val="auto"/>
        </w:rPr>
        <w:t xml:space="preserve">Svaka </w:t>
      </w:r>
      <w:r w:rsidR="00B31BC6" w:rsidRPr="000F6DD8">
        <w:rPr>
          <w:color w:val="auto"/>
        </w:rPr>
        <w:t>odgojno-obrazovna</w:t>
      </w:r>
      <w:r w:rsidRPr="000F6DD8">
        <w:rPr>
          <w:color w:val="auto"/>
        </w:rPr>
        <w:t xml:space="preserve"> skupina kreirala je svoj specifičan program po principima integriranog kurikuluma, koji kao otvoreni proces, omogućuje ostvarivanje svih zadaća i posebnosti kako djece, tako i okolnosti u kojima se odgojno-obrazovni proces odvija. </w:t>
      </w:r>
    </w:p>
    <w:p w14:paraId="277AEC19" w14:textId="77777777" w:rsidR="00CA63C7" w:rsidRPr="000F6DD8" w:rsidRDefault="00CA63C7" w:rsidP="0048072C">
      <w:pPr>
        <w:pStyle w:val="Default"/>
        <w:spacing w:after="240" w:line="360" w:lineRule="auto"/>
        <w:jc w:val="both"/>
        <w:rPr>
          <w:color w:val="auto"/>
        </w:rPr>
      </w:pPr>
      <w:r w:rsidRPr="000F6DD8">
        <w:rPr>
          <w:color w:val="auto"/>
        </w:rPr>
        <w:t xml:space="preserve">Sadržaji i teme programa planirali su se prvenstveno u skladu s ciklusima u prirodi i kulturnim odrednicama životne sredine djeteta te prema specifičnim interesima djeteta za pojave, probleme i teme koje proizlaze iz djetetovog neposrednog iskustva. </w:t>
      </w:r>
    </w:p>
    <w:p w14:paraId="1E5CA0B6" w14:textId="77777777" w:rsidR="00291DC8" w:rsidRDefault="00CA63C7" w:rsidP="0048072C">
      <w:pPr>
        <w:pStyle w:val="Default"/>
        <w:spacing w:line="360" w:lineRule="auto"/>
        <w:jc w:val="both"/>
      </w:pPr>
      <w:r w:rsidRPr="003874DD">
        <w:t>Kod planiranja rada velika se pažnja posvećivala kreiranju organizacij</w:t>
      </w:r>
      <w:r w:rsidR="00BA27D9">
        <w:t>sko–</w:t>
      </w:r>
      <w:r w:rsidRPr="003874DD">
        <w:t>materijalnog i socijalnog konteksta koji mora biti u funkciji poticanja djetetove igre, njegovog aktivnog istraživanja materijala i svijeta koji ga okružuje, stjecanja različitog iskustva i učenja. Na taj način dijete u vrtiću uči spontano, kroz igru u bogatoj materijalnoj sredini, ono uči čineći. Važno je da dijete u uvjetima dječjeg vrtića ima mogućnost uspostavljanja i proširivanja emocionalnih i socijalnih veza u interakciji s odraslima i drugom djecom kro</w:t>
      </w:r>
      <w:r w:rsidR="00291DC8">
        <w:t>z primjeren socijalni kontekst.</w:t>
      </w:r>
    </w:p>
    <w:p w14:paraId="36876172" w14:textId="628E29C7" w:rsidR="00CA63C7" w:rsidRPr="003874DD" w:rsidRDefault="00CA63C7" w:rsidP="0048072C">
      <w:pPr>
        <w:pStyle w:val="Default"/>
        <w:spacing w:before="240" w:after="240" w:line="360" w:lineRule="auto"/>
        <w:jc w:val="both"/>
        <w:rPr>
          <w:color w:val="auto"/>
        </w:rPr>
      </w:pPr>
      <w:r w:rsidRPr="003874DD">
        <w:rPr>
          <w:color w:val="auto"/>
        </w:rPr>
        <w:t xml:space="preserve">Organizacija odgojno-obrazovnog rada dinamičan je i fleksibilan proces podložan stalnim evaluacijama i preispitivanjima, a u funkciji pravovremenog zadovoljavanja djetetovih potreba. Tako smo i ove godine određene segmente odgojno-obrazovnog procesa prilagođavali potrebama djece i pravovremenom zadovoljavanju potreba djece (dnevni odmor djece, vrijeme objedovanja, organizacijsko-materijalni kontekst prije, tijekom i nakon ručka). </w:t>
      </w:r>
    </w:p>
    <w:p w14:paraId="271B07EB" w14:textId="77777777" w:rsidR="0048072C" w:rsidRDefault="00CA63C7" w:rsidP="0048072C">
      <w:pPr>
        <w:pStyle w:val="Default"/>
        <w:spacing w:after="240" w:line="360" w:lineRule="auto"/>
        <w:jc w:val="both"/>
        <w:rPr>
          <w:color w:val="auto"/>
        </w:rPr>
      </w:pPr>
      <w:r w:rsidRPr="003874DD">
        <w:rPr>
          <w:color w:val="auto"/>
        </w:rPr>
        <w:t>U svrhu evaluacije i stalnog unapređivanja odgojno-obrazovnog rada, proces se dokumentirao: video, foto i audio zapisima aktivnosti, zapisima razgovora djece, djece i odgojitelja, zapisima dječjih izjava, dvodimenzionalnim i trodimenzionalnim uradcima djece (radne mape djece), zapažanjima odgojitelja ili stručnih suradnika. U evaluaciji progr</w:t>
      </w:r>
      <w:r w:rsidR="0048072C">
        <w:rPr>
          <w:color w:val="auto"/>
        </w:rPr>
        <w:t>ama sudjelovali su i roditelji.</w:t>
      </w:r>
    </w:p>
    <w:p w14:paraId="09ABBC07" w14:textId="530B82CF" w:rsidR="00CA63C7" w:rsidRPr="004E0FAA" w:rsidRDefault="00CA63C7" w:rsidP="0048072C">
      <w:pPr>
        <w:pStyle w:val="Default"/>
        <w:spacing w:line="360" w:lineRule="auto"/>
        <w:jc w:val="both"/>
        <w:rPr>
          <w:color w:val="auto"/>
        </w:rPr>
      </w:pPr>
      <w:r w:rsidRPr="004E0FAA">
        <w:rPr>
          <w:color w:val="auto"/>
        </w:rPr>
        <w:t>Odgojno-obrazovni rad s djecom s teškoćama u razvoju realizirao se u skladu s istim zakonitostima i postavkama programa s naglaskom na individualni rad odgojitelja i zdravstvenog voditelja. I nadalje treba nastojati usmjeriti roditelje na terapijski rad djece s teškoćama u razvoju van ustanove te ostvarivati kvalitetan dijalog o postignutome s obzirom na činjenicu da vrtić n</w:t>
      </w:r>
      <w:r w:rsidR="00BA27D9" w:rsidRPr="004E0FAA">
        <w:rPr>
          <w:color w:val="auto"/>
        </w:rPr>
        <w:t>ema zaposlen kadar edukacijsko-</w:t>
      </w:r>
      <w:r w:rsidRPr="004E0FAA">
        <w:rPr>
          <w:color w:val="auto"/>
        </w:rPr>
        <w:t xml:space="preserve">rehabilitacijskog profila, a sve u cilju poticanja djetetovog razvoja. </w:t>
      </w:r>
    </w:p>
    <w:p w14:paraId="1C591803" w14:textId="2B78FECC" w:rsidR="00CA63C7" w:rsidRPr="003874DD" w:rsidRDefault="00CA63C7" w:rsidP="0048072C">
      <w:pPr>
        <w:pStyle w:val="Default"/>
        <w:spacing w:line="360" w:lineRule="auto"/>
        <w:jc w:val="both"/>
        <w:rPr>
          <w:color w:val="auto"/>
        </w:rPr>
      </w:pPr>
      <w:r w:rsidRPr="003874DD">
        <w:rPr>
          <w:color w:val="auto"/>
        </w:rPr>
        <w:t xml:space="preserve">Prema </w:t>
      </w:r>
      <w:r w:rsidRPr="003874DD">
        <w:rPr>
          <w:i/>
          <w:iCs/>
          <w:color w:val="auto"/>
        </w:rPr>
        <w:t xml:space="preserve">Nacionalnom kurikulumu za rani i predškolski odgoj i obrazovanje </w:t>
      </w:r>
      <w:r w:rsidRPr="003874DD">
        <w:rPr>
          <w:color w:val="auto"/>
        </w:rPr>
        <w:t xml:space="preserve">(NN, 5/15) cilj redovitog cjelodnevnog programa je cjelovit razvoj, odgoj i učenje djeteta te razvoj njegovih kompetencija. Postizanje ovog cilja temelji se na shvaćanju djeteta kao cjelovitog bića. </w:t>
      </w:r>
      <w:r w:rsidR="00022E31">
        <w:rPr>
          <w:color w:val="auto"/>
        </w:rPr>
        <w:t>S o</w:t>
      </w:r>
      <w:r w:rsidRPr="003874DD">
        <w:rPr>
          <w:color w:val="auto"/>
        </w:rPr>
        <w:t xml:space="preserve">bzirom na različitu dob djece, ali i činjenicu kako se djeca jednake kronološke dobi mogu razlikovati po svojim mogućnostima i potencijalima, kompetencije se potiču i promatraju u kontekstu razvojnih mogućnosti i potreba svakog djeteta posebno. </w:t>
      </w:r>
    </w:p>
    <w:p w14:paraId="20FAEFCB" w14:textId="77777777" w:rsidR="00CA63C7" w:rsidRPr="003874DD" w:rsidRDefault="00CA63C7" w:rsidP="0048072C">
      <w:pPr>
        <w:pStyle w:val="Default"/>
        <w:spacing w:line="360" w:lineRule="auto"/>
        <w:jc w:val="both"/>
        <w:rPr>
          <w:color w:val="auto"/>
        </w:rPr>
      </w:pPr>
      <w:r w:rsidRPr="003874DD">
        <w:rPr>
          <w:color w:val="auto"/>
        </w:rPr>
        <w:t xml:space="preserve">Temeljna struktura predškolskog kurikuluma podijeljena je na tri velika potpodručja u kojima dijete stječe kompetencije: </w:t>
      </w:r>
    </w:p>
    <w:p w14:paraId="55CDF8A1" w14:textId="6E74CBD0" w:rsidR="00CA63C7" w:rsidRPr="003874DD" w:rsidRDefault="00CA63C7" w:rsidP="00D75D74">
      <w:pPr>
        <w:pStyle w:val="Default"/>
        <w:numPr>
          <w:ilvl w:val="0"/>
          <w:numId w:val="50"/>
        </w:numPr>
        <w:spacing w:after="27" w:line="360" w:lineRule="auto"/>
        <w:jc w:val="both"/>
        <w:rPr>
          <w:color w:val="auto"/>
        </w:rPr>
      </w:pPr>
      <w:r w:rsidRPr="003874DD">
        <w:rPr>
          <w:color w:val="auto"/>
        </w:rPr>
        <w:t xml:space="preserve">ja (slika o sebi) </w:t>
      </w:r>
    </w:p>
    <w:p w14:paraId="59C80B52" w14:textId="11BBDF4E" w:rsidR="00CA63C7" w:rsidRPr="003874DD" w:rsidRDefault="00CA63C7" w:rsidP="00D75D74">
      <w:pPr>
        <w:pStyle w:val="Default"/>
        <w:numPr>
          <w:ilvl w:val="0"/>
          <w:numId w:val="50"/>
        </w:numPr>
        <w:spacing w:after="27" w:line="360" w:lineRule="auto"/>
        <w:jc w:val="both"/>
        <w:rPr>
          <w:color w:val="auto"/>
        </w:rPr>
      </w:pPr>
      <w:r w:rsidRPr="003874DD">
        <w:rPr>
          <w:color w:val="auto"/>
        </w:rPr>
        <w:t xml:space="preserve">ja i drugi (obitelj, druga djeca, uža društvena zajednica, vrtić i lokalna zajednica) </w:t>
      </w:r>
    </w:p>
    <w:p w14:paraId="1365D81E" w14:textId="6F7266CF" w:rsidR="00CA63C7" w:rsidRPr="003874DD" w:rsidRDefault="00CA63C7" w:rsidP="00D75D74">
      <w:pPr>
        <w:pStyle w:val="Default"/>
        <w:numPr>
          <w:ilvl w:val="0"/>
          <w:numId w:val="50"/>
        </w:numPr>
        <w:spacing w:line="360" w:lineRule="auto"/>
        <w:jc w:val="both"/>
        <w:rPr>
          <w:color w:val="auto"/>
        </w:rPr>
      </w:pPr>
      <w:r w:rsidRPr="003874DD">
        <w:rPr>
          <w:color w:val="auto"/>
        </w:rPr>
        <w:t>svijet oko mene (prirodno i šire društveno okružje, kult</w:t>
      </w:r>
      <w:r w:rsidR="00BA27D9">
        <w:rPr>
          <w:color w:val="auto"/>
        </w:rPr>
        <w:t xml:space="preserve">urna baština, održivi razvoj). </w:t>
      </w:r>
    </w:p>
    <w:p w14:paraId="4520B756" w14:textId="77777777" w:rsidR="00CA63C7" w:rsidRPr="003874DD" w:rsidRDefault="00CA63C7" w:rsidP="0048072C">
      <w:pPr>
        <w:pStyle w:val="Default"/>
        <w:spacing w:line="360" w:lineRule="auto"/>
        <w:jc w:val="both"/>
        <w:rPr>
          <w:color w:val="auto"/>
        </w:rPr>
      </w:pPr>
      <w:r w:rsidRPr="003874DD">
        <w:rPr>
          <w:color w:val="auto"/>
        </w:rPr>
        <w:t xml:space="preserve">U svakom potpodručju određivali su se sadržaji koji povezuju pedagoške i psihološke dimenzije odgojno-obrazovnog procesa. Prema uvjetima, sadržajima i aktivnostima neposrednoga odgojno-obrazovnog rada ostvarivali su se ciljevi kojima se poticao cjelokupan tjelesni, intelektualni, psihofizički, emocionalni, moralni i duhovni razvoj djeteta, a to su: znanje, identitet, humanizam i tolerancija, odgovornost, autonomija i kreativnost. </w:t>
      </w:r>
    </w:p>
    <w:p w14:paraId="1326402D" w14:textId="77777777" w:rsidR="00CA63C7" w:rsidRPr="003874DD" w:rsidRDefault="00CA63C7" w:rsidP="0048072C">
      <w:pPr>
        <w:pStyle w:val="Default"/>
        <w:spacing w:line="360" w:lineRule="auto"/>
        <w:jc w:val="both"/>
        <w:rPr>
          <w:color w:val="auto"/>
        </w:rPr>
      </w:pPr>
      <w:r w:rsidRPr="003874DD">
        <w:rPr>
          <w:color w:val="auto"/>
        </w:rPr>
        <w:t xml:space="preserve">U skladu s </w:t>
      </w:r>
      <w:r w:rsidRPr="003874DD">
        <w:rPr>
          <w:i/>
          <w:iCs/>
          <w:color w:val="auto"/>
        </w:rPr>
        <w:t xml:space="preserve">Nacionalnom kurikulumu za rani i predškolski odgoj i obrazovanje </w:t>
      </w:r>
      <w:r w:rsidRPr="003874DD">
        <w:rPr>
          <w:color w:val="auto"/>
        </w:rPr>
        <w:t xml:space="preserve">kod djece se poticalo i osnaživalo osam temeljnih kompetencija za cjeloživotno učenje: </w:t>
      </w:r>
    </w:p>
    <w:p w14:paraId="3D78C156" w14:textId="77777777" w:rsidR="00CA63C7" w:rsidRPr="003874DD" w:rsidRDefault="00CA63C7" w:rsidP="00D75D74">
      <w:pPr>
        <w:pStyle w:val="Default"/>
        <w:numPr>
          <w:ilvl w:val="0"/>
          <w:numId w:val="14"/>
        </w:numPr>
        <w:spacing w:after="27" w:line="360" w:lineRule="auto"/>
        <w:ind w:left="851" w:hanging="447"/>
        <w:jc w:val="both"/>
        <w:rPr>
          <w:color w:val="auto"/>
        </w:rPr>
      </w:pPr>
      <w:r w:rsidRPr="003874DD">
        <w:rPr>
          <w:color w:val="auto"/>
        </w:rPr>
        <w:t xml:space="preserve">komunikacija na materinskome jeziku, </w:t>
      </w:r>
    </w:p>
    <w:p w14:paraId="5C9DC28D" w14:textId="77777777" w:rsidR="00CA63C7" w:rsidRPr="003874DD" w:rsidRDefault="00CA63C7" w:rsidP="00D75D74">
      <w:pPr>
        <w:pStyle w:val="Default"/>
        <w:numPr>
          <w:ilvl w:val="0"/>
          <w:numId w:val="14"/>
        </w:numPr>
        <w:spacing w:after="27" w:line="360" w:lineRule="auto"/>
        <w:ind w:left="851" w:hanging="447"/>
        <w:jc w:val="both"/>
        <w:rPr>
          <w:color w:val="auto"/>
        </w:rPr>
      </w:pPr>
      <w:r w:rsidRPr="003874DD">
        <w:rPr>
          <w:color w:val="auto"/>
        </w:rPr>
        <w:t xml:space="preserve">komunikacija na stranim jezicima, </w:t>
      </w:r>
    </w:p>
    <w:p w14:paraId="2B3D91E9" w14:textId="77777777" w:rsidR="00CA63C7" w:rsidRPr="003874DD" w:rsidRDefault="00CA63C7" w:rsidP="00D75D74">
      <w:pPr>
        <w:pStyle w:val="Default"/>
        <w:numPr>
          <w:ilvl w:val="0"/>
          <w:numId w:val="14"/>
        </w:numPr>
        <w:spacing w:after="27" w:line="360" w:lineRule="auto"/>
        <w:ind w:left="851" w:hanging="447"/>
        <w:jc w:val="both"/>
        <w:rPr>
          <w:color w:val="auto"/>
        </w:rPr>
      </w:pPr>
      <w:r w:rsidRPr="003874DD">
        <w:rPr>
          <w:color w:val="auto"/>
        </w:rPr>
        <w:t xml:space="preserve">matematička kompetencija i osnovne kompetencije u prirodoslovlju, </w:t>
      </w:r>
    </w:p>
    <w:p w14:paraId="741366B1" w14:textId="77777777" w:rsidR="00CA63C7" w:rsidRPr="003874DD" w:rsidRDefault="00CA63C7" w:rsidP="00D75D74">
      <w:pPr>
        <w:pStyle w:val="Default"/>
        <w:numPr>
          <w:ilvl w:val="0"/>
          <w:numId w:val="14"/>
        </w:numPr>
        <w:spacing w:after="27" w:line="360" w:lineRule="auto"/>
        <w:ind w:left="851" w:hanging="447"/>
        <w:jc w:val="both"/>
        <w:rPr>
          <w:color w:val="auto"/>
        </w:rPr>
      </w:pPr>
      <w:r w:rsidRPr="003874DD">
        <w:rPr>
          <w:color w:val="auto"/>
        </w:rPr>
        <w:t xml:space="preserve">digitalna kompetencija, </w:t>
      </w:r>
    </w:p>
    <w:p w14:paraId="27578658" w14:textId="77777777" w:rsidR="00CA63C7" w:rsidRPr="003874DD" w:rsidRDefault="00CA63C7" w:rsidP="00D75D74">
      <w:pPr>
        <w:pStyle w:val="Default"/>
        <w:numPr>
          <w:ilvl w:val="0"/>
          <w:numId w:val="14"/>
        </w:numPr>
        <w:spacing w:after="27" w:line="360" w:lineRule="auto"/>
        <w:ind w:left="851" w:hanging="447"/>
        <w:jc w:val="both"/>
        <w:rPr>
          <w:color w:val="auto"/>
        </w:rPr>
      </w:pPr>
      <w:r w:rsidRPr="003874DD">
        <w:rPr>
          <w:color w:val="auto"/>
        </w:rPr>
        <w:t xml:space="preserve">učiti kako učiti, </w:t>
      </w:r>
    </w:p>
    <w:p w14:paraId="63C9A320" w14:textId="77777777" w:rsidR="00CA63C7" w:rsidRPr="003874DD" w:rsidRDefault="00CA63C7" w:rsidP="00D75D74">
      <w:pPr>
        <w:pStyle w:val="Default"/>
        <w:numPr>
          <w:ilvl w:val="0"/>
          <w:numId w:val="14"/>
        </w:numPr>
        <w:spacing w:after="27" w:line="360" w:lineRule="auto"/>
        <w:ind w:left="851" w:hanging="447"/>
        <w:jc w:val="both"/>
        <w:rPr>
          <w:color w:val="auto"/>
        </w:rPr>
      </w:pPr>
      <w:r w:rsidRPr="003874DD">
        <w:rPr>
          <w:color w:val="auto"/>
        </w:rPr>
        <w:t xml:space="preserve">socijalna i građanska kompetencija, </w:t>
      </w:r>
    </w:p>
    <w:p w14:paraId="4983F591" w14:textId="77777777" w:rsidR="00CA63C7" w:rsidRPr="003874DD" w:rsidRDefault="00CA63C7" w:rsidP="00D75D74">
      <w:pPr>
        <w:pStyle w:val="Default"/>
        <w:numPr>
          <w:ilvl w:val="0"/>
          <w:numId w:val="14"/>
        </w:numPr>
        <w:spacing w:after="27" w:line="360" w:lineRule="auto"/>
        <w:ind w:left="851" w:hanging="447"/>
        <w:jc w:val="both"/>
        <w:rPr>
          <w:color w:val="auto"/>
        </w:rPr>
      </w:pPr>
      <w:r w:rsidRPr="003874DD">
        <w:rPr>
          <w:color w:val="auto"/>
        </w:rPr>
        <w:t xml:space="preserve">inicijativnost i poduzetnost, </w:t>
      </w:r>
    </w:p>
    <w:p w14:paraId="060E12AF" w14:textId="31B6E595" w:rsidR="00337A03" w:rsidRPr="00BA27D9" w:rsidRDefault="00CA63C7" w:rsidP="00D75D74">
      <w:pPr>
        <w:pStyle w:val="Default"/>
        <w:numPr>
          <w:ilvl w:val="0"/>
          <w:numId w:val="14"/>
        </w:numPr>
        <w:spacing w:line="360" w:lineRule="auto"/>
        <w:ind w:left="851" w:hanging="447"/>
        <w:jc w:val="both"/>
        <w:rPr>
          <w:color w:val="auto"/>
        </w:rPr>
      </w:pPr>
      <w:r w:rsidRPr="003874DD">
        <w:rPr>
          <w:color w:val="auto"/>
        </w:rPr>
        <w:t xml:space="preserve">kulturna svijest i izražavanje. </w:t>
      </w:r>
    </w:p>
    <w:p w14:paraId="64EF75D9" w14:textId="77777777" w:rsidR="00337A03" w:rsidRPr="003874DD" w:rsidRDefault="00337A03" w:rsidP="0048072C">
      <w:pPr>
        <w:pStyle w:val="Default"/>
        <w:spacing w:line="360" w:lineRule="auto"/>
        <w:jc w:val="both"/>
      </w:pPr>
      <w:r w:rsidRPr="003874DD">
        <w:rPr>
          <w:color w:val="auto"/>
        </w:rPr>
        <w:t xml:space="preserve"> </w:t>
      </w:r>
      <w:r w:rsidRPr="003874DD">
        <w:t xml:space="preserve">U odgojno-obrazovnom radu polazili smo od sljedećih načela: </w:t>
      </w:r>
    </w:p>
    <w:p w14:paraId="51890177" w14:textId="77777777" w:rsidR="00337A03" w:rsidRPr="003874DD" w:rsidRDefault="00337A03" w:rsidP="00D75D74">
      <w:pPr>
        <w:pStyle w:val="Default"/>
        <w:numPr>
          <w:ilvl w:val="0"/>
          <w:numId w:val="15"/>
        </w:numPr>
        <w:spacing w:after="27" w:line="360" w:lineRule="auto"/>
        <w:jc w:val="both"/>
      </w:pPr>
      <w:r w:rsidRPr="003874DD">
        <w:t xml:space="preserve">dijete je osobnost već od samog rođenja i treba ga ozbiljno shvaćati i poštovati, </w:t>
      </w:r>
    </w:p>
    <w:p w14:paraId="100A00D5" w14:textId="77777777" w:rsidR="00337A03" w:rsidRPr="003874DD" w:rsidRDefault="00337A03" w:rsidP="00D75D74">
      <w:pPr>
        <w:pStyle w:val="Default"/>
        <w:numPr>
          <w:ilvl w:val="0"/>
          <w:numId w:val="15"/>
        </w:numPr>
        <w:spacing w:after="27" w:line="360" w:lineRule="auto"/>
        <w:jc w:val="both"/>
      </w:pPr>
      <w:r w:rsidRPr="003874DD">
        <w:t xml:space="preserve">dijete je u odgojnom procesu socijalni subjekt koji participira, konstruira i, u velikoj mjeri, određuje svoj vlastiti život i razvoj, </w:t>
      </w:r>
    </w:p>
    <w:p w14:paraId="6ACEB39C" w14:textId="77777777" w:rsidR="00337A03" w:rsidRPr="003874DD" w:rsidRDefault="00337A03" w:rsidP="00D75D74">
      <w:pPr>
        <w:pStyle w:val="Default"/>
        <w:numPr>
          <w:ilvl w:val="0"/>
          <w:numId w:val="15"/>
        </w:numPr>
        <w:spacing w:after="27" w:line="360" w:lineRule="auto"/>
        <w:jc w:val="both"/>
      </w:pPr>
      <w:r w:rsidRPr="003874DD">
        <w:t xml:space="preserve">djetinjstvo je životno razdoblje koje ima svoje vrijednost i svoju kulturu, nije samo pripremna faza za budući život, </w:t>
      </w:r>
    </w:p>
    <w:p w14:paraId="16CD4569" w14:textId="77777777" w:rsidR="00337A03" w:rsidRPr="003874DD" w:rsidRDefault="00337A03" w:rsidP="00D75D74">
      <w:pPr>
        <w:pStyle w:val="Default"/>
        <w:numPr>
          <w:ilvl w:val="0"/>
          <w:numId w:val="15"/>
        </w:numPr>
        <w:spacing w:after="27" w:line="360" w:lineRule="auto"/>
        <w:jc w:val="both"/>
      </w:pPr>
      <w:r w:rsidRPr="003874DD">
        <w:t xml:space="preserve">djetinjstvo je proces socijalne konstrukcije koji djeca i odrasli zajednički izgrađuju, </w:t>
      </w:r>
    </w:p>
    <w:p w14:paraId="1C6815EB" w14:textId="4EBAA635" w:rsidR="00337A03" w:rsidRPr="003874DD" w:rsidRDefault="00337A03" w:rsidP="00D75D74">
      <w:pPr>
        <w:pStyle w:val="Default"/>
        <w:numPr>
          <w:ilvl w:val="0"/>
          <w:numId w:val="15"/>
        </w:numPr>
        <w:spacing w:line="360" w:lineRule="auto"/>
        <w:jc w:val="both"/>
      </w:pPr>
      <w:r w:rsidRPr="003874DD">
        <w:t xml:space="preserve">djetinjstvo je proces koji se kontekstualizira uvijek u relaciji s određenim prostorom, vremenom i kulturom. </w:t>
      </w:r>
    </w:p>
    <w:p w14:paraId="601D8F97" w14:textId="69871ABD" w:rsidR="00337A03" w:rsidRPr="003874DD" w:rsidRDefault="00337A03" w:rsidP="0048072C">
      <w:pPr>
        <w:pStyle w:val="Default"/>
        <w:spacing w:line="360" w:lineRule="auto"/>
        <w:jc w:val="both"/>
      </w:pPr>
      <w:r w:rsidRPr="003874DD">
        <w:t>Sukladno navedenom</w:t>
      </w:r>
      <w:r w:rsidR="00BA27D9">
        <w:t>,</w:t>
      </w:r>
      <w:r w:rsidRPr="003874DD">
        <w:t xml:space="preserve"> odgojno-obrazovni proces u vrtiću bio je fleksibilan, temeljen na partnerstvu vrtića s roditeljima i širom zajednicom, otvoren za kontinuirano učenje i spremnost na unapređivanje prakse. </w:t>
      </w:r>
    </w:p>
    <w:p w14:paraId="691A8F09" w14:textId="77777777" w:rsidR="00337A03" w:rsidRPr="003874DD" w:rsidRDefault="00337A03" w:rsidP="0048072C">
      <w:pPr>
        <w:pStyle w:val="Default"/>
        <w:spacing w:line="360" w:lineRule="auto"/>
        <w:jc w:val="both"/>
      </w:pPr>
      <w:r w:rsidRPr="003874DD">
        <w:t xml:space="preserve">Različiti segmenti odgojno-obrazovnog procesa (zaštita, njega, odgoj, obrazovanje) integrirani su u cjelinu, tj. utkani u sve segmente zajedničkog življenja djeteta s drugom djecom i odraslima u vrtiću, a ne vremenski i sadržajno parcelizirani. </w:t>
      </w:r>
    </w:p>
    <w:p w14:paraId="60C528FA" w14:textId="77777777" w:rsidR="00337A03" w:rsidRPr="003874DD" w:rsidRDefault="00337A03" w:rsidP="0048072C">
      <w:pPr>
        <w:pStyle w:val="Default"/>
        <w:spacing w:line="360" w:lineRule="auto"/>
        <w:jc w:val="both"/>
      </w:pPr>
      <w:r w:rsidRPr="003874DD">
        <w:t xml:space="preserve">Osigurani su uvjeti kako bi se djeca razvijala tjelesno, mentalno, moralno i društveno na zdrav i dobi djeteta primjeren način u uvjetima prihvaćanja, ljubavi i razumijevanja. </w:t>
      </w:r>
    </w:p>
    <w:p w14:paraId="06C1DA50" w14:textId="77777777" w:rsidR="00337A03" w:rsidRPr="003874DD" w:rsidRDefault="00337A03" w:rsidP="0048072C">
      <w:pPr>
        <w:pStyle w:val="Default"/>
        <w:spacing w:line="360" w:lineRule="auto"/>
        <w:jc w:val="both"/>
      </w:pPr>
      <w:r w:rsidRPr="003874DD">
        <w:t xml:space="preserve">I dalje u svim našim objektima stvaramo organizacijsko-materijalni i socijalni kontekst u skladu s dječjom prirodom, koji svojom strukturom i bogatstvom materijala potiče dijete na istraživanje, inicijativu i kreativnost, a istovremeno odgovara individualnim potrebama, interesima i razvojnom stupnju svakog djeteta. </w:t>
      </w:r>
    </w:p>
    <w:p w14:paraId="2E208829" w14:textId="7F19BC8B" w:rsidR="00D94DFF" w:rsidRPr="003874DD" w:rsidRDefault="00337A03" w:rsidP="0048072C">
      <w:pPr>
        <w:pStyle w:val="Default"/>
        <w:spacing w:line="360" w:lineRule="auto"/>
        <w:jc w:val="both"/>
      </w:pPr>
      <w:r w:rsidRPr="003874DD">
        <w:t xml:space="preserve">U skladu s promjenama u prostoru mijenja se i odnos prema djeci: povjerenje u djetetove mogućnosti, mijenja se slika o djetetu i njegovim mogućnostima, unapređuje se komunikacija i interakcija odgojitelj-dijete, sve bolje prepoznajemo potrebe djece i njihove interese. </w:t>
      </w:r>
    </w:p>
    <w:p w14:paraId="5FB641E7" w14:textId="08C25D9C" w:rsidR="006D7C39" w:rsidRDefault="00337A03" w:rsidP="0048072C">
      <w:pPr>
        <w:pStyle w:val="Default"/>
        <w:spacing w:line="360" w:lineRule="auto"/>
        <w:jc w:val="both"/>
      </w:pPr>
      <w:r w:rsidRPr="003874DD">
        <w:t>I dalje treba nastaviti s ovim procesom i pronalaziti najrazličitije načine kreiranja i obogaćivanja organizacijsko-materijalnog i socijalnog konteksta koji će u svakoj pojedinoj skupini u što većoj mjeri omogućiti individualno zadovoljavanje potreba i stilova učenja svakog djeteta (poticanje senzomotorike).</w:t>
      </w:r>
      <w:r w:rsidR="00BA27D9">
        <w:t xml:space="preserve"> </w:t>
      </w:r>
      <w:r w:rsidR="0022132F" w:rsidRPr="003874DD">
        <w:t xml:space="preserve">Odgojiteljice </w:t>
      </w:r>
      <w:r w:rsidR="00A32E76" w:rsidRPr="003874DD">
        <w:t>s</w:t>
      </w:r>
      <w:r w:rsidR="0022132F" w:rsidRPr="003874DD">
        <w:t xml:space="preserve">vih odgojno-obrazovnih skupina temeljito su radile na jačanju kompetencija djece te stvaranju uvjeta </w:t>
      </w:r>
      <w:r w:rsidR="006D7C39" w:rsidRPr="003874DD">
        <w:t>z</w:t>
      </w:r>
      <w:r w:rsidR="0022132F" w:rsidRPr="003874DD">
        <w:t>a holistički razvoj djece.</w:t>
      </w:r>
    </w:p>
    <w:p w14:paraId="12079708" w14:textId="62C67BAC" w:rsidR="00B31BC6" w:rsidRPr="004E0FAA" w:rsidRDefault="00B31BC6" w:rsidP="00B31BC6">
      <w:pPr>
        <w:pStyle w:val="Default"/>
        <w:spacing w:after="193" w:line="360" w:lineRule="auto"/>
        <w:jc w:val="both"/>
        <w:rPr>
          <w:color w:val="auto"/>
        </w:rPr>
      </w:pPr>
      <w:r w:rsidRPr="004E0FAA">
        <w:rPr>
          <w:color w:val="auto"/>
        </w:rPr>
        <w:t>Ove pedagoške godine sadržaj odgojno-obrazovnog rada obogatili smo sudjelujući u brojnim projektima.</w:t>
      </w:r>
      <w:r w:rsidR="004E0FAA" w:rsidRPr="004E0FAA">
        <w:rPr>
          <w:color w:val="auto"/>
        </w:rPr>
        <w:t xml:space="preserve"> Posebno smo ponosi na nastavak projekta Sigurnije škole i vrtići u suradnji s Hrvatskim crvenim križem. Potom je važno istaknuti i projekt 'Bolje čitam, bolje pišem, a još bolje govorim' koji se provodi u suradnji Općine Lekenik i SOS Dječjeg sela Lekenik. U organizaciji Hrvatskog crvenog križa provodio se projekt „Kutić humanosti“. </w:t>
      </w:r>
      <w:r w:rsidRPr="004E0FAA">
        <w:rPr>
          <w:color w:val="auto"/>
        </w:rPr>
        <w:t xml:space="preserve">Osim toga, </w:t>
      </w:r>
      <w:r w:rsidR="004E0FAA" w:rsidRPr="004E0FAA">
        <w:rPr>
          <w:color w:val="auto"/>
        </w:rPr>
        <w:t xml:space="preserve">odgojiteljice su sudjelovale u online pedagoškoj akademiji Mliječni zub. </w:t>
      </w:r>
    </w:p>
    <w:p w14:paraId="026C38EE" w14:textId="0BA305EC" w:rsidR="00B31BC6" w:rsidRPr="004E0FAA" w:rsidRDefault="00B31BC6" w:rsidP="00B31BC6">
      <w:pPr>
        <w:pStyle w:val="Default"/>
        <w:spacing w:after="193" w:line="360" w:lineRule="auto"/>
        <w:jc w:val="both"/>
        <w:rPr>
          <w:color w:val="auto"/>
        </w:rPr>
      </w:pPr>
      <w:r w:rsidRPr="004E0FAA">
        <w:rPr>
          <w:color w:val="auto"/>
        </w:rPr>
        <w:t>Tijekom pedagoške godine 202</w:t>
      </w:r>
      <w:r w:rsidR="004E0FAA" w:rsidRPr="004E0FAA">
        <w:rPr>
          <w:color w:val="auto"/>
        </w:rPr>
        <w:t>3</w:t>
      </w:r>
      <w:r w:rsidRPr="004E0FAA">
        <w:rPr>
          <w:color w:val="auto"/>
        </w:rPr>
        <w:t>./202</w:t>
      </w:r>
      <w:r w:rsidR="004E0FAA" w:rsidRPr="004E0FAA">
        <w:rPr>
          <w:color w:val="auto"/>
        </w:rPr>
        <w:t>4</w:t>
      </w:r>
      <w:r w:rsidRPr="004E0FAA">
        <w:rPr>
          <w:color w:val="auto"/>
        </w:rPr>
        <w:t xml:space="preserve">. Dječji vrtić Lekenik </w:t>
      </w:r>
      <w:r w:rsidR="004E0FAA" w:rsidRPr="004E0FAA">
        <w:rPr>
          <w:color w:val="auto"/>
        </w:rPr>
        <w:t xml:space="preserve">nastavio je rad na </w:t>
      </w:r>
      <w:r w:rsidRPr="004E0FAA">
        <w:rPr>
          <w:color w:val="auto"/>
        </w:rPr>
        <w:t xml:space="preserve">projektu </w:t>
      </w:r>
      <w:r w:rsidRPr="004E0FAA">
        <w:rPr>
          <w:i/>
          <w:color w:val="auto"/>
        </w:rPr>
        <w:t>Naša mala knjižnica</w:t>
      </w:r>
      <w:r w:rsidRPr="004E0FAA">
        <w:rPr>
          <w:color w:val="auto"/>
        </w:rPr>
        <w:t>. Projekt je usmjeren na promicanje čitanja među djecom vrtićke i školske dobi. Djeca i odgojiteljice srednje i starije odgojno-obrazovne skupine su čitali šest slikovnica te realizirali brojne aktivnosti i sadržaje povezane s njima. U aktivnosti su, osim djece, bile uključene i njihove obitelji</w:t>
      </w:r>
      <w:r w:rsidR="004E0FAA" w:rsidRPr="004E0FAA">
        <w:rPr>
          <w:color w:val="auto"/>
        </w:rPr>
        <w:t>, a ove godine nam se vratio knjižni junak iz Dječjeg vrtića Panda u Varaždinu. Odgojiteljice su dokumentirale cijeli proces, a djeca s oduševljenjem pratila što je knjižni junak radio u Varaždinu.</w:t>
      </w:r>
    </w:p>
    <w:p w14:paraId="39481DB9" w14:textId="5DE64AB6" w:rsidR="003D370F" w:rsidRPr="00D80177" w:rsidRDefault="00B31BC6" w:rsidP="00B31BC6">
      <w:pPr>
        <w:pStyle w:val="Default"/>
        <w:spacing w:after="193" w:line="360" w:lineRule="auto"/>
        <w:jc w:val="both"/>
        <w:rPr>
          <w:color w:val="auto"/>
        </w:rPr>
      </w:pPr>
      <w:r w:rsidRPr="00D80177">
        <w:rPr>
          <w:color w:val="auto"/>
        </w:rPr>
        <w:t>U pedagoškoj godini 202</w:t>
      </w:r>
      <w:r w:rsidR="003D370F" w:rsidRPr="00D80177">
        <w:rPr>
          <w:color w:val="auto"/>
        </w:rPr>
        <w:t>3</w:t>
      </w:r>
      <w:r w:rsidRPr="00D80177">
        <w:rPr>
          <w:color w:val="auto"/>
        </w:rPr>
        <w:t>./202</w:t>
      </w:r>
      <w:r w:rsidR="003D370F" w:rsidRPr="00D80177">
        <w:rPr>
          <w:color w:val="auto"/>
        </w:rPr>
        <w:t>4</w:t>
      </w:r>
      <w:r w:rsidRPr="00D80177">
        <w:rPr>
          <w:color w:val="auto"/>
        </w:rPr>
        <w:t xml:space="preserve">. Dječji vrtić Lekenik proslavio je svoj </w:t>
      </w:r>
      <w:r w:rsidR="003D370F" w:rsidRPr="00D80177">
        <w:rPr>
          <w:color w:val="auto"/>
        </w:rPr>
        <w:t>13</w:t>
      </w:r>
      <w:r w:rsidRPr="00D80177">
        <w:rPr>
          <w:color w:val="auto"/>
        </w:rPr>
        <w:t xml:space="preserve">. rođendan. Tim povodom organizirali smo rođendanski tjedan. </w:t>
      </w:r>
      <w:r w:rsidR="003D370F" w:rsidRPr="00D80177">
        <w:rPr>
          <w:color w:val="auto"/>
        </w:rPr>
        <w:t>Kako je „pravi“ datum rođendana pao u subotu, rođendan smo proslavili odmah u ponedjeljak 22. travnja</w:t>
      </w:r>
      <w:r w:rsidR="00A13615" w:rsidRPr="00D80177">
        <w:rPr>
          <w:color w:val="auto"/>
        </w:rPr>
        <w:t xml:space="preserve"> u centralnom objektu. Za taj dan smo isplaniral</w:t>
      </w:r>
      <w:r w:rsidR="00D80177">
        <w:rPr>
          <w:color w:val="auto"/>
        </w:rPr>
        <w:t>i</w:t>
      </w:r>
      <w:r w:rsidR="00A13615" w:rsidRPr="00D80177">
        <w:rPr>
          <w:color w:val="auto"/>
        </w:rPr>
        <w:t xml:space="preserve"> sportske aktivnosti, na koj</w:t>
      </w:r>
      <w:r w:rsidR="00D80177">
        <w:rPr>
          <w:color w:val="auto"/>
        </w:rPr>
        <w:t>ima</w:t>
      </w:r>
      <w:r w:rsidR="00A13615" w:rsidRPr="00D80177">
        <w:rPr>
          <w:color w:val="auto"/>
        </w:rPr>
        <w:t xml:space="preserve"> su se pridružila i djeca i područnog objekta u Knjižnici.</w:t>
      </w:r>
      <w:r w:rsidR="00D80177">
        <w:rPr>
          <w:color w:val="auto"/>
        </w:rPr>
        <w:t xml:space="preserve"> Dvorište centralnog objekta ukrasili smo balonima i zastavicama. </w:t>
      </w:r>
      <w:r w:rsidR="00A13615" w:rsidRPr="00D80177">
        <w:rPr>
          <w:color w:val="auto"/>
        </w:rPr>
        <w:t xml:space="preserve"> Sami rođendan obilježili samo kratkom proslavom na kojoj su nam se pridružili uzvanici iz Općine Lekenik i naši Osnivači. Skupina predškola</w:t>
      </w:r>
      <w:r w:rsidR="00471191">
        <w:rPr>
          <w:color w:val="auto"/>
        </w:rPr>
        <w:t>ra</w:t>
      </w:r>
      <w:r w:rsidR="00A13615" w:rsidRPr="00D80177">
        <w:rPr>
          <w:color w:val="auto"/>
        </w:rPr>
        <w:t xml:space="preserve">ca otpjevala je himnu vrtića, dok je skupina s ranim učenjem engleskog jezika </w:t>
      </w:r>
      <w:r w:rsidR="00D80177">
        <w:rPr>
          <w:color w:val="auto"/>
        </w:rPr>
        <w:t>izrecitirala pjesmu na engleskom, s kojom će nastupati na Danu Općine. Posebna zahvala je išla načelniku Općine koji nam je poklonio rođendansku tortu. Ostatak tjedna je također bio slavljenički, djeca su izrađivala papirnate torte kojima smo ukrasili unutarnji prostor vrtića. U petak smo organizirali kino i ispekli kokice koje smo im posluživali u papirnatim tuljcima koje su sami izradili, što je djeci bilo iznimno zabavno.</w:t>
      </w:r>
    </w:p>
    <w:p w14:paraId="4B77D1A7" w14:textId="66CD0387" w:rsidR="00135739" w:rsidRPr="00CC4DE5" w:rsidRDefault="00D80177" w:rsidP="0048072C">
      <w:pPr>
        <w:spacing w:line="360" w:lineRule="auto"/>
        <w:rPr>
          <w:rFonts w:cs="Times New Roman"/>
          <w:szCs w:val="24"/>
        </w:rPr>
      </w:pPr>
      <w:r w:rsidRPr="00CC4DE5">
        <w:rPr>
          <w:rFonts w:cs="Times New Roman"/>
          <w:szCs w:val="24"/>
        </w:rPr>
        <w:t xml:space="preserve">Ove pedagoške godine, od ožujka 2023. godine, imali smo pripravnicu odgojiteljicu kojoj je mentorica bila odgojiteljica Ivana Pavišić, odnosno odgojiteljica Nevenka Brleković koja je preuzela mentoriranje. </w:t>
      </w:r>
      <w:r w:rsidR="00135739" w:rsidRPr="00CC4DE5">
        <w:rPr>
          <w:rFonts w:cs="Times New Roman"/>
          <w:szCs w:val="24"/>
        </w:rPr>
        <w:t>Također, pripravnic</w:t>
      </w:r>
      <w:r w:rsidRPr="00CC4DE5">
        <w:rPr>
          <w:rFonts w:cs="Times New Roman"/>
          <w:szCs w:val="24"/>
        </w:rPr>
        <w:t xml:space="preserve">a je uz vođenje mentorice, organizirala aktivnosti u kojima je koristila cijeli prostor vrtića i hodnik, a djeca su rado sudjelovala u njima. </w:t>
      </w:r>
    </w:p>
    <w:p w14:paraId="128BF695" w14:textId="28928D8C" w:rsidR="00A32E76" w:rsidRPr="00CC4DE5" w:rsidRDefault="00027818" w:rsidP="0048072C">
      <w:pPr>
        <w:spacing w:line="360" w:lineRule="auto"/>
        <w:rPr>
          <w:rFonts w:cs="Times New Roman"/>
          <w:bCs/>
          <w:iCs/>
          <w:szCs w:val="24"/>
          <w:shd w:val="clear" w:color="auto" w:fill="FFFFFF"/>
        </w:rPr>
      </w:pPr>
      <w:r w:rsidRPr="00CC4DE5">
        <w:rPr>
          <w:rFonts w:cs="Times New Roman"/>
          <w:bCs/>
          <w:iCs/>
          <w:szCs w:val="24"/>
          <w:shd w:val="clear" w:color="auto" w:fill="FFFFFF"/>
        </w:rPr>
        <w:t>Tijekom pedagoške</w:t>
      </w:r>
      <w:r w:rsidR="00B31BC6" w:rsidRPr="00CC4DE5">
        <w:rPr>
          <w:rFonts w:cs="Times New Roman"/>
          <w:bCs/>
          <w:iCs/>
          <w:szCs w:val="24"/>
          <w:shd w:val="clear" w:color="auto" w:fill="FFFFFF"/>
        </w:rPr>
        <w:t xml:space="preserve"> godine 202</w:t>
      </w:r>
      <w:r w:rsidR="00CC4DE5" w:rsidRPr="00CC4DE5">
        <w:rPr>
          <w:rFonts w:cs="Times New Roman"/>
          <w:bCs/>
          <w:iCs/>
          <w:szCs w:val="24"/>
          <w:shd w:val="clear" w:color="auto" w:fill="FFFFFF"/>
        </w:rPr>
        <w:t>3</w:t>
      </w:r>
      <w:r w:rsidR="00B31BC6" w:rsidRPr="00CC4DE5">
        <w:rPr>
          <w:rFonts w:cs="Times New Roman"/>
          <w:bCs/>
          <w:iCs/>
          <w:szCs w:val="24"/>
          <w:shd w:val="clear" w:color="auto" w:fill="FFFFFF"/>
        </w:rPr>
        <w:t>./202</w:t>
      </w:r>
      <w:r w:rsidR="00CC4DE5" w:rsidRPr="00CC4DE5">
        <w:rPr>
          <w:rFonts w:cs="Times New Roman"/>
          <w:bCs/>
          <w:iCs/>
          <w:szCs w:val="24"/>
          <w:shd w:val="clear" w:color="auto" w:fill="FFFFFF"/>
        </w:rPr>
        <w:t>4</w:t>
      </w:r>
      <w:r w:rsidR="00B31BC6" w:rsidRPr="00CC4DE5">
        <w:rPr>
          <w:rFonts w:cs="Times New Roman"/>
          <w:bCs/>
          <w:iCs/>
          <w:szCs w:val="24"/>
          <w:shd w:val="clear" w:color="auto" w:fill="FFFFFF"/>
        </w:rPr>
        <w:t xml:space="preserve">. </w:t>
      </w:r>
      <w:r w:rsidR="00CC4DE5" w:rsidRPr="00CC4DE5">
        <w:rPr>
          <w:rFonts w:cs="Times New Roman"/>
          <w:bCs/>
          <w:iCs/>
          <w:szCs w:val="24"/>
          <w:shd w:val="clear" w:color="auto" w:fill="FFFFFF"/>
        </w:rPr>
        <w:t>nastavila se</w:t>
      </w:r>
      <w:r w:rsidR="006D7EE1" w:rsidRPr="00CC4DE5">
        <w:rPr>
          <w:rFonts w:cs="Times New Roman"/>
          <w:bCs/>
          <w:iCs/>
          <w:szCs w:val="24"/>
          <w:shd w:val="clear" w:color="auto" w:fill="FFFFFF"/>
        </w:rPr>
        <w:t xml:space="preserve"> koristi</w:t>
      </w:r>
      <w:r w:rsidR="00CC4DE5" w:rsidRPr="00CC4DE5">
        <w:rPr>
          <w:rFonts w:cs="Times New Roman"/>
          <w:bCs/>
          <w:iCs/>
          <w:szCs w:val="24"/>
          <w:shd w:val="clear" w:color="auto" w:fill="FFFFFF"/>
        </w:rPr>
        <w:t>ti</w:t>
      </w:r>
      <w:r w:rsidR="006D7EE1" w:rsidRPr="00CC4DE5">
        <w:rPr>
          <w:rFonts w:cs="Times New Roman"/>
          <w:bCs/>
          <w:iCs/>
          <w:szCs w:val="24"/>
          <w:shd w:val="clear" w:color="auto" w:fill="FFFFFF"/>
        </w:rPr>
        <w:t xml:space="preserve"> OrdyBee aplikacija</w:t>
      </w:r>
      <w:r w:rsidRPr="00CC4DE5">
        <w:rPr>
          <w:rFonts w:cs="Times New Roman"/>
          <w:bCs/>
          <w:iCs/>
          <w:szCs w:val="24"/>
          <w:shd w:val="clear" w:color="auto" w:fill="FFFFFF"/>
        </w:rPr>
        <w:t xml:space="preserve"> koja je za internu komunikaciju i evidentiranje podataka, </w:t>
      </w:r>
      <w:r w:rsidR="006D7EE1" w:rsidRPr="00CC4DE5">
        <w:rPr>
          <w:rFonts w:cs="Times New Roman"/>
          <w:bCs/>
          <w:iCs/>
          <w:szCs w:val="24"/>
          <w:shd w:val="clear" w:color="auto" w:fill="FFFFFF"/>
        </w:rPr>
        <w:t>kao</w:t>
      </w:r>
      <w:r w:rsidRPr="00CC4DE5">
        <w:rPr>
          <w:rFonts w:cs="Times New Roman"/>
          <w:bCs/>
          <w:iCs/>
          <w:szCs w:val="24"/>
          <w:shd w:val="clear" w:color="auto" w:fill="FFFFFF"/>
        </w:rPr>
        <w:t xml:space="preserve"> i za razmjenu informacija s roditeljima i učitavanje fotografija i videozapisa koji prikazuju djecu u aktivnostima tijekom boravka u Vrtiću.</w:t>
      </w:r>
    </w:p>
    <w:p w14:paraId="1E7F5E44" w14:textId="13B225FD" w:rsidR="001533AC" w:rsidRPr="00A14073" w:rsidRDefault="001533AC" w:rsidP="0048072C">
      <w:pPr>
        <w:spacing w:line="360" w:lineRule="auto"/>
        <w:rPr>
          <w:rFonts w:cs="Times New Roman"/>
          <w:b/>
          <w:szCs w:val="24"/>
        </w:rPr>
      </w:pPr>
      <w:r w:rsidRPr="00A14073">
        <w:rPr>
          <w:rFonts w:cs="Times New Roman"/>
          <w:b/>
          <w:szCs w:val="24"/>
        </w:rPr>
        <w:t>Realizacija bitnih zadaća postavljenih Godišnjim planom i programom rada</w:t>
      </w:r>
    </w:p>
    <w:p w14:paraId="175009A8" w14:textId="4C219589" w:rsidR="00617565" w:rsidRDefault="00617565" w:rsidP="0048072C">
      <w:pPr>
        <w:spacing w:line="360" w:lineRule="auto"/>
        <w:rPr>
          <w:rFonts w:cs="Times New Roman"/>
          <w:szCs w:val="24"/>
        </w:rPr>
      </w:pPr>
      <w:r w:rsidRPr="00A14073">
        <w:rPr>
          <w:rFonts w:cs="Times New Roman"/>
          <w:szCs w:val="24"/>
        </w:rPr>
        <w:t>Bitne z</w:t>
      </w:r>
      <w:r w:rsidR="006D7C39" w:rsidRPr="00A14073">
        <w:rPr>
          <w:rFonts w:cs="Times New Roman"/>
          <w:szCs w:val="24"/>
        </w:rPr>
        <w:t>adaće na unaprjeđivanju odgojno-</w:t>
      </w:r>
      <w:r w:rsidRPr="00A14073">
        <w:rPr>
          <w:rFonts w:cs="Times New Roman"/>
          <w:szCs w:val="24"/>
        </w:rPr>
        <w:t xml:space="preserve">obrazovnog rada postavljene u Godišnjem planu </w:t>
      </w:r>
      <w:r w:rsidR="001222DF" w:rsidRPr="00A14073">
        <w:rPr>
          <w:rFonts w:cs="Times New Roman"/>
          <w:szCs w:val="24"/>
        </w:rPr>
        <w:t>i programu rada Dječjeg vrtića Lekenik za pedagošku godin</w:t>
      </w:r>
      <w:r w:rsidR="006D7EE1">
        <w:rPr>
          <w:rFonts w:cs="Times New Roman"/>
          <w:szCs w:val="24"/>
        </w:rPr>
        <w:t>u 202</w:t>
      </w:r>
      <w:r w:rsidR="00EE6641">
        <w:rPr>
          <w:rFonts w:cs="Times New Roman"/>
          <w:szCs w:val="24"/>
        </w:rPr>
        <w:t>3</w:t>
      </w:r>
      <w:r w:rsidR="006D7EE1">
        <w:rPr>
          <w:rFonts w:cs="Times New Roman"/>
          <w:szCs w:val="24"/>
        </w:rPr>
        <w:t>./202</w:t>
      </w:r>
      <w:r w:rsidR="00EE6641">
        <w:rPr>
          <w:rFonts w:cs="Times New Roman"/>
          <w:szCs w:val="24"/>
        </w:rPr>
        <w:t>4</w:t>
      </w:r>
      <w:r w:rsidR="001222DF" w:rsidRPr="00A14073">
        <w:rPr>
          <w:rFonts w:cs="Times New Roman"/>
          <w:szCs w:val="24"/>
        </w:rPr>
        <w:t xml:space="preserve">. </w:t>
      </w:r>
      <w:r w:rsidRPr="00A14073">
        <w:rPr>
          <w:rFonts w:cs="Times New Roman"/>
          <w:szCs w:val="24"/>
        </w:rPr>
        <w:t>realizirane su uz manja odstupanja.</w:t>
      </w:r>
    </w:p>
    <w:p w14:paraId="6A412F93" w14:textId="074EA4C7" w:rsidR="00567270" w:rsidRPr="00567270" w:rsidRDefault="00696BBD" w:rsidP="00567270">
      <w:pPr>
        <w:pStyle w:val="Default"/>
        <w:spacing w:after="193" w:line="360" w:lineRule="auto"/>
        <w:jc w:val="both"/>
        <w:rPr>
          <w:color w:val="auto"/>
        </w:rPr>
      </w:pPr>
      <w:r w:rsidRPr="00696BBD">
        <w:rPr>
          <w:color w:val="auto"/>
        </w:rPr>
        <w:t>Jedna od bitnih zadaća ove pedagoške godine propisana Godišnjim planom i programom rada Dječjeg vrtića Lekenik bilo je</w:t>
      </w:r>
      <w:r w:rsidR="00EE6641">
        <w:rPr>
          <w:color w:val="auto"/>
        </w:rPr>
        <w:t xml:space="preserve"> p</w:t>
      </w:r>
      <w:r w:rsidR="00EE6641" w:rsidRPr="00EE6641">
        <w:rPr>
          <w:color w:val="auto"/>
        </w:rPr>
        <w:t>oticanje digitalizacije procesa planiranja, provođenja i vrednovanja odgojno-obrazovnog procesa jačanjem digitalnih kompetencija odgojiteljica</w:t>
      </w:r>
      <w:r w:rsidR="00EE6641">
        <w:rPr>
          <w:color w:val="auto"/>
        </w:rPr>
        <w:t xml:space="preserve">. Cilj ove zadaće je bio senzibilizirati i educirati odgojiteljice o digitalnim alatima, koji im mogu pomoći u planiranju i realizaciji odgojno-obrazovnog rada. S tim u vidu, organizirana je interaktivna radionica o Canvi kao digitalnom alatu </w:t>
      </w:r>
      <w:r w:rsidR="00EE6641" w:rsidRPr="00EE6641">
        <w:rPr>
          <w:color w:val="auto"/>
        </w:rPr>
        <w:t xml:space="preserve">kojima odgojiteljice mogu </w:t>
      </w:r>
      <w:r w:rsidR="00EE6641">
        <w:rPr>
          <w:color w:val="auto"/>
        </w:rPr>
        <w:t>pl</w:t>
      </w:r>
      <w:r>
        <w:rPr>
          <w:color w:val="auto"/>
        </w:rPr>
        <w:t xml:space="preserve">anirati i kreirati aktivnosti. </w:t>
      </w:r>
      <w:r w:rsidR="00567270">
        <w:rPr>
          <w:color w:val="auto"/>
        </w:rPr>
        <w:t xml:space="preserve">Radionica je bila koncipirana na način </w:t>
      </w:r>
      <w:r w:rsidR="00567270" w:rsidRPr="00567270">
        <w:rPr>
          <w:color w:val="auto"/>
        </w:rPr>
        <w:t>upoznavanje s osnovama Canva platforme, razumijevanje prednosti korištenja Canva platforme u dječjem vrtiću, stvaranje vizualno privlačnih materijala</w:t>
      </w:r>
      <w:r w:rsidR="004C32BF">
        <w:rPr>
          <w:color w:val="auto"/>
        </w:rPr>
        <w:t xml:space="preserve">. Demonstrirane su osnovne značajke platforme, dostupni predlošci te kako se oni mogu koristiti </w:t>
      </w:r>
      <w:r w:rsidR="0068633B" w:rsidRPr="00567270">
        <w:rPr>
          <w:color w:val="auto"/>
        </w:rPr>
        <w:t>već gotovi</w:t>
      </w:r>
      <w:r w:rsidR="0068633B">
        <w:rPr>
          <w:color w:val="auto"/>
        </w:rPr>
        <w:t>m</w:t>
      </w:r>
      <w:r w:rsidR="0068633B" w:rsidRPr="00567270">
        <w:rPr>
          <w:color w:val="auto"/>
        </w:rPr>
        <w:t xml:space="preserve"> predlošci</w:t>
      </w:r>
      <w:r w:rsidR="0068633B">
        <w:rPr>
          <w:color w:val="auto"/>
        </w:rPr>
        <w:t>ma</w:t>
      </w:r>
      <w:r w:rsidR="0068633B" w:rsidRPr="00567270">
        <w:rPr>
          <w:color w:val="auto"/>
        </w:rPr>
        <w:t xml:space="preserve"> </w:t>
      </w:r>
      <w:r w:rsidR="0068633B">
        <w:rPr>
          <w:color w:val="auto"/>
        </w:rPr>
        <w:t>u</w:t>
      </w:r>
      <w:r w:rsidR="0068633B" w:rsidRPr="00567270">
        <w:rPr>
          <w:color w:val="auto"/>
        </w:rPr>
        <w:t xml:space="preserve"> kontekstu dječjeg vrtića</w:t>
      </w:r>
      <w:r w:rsidR="0068633B">
        <w:rPr>
          <w:color w:val="auto"/>
        </w:rPr>
        <w:t xml:space="preserve">. Također, demonstrirano je stvaranje plakata na određenu temu i prijedlozi kako iskoristiti plakate za najavu aktivnosti, božićnog koncerta ili bilo kojeg događaja u vrtiću, obavijesti za roditelje i slično. </w:t>
      </w:r>
    </w:p>
    <w:p w14:paraId="504898E9" w14:textId="0209C530" w:rsidR="00EE6641" w:rsidRPr="0092503C" w:rsidRDefault="0068633B" w:rsidP="0092503C">
      <w:pPr>
        <w:pStyle w:val="Default"/>
        <w:spacing w:after="193" w:line="360" w:lineRule="auto"/>
        <w:jc w:val="both"/>
      </w:pPr>
      <w:r>
        <w:rPr>
          <w:color w:val="auto"/>
        </w:rPr>
        <w:t xml:space="preserve">Kao što je ranije navedeno, </w:t>
      </w:r>
      <w:r w:rsidR="00224843">
        <w:rPr>
          <w:color w:val="auto"/>
        </w:rPr>
        <w:t xml:space="preserve">u pedagoškoj godini 2023./2024. nastavili smo sudjelovanje u međunarodnom projektu „Naša mala knjižnica“, a to je postavljeno kao druga bitna zadaća u Godišnjem planu i programu. </w:t>
      </w:r>
      <w:r w:rsidR="002207CC" w:rsidRPr="008516AD">
        <w:t>U međunarodnom projektu su sudjelovali polaznici dvije odgojno-obrazovne skupine: srednje mješovite i starije mješovite.</w:t>
      </w:r>
      <w:r w:rsidR="0092503C" w:rsidRPr="0092503C">
        <w:t xml:space="preserve"> </w:t>
      </w:r>
      <w:r w:rsidR="0092503C">
        <w:t>Slikovnica s kojom započinju projekt je „Moja baka“ nizozemske autorice Jan de Kinder. Uz zadane slikovnice u projektu, postoje i kreativne knjižice sa zadacima iz pojedinih priča. Zadaci su vezani uz razumijevanje priča, razvoj grafomotorike, kreativnosti i mašte</w:t>
      </w:r>
      <w:r w:rsidR="002207CC" w:rsidRPr="008516AD">
        <w:t xml:space="preserve">. </w:t>
      </w:r>
      <w:r w:rsidR="002207CC">
        <w:rPr>
          <w:color w:val="auto"/>
        </w:rPr>
        <w:t>Naglasak</w:t>
      </w:r>
      <w:r w:rsidR="00224843">
        <w:rPr>
          <w:color w:val="auto"/>
        </w:rPr>
        <w:t xml:space="preserve"> je</w:t>
      </w:r>
      <w:r w:rsidR="002207CC">
        <w:rPr>
          <w:color w:val="auto"/>
        </w:rPr>
        <w:t xml:space="preserve"> stavljen na</w:t>
      </w:r>
      <w:r w:rsidR="00224843">
        <w:rPr>
          <w:color w:val="auto"/>
        </w:rPr>
        <w:t xml:space="preserve"> popularizacij</w:t>
      </w:r>
      <w:r w:rsidR="002207CC">
        <w:rPr>
          <w:color w:val="auto"/>
        </w:rPr>
        <w:t>u</w:t>
      </w:r>
      <w:r w:rsidR="00224843">
        <w:rPr>
          <w:color w:val="auto"/>
        </w:rPr>
        <w:t xml:space="preserve"> čitanja među djecom te poticanje na izražavanje i promišljanje. U sklopu ostvarivanja tog cilja, i ove je godine obrađivano šest slikovnica, uz kontinuirano stvaranje uvjeta za </w:t>
      </w:r>
      <w:r w:rsidR="00EE6641" w:rsidRPr="00EE6641">
        <w:rPr>
          <w:rFonts w:eastAsia="Times New Roman"/>
        </w:rPr>
        <w:t>kvalitetan razvoj predčitačkih i čitačkih vještina</w:t>
      </w:r>
      <w:r w:rsidR="00791220">
        <w:rPr>
          <w:rFonts w:eastAsia="Times New Roman"/>
        </w:rPr>
        <w:t xml:space="preserve">. Nadalje, ostavrena je suradnja i s drugim dječjim vrtićima, osobito Dječji vrtićem Panda iz Varaždina u koji je poslan lutak, odnosno književni junak, a kojeg su nam ove godine vratili nazad uz kratku priču dogodovština koje je prošao. </w:t>
      </w:r>
      <w:r w:rsidR="002207CC">
        <w:t xml:space="preserve">Jedan od ciljeva projekta je upravo navedeno </w:t>
      </w:r>
      <w:r w:rsidR="002207CC" w:rsidRPr="008516AD">
        <w:t xml:space="preserve">uspostavljanje partnerskih odnosa i suradnje s drugim sudionicima projekta kako bismo i osim zajedničkih aktivnosti razmjenjivali iskustva i zajednički djelovali na unapređenju odgojno-obrazovnog </w:t>
      </w:r>
      <w:r w:rsidR="002207CC" w:rsidRPr="00EE6DA4">
        <w:rPr>
          <w:color w:val="auto"/>
        </w:rPr>
        <w:t>procesa.</w:t>
      </w:r>
      <w:r w:rsidR="0092503C">
        <w:rPr>
          <w:color w:val="auto"/>
        </w:rPr>
        <w:t xml:space="preserve"> </w:t>
      </w:r>
    </w:p>
    <w:p w14:paraId="5685F20B" w14:textId="43668CC1" w:rsidR="00C75A74" w:rsidRPr="00EE6DA4" w:rsidRDefault="00C75A74" w:rsidP="00C75A74">
      <w:pPr>
        <w:pBdr>
          <w:top w:val="nil"/>
          <w:left w:val="nil"/>
          <w:bottom w:val="nil"/>
          <w:right w:val="nil"/>
          <w:between w:val="nil"/>
        </w:pBdr>
        <w:spacing w:after="0" w:line="360" w:lineRule="auto"/>
        <w:contextualSpacing/>
        <w:rPr>
          <w:rFonts w:eastAsia="Times New Roman" w:cs="Times New Roman"/>
          <w:szCs w:val="24"/>
        </w:rPr>
      </w:pPr>
      <w:r w:rsidRPr="00EE6DA4">
        <w:rPr>
          <w:rFonts w:eastAsia="Times New Roman" w:cs="Times New Roman"/>
          <w:szCs w:val="24"/>
        </w:rPr>
        <w:t xml:space="preserve">Radilo se i na širenju humanosti u skladu s općim kulturnim i civilizacijskim vrijednostima, ljudskim pravima i pravima djece </w:t>
      </w:r>
      <w:r w:rsidRPr="00EE6DA4">
        <w:rPr>
          <w:rFonts w:eastAsia="Times New Roman" w:cs="Times New Roman"/>
          <w:bCs/>
          <w:iCs/>
          <w:szCs w:val="24"/>
        </w:rPr>
        <w:t xml:space="preserve">rane i predškolske dobi, kroz nastavak sudjelovanja u projektu Kutić humanosti u organizaciji Hrvatskog Crvenog križa. Njegovanje humanosti istaknuto je kao treća bitna zadaća </w:t>
      </w:r>
      <w:r w:rsidRPr="00EE6DA4">
        <w:t xml:space="preserve">definirana Godišnjim planom i programom rada Dječjeg vrtića Lekenik u pedagoškoj godini 2023./2024. Tijekom cijele pedagoške godine u odgojno-obrazovnim skupinama realizirane su aktivnosti s ciljem poticanja humanitarnih vrijednosti. </w:t>
      </w:r>
    </w:p>
    <w:p w14:paraId="7A454EE3" w14:textId="77777777" w:rsidR="00EE6641" w:rsidRDefault="00EE6641" w:rsidP="006D7EE1">
      <w:pPr>
        <w:spacing w:line="360" w:lineRule="auto"/>
        <w:rPr>
          <w:color w:val="FF0000"/>
          <w:szCs w:val="24"/>
        </w:rPr>
      </w:pPr>
    </w:p>
    <w:p w14:paraId="5590C362" w14:textId="77777777" w:rsidR="00762628" w:rsidRDefault="00762628" w:rsidP="0048072C">
      <w:pPr>
        <w:spacing w:line="360" w:lineRule="auto"/>
        <w:rPr>
          <w:rFonts w:cs="Times New Roman"/>
          <w:b/>
          <w:bCs/>
          <w:szCs w:val="24"/>
        </w:rPr>
      </w:pPr>
    </w:p>
    <w:p w14:paraId="3E31B052" w14:textId="77777777" w:rsidR="003B2455" w:rsidRDefault="003B2455" w:rsidP="0048072C">
      <w:pPr>
        <w:spacing w:line="360" w:lineRule="auto"/>
        <w:rPr>
          <w:rFonts w:cs="Times New Roman"/>
          <w:b/>
          <w:bCs/>
          <w:szCs w:val="24"/>
        </w:rPr>
      </w:pPr>
    </w:p>
    <w:p w14:paraId="0ACDB940" w14:textId="77777777" w:rsidR="00A76380" w:rsidRDefault="00A76380" w:rsidP="0048072C">
      <w:pPr>
        <w:spacing w:line="360" w:lineRule="auto"/>
        <w:rPr>
          <w:rFonts w:cs="Times New Roman"/>
          <w:b/>
          <w:bCs/>
          <w:szCs w:val="24"/>
        </w:rPr>
      </w:pPr>
    </w:p>
    <w:p w14:paraId="34F42907" w14:textId="11488739" w:rsidR="00C75276" w:rsidRPr="008516AD" w:rsidRDefault="00C75276" w:rsidP="0048072C">
      <w:pPr>
        <w:spacing w:line="360" w:lineRule="auto"/>
        <w:rPr>
          <w:rFonts w:cs="Times New Roman"/>
          <w:b/>
          <w:szCs w:val="24"/>
        </w:rPr>
      </w:pPr>
      <w:r w:rsidRPr="008516AD">
        <w:rPr>
          <w:rFonts w:cs="Times New Roman"/>
          <w:b/>
          <w:bCs/>
          <w:szCs w:val="24"/>
        </w:rPr>
        <w:t xml:space="preserve">Osvrt na </w:t>
      </w:r>
      <w:r w:rsidRPr="008516AD">
        <w:rPr>
          <w:rFonts w:cs="Times New Roman"/>
          <w:b/>
          <w:szCs w:val="24"/>
        </w:rPr>
        <w:t>razdoblje prilagodbe djece na vrtić/jaslice</w:t>
      </w:r>
    </w:p>
    <w:p w14:paraId="22BF4C2D" w14:textId="7F697BD1" w:rsidR="00403E0A" w:rsidRPr="00EE6641" w:rsidRDefault="00403E0A" w:rsidP="0048072C">
      <w:pPr>
        <w:pStyle w:val="Default"/>
        <w:spacing w:line="360" w:lineRule="auto"/>
        <w:jc w:val="both"/>
        <w:rPr>
          <w:color w:val="auto"/>
        </w:rPr>
      </w:pPr>
      <w:r w:rsidRPr="00EE6641">
        <w:rPr>
          <w:color w:val="auto"/>
        </w:rPr>
        <w:t xml:space="preserve">U pedagoškoj godini </w:t>
      </w:r>
      <w:r w:rsidR="00A57BD5" w:rsidRPr="00EE6641">
        <w:rPr>
          <w:color w:val="auto"/>
        </w:rPr>
        <w:t>202</w:t>
      </w:r>
      <w:r w:rsidR="00EE6641" w:rsidRPr="00EE6641">
        <w:rPr>
          <w:color w:val="auto"/>
        </w:rPr>
        <w:t>3</w:t>
      </w:r>
      <w:r w:rsidR="00A57BD5" w:rsidRPr="00EE6641">
        <w:rPr>
          <w:color w:val="auto"/>
        </w:rPr>
        <w:t>./202</w:t>
      </w:r>
      <w:r w:rsidR="00EE6641" w:rsidRPr="00EE6641">
        <w:rPr>
          <w:color w:val="auto"/>
        </w:rPr>
        <w:t>4</w:t>
      </w:r>
      <w:r w:rsidR="00235141" w:rsidRPr="00EE6641">
        <w:rPr>
          <w:color w:val="auto"/>
        </w:rPr>
        <w:t xml:space="preserve">. </w:t>
      </w:r>
      <w:r w:rsidRPr="00EE6641">
        <w:rPr>
          <w:color w:val="auto"/>
        </w:rPr>
        <w:t>u Dje</w:t>
      </w:r>
      <w:r w:rsidR="00A57BD5" w:rsidRPr="00EE6641">
        <w:rPr>
          <w:color w:val="auto"/>
        </w:rPr>
        <w:t xml:space="preserve">čji vrtić Lekenik upisano je </w:t>
      </w:r>
      <w:r w:rsidR="00EE6641" w:rsidRPr="00EE6641">
        <w:rPr>
          <w:color w:val="auto"/>
        </w:rPr>
        <w:t>10</w:t>
      </w:r>
      <w:r w:rsidR="003B2455">
        <w:rPr>
          <w:color w:val="auto"/>
        </w:rPr>
        <w:t>9</w:t>
      </w:r>
      <w:r w:rsidR="00235141" w:rsidRPr="00EE6641">
        <w:rPr>
          <w:color w:val="auto"/>
        </w:rPr>
        <w:t xml:space="preserve"> </w:t>
      </w:r>
      <w:r w:rsidR="000A3BE9" w:rsidRPr="00EE6641">
        <w:rPr>
          <w:color w:val="auto"/>
        </w:rPr>
        <w:t>d</w:t>
      </w:r>
      <w:r w:rsidR="00022E31" w:rsidRPr="00EE6641">
        <w:rPr>
          <w:color w:val="auto"/>
        </w:rPr>
        <w:t>jece od čega je u</w:t>
      </w:r>
      <w:r w:rsidR="00235141" w:rsidRPr="00EE6641">
        <w:rPr>
          <w:color w:val="auto"/>
        </w:rPr>
        <w:t xml:space="preserve"> program predškol</w:t>
      </w:r>
      <w:r w:rsidR="00022E31" w:rsidRPr="00EE6641">
        <w:rPr>
          <w:color w:val="auto"/>
        </w:rPr>
        <w:t>e upisano</w:t>
      </w:r>
      <w:r w:rsidRPr="00EE6641">
        <w:rPr>
          <w:color w:val="auto"/>
        </w:rPr>
        <w:t xml:space="preserve"> </w:t>
      </w:r>
      <w:r w:rsidR="00EE6641" w:rsidRPr="00EE6641">
        <w:rPr>
          <w:color w:val="auto"/>
        </w:rPr>
        <w:t>14</w:t>
      </w:r>
      <w:r w:rsidR="00235141" w:rsidRPr="00EE6641">
        <w:rPr>
          <w:color w:val="auto"/>
        </w:rPr>
        <w:t xml:space="preserve"> </w:t>
      </w:r>
      <w:r w:rsidR="00BB0A6B" w:rsidRPr="00EE6641">
        <w:rPr>
          <w:color w:val="auto"/>
        </w:rPr>
        <w:t>djec</w:t>
      </w:r>
      <w:r w:rsidR="007E4C62" w:rsidRPr="00EE6641">
        <w:rPr>
          <w:color w:val="auto"/>
        </w:rPr>
        <w:t xml:space="preserve">e. </w:t>
      </w:r>
    </w:p>
    <w:p w14:paraId="572ECC3F" w14:textId="77777777" w:rsidR="00C75276" w:rsidRPr="00EE6641" w:rsidRDefault="00C75276" w:rsidP="0048072C">
      <w:pPr>
        <w:pStyle w:val="Default"/>
        <w:spacing w:line="360" w:lineRule="auto"/>
        <w:jc w:val="both"/>
        <w:rPr>
          <w:color w:val="auto"/>
        </w:rPr>
      </w:pPr>
      <w:r w:rsidRPr="00EE6641">
        <w:rPr>
          <w:color w:val="auto"/>
        </w:rPr>
        <w:t>Na nivou vrtića pravovremeno su učinjene sve potrebne pripreme za dolazak novoprimljene djece</w:t>
      </w:r>
      <w:r w:rsidR="000A3BE9" w:rsidRPr="00EE6641">
        <w:rPr>
          <w:color w:val="auto"/>
        </w:rPr>
        <w:t xml:space="preserve"> te za interne premještaje. Provedena je </w:t>
      </w:r>
      <w:r w:rsidRPr="00EE6641">
        <w:rPr>
          <w:color w:val="auto"/>
        </w:rPr>
        <w:t>stručna priprema odgojiteljica, inicijalni i</w:t>
      </w:r>
      <w:r w:rsidR="000A3BE9" w:rsidRPr="00EE6641">
        <w:rPr>
          <w:color w:val="auto"/>
        </w:rPr>
        <w:t>ntervjui s djecom i roditeljima te su učinjene sve potrebne</w:t>
      </w:r>
      <w:r w:rsidRPr="00EE6641">
        <w:rPr>
          <w:color w:val="auto"/>
        </w:rPr>
        <w:t xml:space="preserve"> pr</w:t>
      </w:r>
      <w:r w:rsidR="000A3BE9" w:rsidRPr="00EE6641">
        <w:rPr>
          <w:color w:val="auto"/>
        </w:rPr>
        <w:t>ipreme i organizacija prostora.</w:t>
      </w:r>
    </w:p>
    <w:p w14:paraId="395E7C28" w14:textId="4D1405A9" w:rsidR="00C75276" w:rsidRPr="00EE6641" w:rsidRDefault="00C75276" w:rsidP="0048072C">
      <w:pPr>
        <w:spacing w:line="360" w:lineRule="auto"/>
        <w:rPr>
          <w:rFonts w:cs="Times New Roman"/>
          <w:szCs w:val="24"/>
        </w:rPr>
      </w:pPr>
      <w:r w:rsidRPr="00EE6641">
        <w:rPr>
          <w:rFonts w:cs="Times New Roman"/>
          <w:szCs w:val="24"/>
        </w:rPr>
        <w:t xml:space="preserve">Praćenjem odgojno-obrazovnog rada, ponašanja djece, te suradnje s roditeljima u navedenom razdoblju, možemo reći da je priprema na nivou vrtića u cjelini i pojedine odgojne skupine bila vrlo dobra, da se većina djece prilagodila na vrtić u očekivanom razdoblju i bez većih poteškoća. Kod </w:t>
      </w:r>
      <w:r w:rsidR="00E06CCC" w:rsidRPr="00EE6641">
        <w:rPr>
          <w:rFonts w:cs="Times New Roman"/>
          <w:szCs w:val="24"/>
        </w:rPr>
        <w:t>određenog broja</w:t>
      </w:r>
      <w:r w:rsidRPr="00EE6641">
        <w:rPr>
          <w:rFonts w:cs="Times New Roman"/>
          <w:szCs w:val="24"/>
        </w:rPr>
        <w:t xml:space="preserve"> djece je razdoblje prilagodbe bilo otežano i dugotrajno te zaht</w:t>
      </w:r>
      <w:r w:rsidR="00E06CCC" w:rsidRPr="00EE6641">
        <w:rPr>
          <w:rFonts w:cs="Times New Roman"/>
          <w:szCs w:val="24"/>
        </w:rPr>
        <w:t>i</w:t>
      </w:r>
      <w:r w:rsidRPr="00EE6641">
        <w:rPr>
          <w:rFonts w:cs="Times New Roman"/>
          <w:szCs w:val="24"/>
        </w:rPr>
        <w:t>jevalo dodatni angažman stručnjaka i roditelja.</w:t>
      </w:r>
    </w:p>
    <w:p w14:paraId="47D6274D" w14:textId="436BBB63" w:rsidR="00674D93" w:rsidRPr="003E3216" w:rsidRDefault="00403E0A" w:rsidP="0048072C">
      <w:pPr>
        <w:pStyle w:val="Default"/>
        <w:spacing w:after="240" w:line="360" w:lineRule="auto"/>
        <w:jc w:val="both"/>
        <w:rPr>
          <w:b/>
          <w:bCs/>
          <w:color w:val="auto"/>
        </w:rPr>
      </w:pPr>
      <w:r w:rsidRPr="003E3216">
        <w:rPr>
          <w:b/>
          <w:bCs/>
          <w:color w:val="auto"/>
        </w:rPr>
        <w:t xml:space="preserve">Ljetna organizacija rada </w:t>
      </w:r>
    </w:p>
    <w:p w14:paraId="7DAE7DF3" w14:textId="77777777" w:rsidR="00B3722E" w:rsidRPr="003874DD" w:rsidRDefault="00B3722E" w:rsidP="0048072C">
      <w:pPr>
        <w:pStyle w:val="Default"/>
        <w:spacing w:line="360" w:lineRule="auto"/>
        <w:jc w:val="both"/>
      </w:pPr>
      <w:r w:rsidRPr="003E3216">
        <w:rPr>
          <w:color w:val="auto"/>
        </w:rPr>
        <w:t xml:space="preserve">Sve planirane bitne zadaće rada ljeti su uspješno realizirane. Izvršena je pravovremena </w:t>
      </w:r>
      <w:r w:rsidRPr="003874DD">
        <w:t xml:space="preserve">organizacija rada za djelatnike svih struktura, osiguran je dovoljan broj djelatnika u odnosu na broj prisutne djece, svi djelatnici su na vrijeme upoznati s ljetnom organizacijom rada. Odgojiteljice su upoznate s načinom planiranja odgojno-obrazovnog rada, te vođenjem pedagoške dokumentacije. </w:t>
      </w:r>
    </w:p>
    <w:p w14:paraId="2A22D056" w14:textId="77777777" w:rsidR="00B3722E" w:rsidRPr="003874DD" w:rsidRDefault="00B3722E" w:rsidP="0048072C">
      <w:pPr>
        <w:pStyle w:val="Default"/>
        <w:spacing w:line="360" w:lineRule="auto"/>
        <w:jc w:val="both"/>
      </w:pPr>
      <w:r w:rsidRPr="003874DD">
        <w:t xml:space="preserve">Radi sigurnosti djece i njihove zaštite, te samozaštite za vrijeme boravka u dječjem vrtiću osigurani su uvjeti u vanjskom i unutarnjem prostoru (klimatizirani i temperaturno primjereni prostori). </w:t>
      </w:r>
    </w:p>
    <w:p w14:paraId="149F2CDD" w14:textId="77777777" w:rsidR="00B3722E" w:rsidRPr="003874DD" w:rsidRDefault="00B3722E" w:rsidP="0048072C">
      <w:pPr>
        <w:pStyle w:val="Default"/>
        <w:spacing w:line="360" w:lineRule="auto"/>
        <w:jc w:val="both"/>
      </w:pPr>
      <w:r w:rsidRPr="003874DD">
        <w:t xml:space="preserve">Tijekom ljetne organizacije rada imenovane su odgovorne osobe za određene aktivnosti. </w:t>
      </w:r>
    </w:p>
    <w:p w14:paraId="3988E7E9" w14:textId="188558AD" w:rsidR="00B3722E" w:rsidRPr="003874DD" w:rsidRDefault="00B3722E" w:rsidP="0048072C">
      <w:pPr>
        <w:pStyle w:val="Default"/>
        <w:spacing w:line="360" w:lineRule="auto"/>
        <w:jc w:val="both"/>
      </w:pPr>
      <w:r w:rsidRPr="003874DD">
        <w:t>Kod kreiranja organizacijsko-materijalnog i socijalnog okruženja uvažavala su se prava djece, njihove potrebe i interesi. Timskim planiranjem formirani su centri aktivnosti koji su bili dostupni djeci iz svih odgojnih skupina (boravak na zraku), osigurano je bogatstvo atraktivnih i za razvoj djece potrebnih poticaja: sredstva za izražavanje i stvaranje, lutke, tricikli, sredstva za igru vodom, sredstva za istraživanje vremena,</w:t>
      </w:r>
      <w:r w:rsidR="00067E72" w:rsidRPr="003874DD">
        <w:t xml:space="preserve"> biljnog i životinjskog svijeta i drugi. </w:t>
      </w:r>
      <w:r w:rsidRPr="003874DD">
        <w:t xml:space="preserve">Organizacija dnevne izmjene aktivnosti bila je fleksibilna i u skladu s interesima i potrebama djece. </w:t>
      </w:r>
    </w:p>
    <w:p w14:paraId="5435B660" w14:textId="77777777" w:rsidR="00B3722E" w:rsidRPr="003E3216" w:rsidRDefault="00B3722E" w:rsidP="0048072C">
      <w:pPr>
        <w:pStyle w:val="Default"/>
        <w:spacing w:line="360" w:lineRule="auto"/>
        <w:jc w:val="both"/>
        <w:rPr>
          <w:color w:val="auto"/>
        </w:rPr>
      </w:pPr>
      <w:r w:rsidRPr="003874DD">
        <w:t xml:space="preserve">Velika važnost i tijekom ljeta posvećena je suradnji s roditeljima. Roditelji su pravovremeno informirani o ljetnoj organizaciji rada, te o svim promjenama u organizaciji rada nastalim </w:t>
      </w:r>
      <w:r w:rsidRPr="003E3216">
        <w:rPr>
          <w:color w:val="auto"/>
        </w:rPr>
        <w:t xml:space="preserve">tijekom ljetne organizacije rada vrtića. </w:t>
      </w:r>
    </w:p>
    <w:p w14:paraId="115BEF2D" w14:textId="0530473D" w:rsidR="005F6CDA" w:rsidRPr="003E3216" w:rsidRDefault="00B3722E" w:rsidP="0048072C">
      <w:pPr>
        <w:spacing w:line="360" w:lineRule="auto"/>
        <w:rPr>
          <w:rFonts w:cs="Times New Roman"/>
          <w:szCs w:val="24"/>
        </w:rPr>
      </w:pPr>
      <w:r w:rsidRPr="003E3216">
        <w:rPr>
          <w:rFonts w:cs="Times New Roman"/>
          <w:szCs w:val="24"/>
        </w:rPr>
        <w:t>O životu i radu djece u vrtiću, te o događanjima tijekom ljeta roditelji su bili inform</w:t>
      </w:r>
      <w:r w:rsidR="00067E72" w:rsidRPr="003E3216">
        <w:rPr>
          <w:rFonts w:cs="Times New Roman"/>
          <w:szCs w:val="24"/>
        </w:rPr>
        <w:t xml:space="preserve">irani putem web stranice vrtića kao i putem </w:t>
      </w:r>
      <w:r w:rsidR="00403E0A" w:rsidRPr="003E3216">
        <w:rPr>
          <w:rFonts w:cs="Times New Roman"/>
          <w:szCs w:val="24"/>
        </w:rPr>
        <w:t>aplikacije OrdyBee.</w:t>
      </w:r>
    </w:p>
    <w:p w14:paraId="2910DCE2" w14:textId="28299D81" w:rsidR="00674D93" w:rsidRPr="00403E0A" w:rsidRDefault="00403E0A" w:rsidP="0048072C">
      <w:pPr>
        <w:pStyle w:val="Default"/>
        <w:spacing w:after="240" w:line="360" w:lineRule="auto"/>
        <w:jc w:val="both"/>
        <w:rPr>
          <w:b/>
          <w:bCs/>
        </w:rPr>
      </w:pPr>
      <w:r>
        <w:rPr>
          <w:b/>
          <w:bCs/>
        </w:rPr>
        <w:t xml:space="preserve">Rad stručnog tima </w:t>
      </w:r>
    </w:p>
    <w:p w14:paraId="3A5FDF56" w14:textId="2C555151" w:rsidR="002207CC" w:rsidRPr="002207CC" w:rsidRDefault="00226F11" w:rsidP="0048072C">
      <w:pPr>
        <w:pStyle w:val="Default"/>
        <w:spacing w:line="360" w:lineRule="auto"/>
        <w:jc w:val="both"/>
        <w:rPr>
          <w:color w:val="auto"/>
        </w:rPr>
      </w:pPr>
      <w:r w:rsidRPr="002207CC">
        <w:rPr>
          <w:color w:val="auto"/>
        </w:rPr>
        <w:t xml:space="preserve">Stručni tim dječjeg vrtića </w:t>
      </w:r>
      <w:r w:rsidR="00327067" w:rsidRPr="002207CC">
        <w:rPr>
          <w:color w:val="auto"/>
        </w:rPr>
        <w:t>čine</w:t>
      </w:r>
      <w:r w:rsidRPr="002207CC">
        <w:rPr>
          <w:color w:val="auto"/>
        </w:rPr>
        <w:t xml:space="preserve"> ravnatelj i zdravstveni voditelj te stručna suradnica pedagoginja.</w:t>
      </w:r>
      <w:r w:rsidR="002207CC" w:rsidRPr="002207CC">
        <w:rPr>
          <w:color w:val="auto"/>
        </w:rPr>
        <w:t xml:space="preserve"> Logopedske vježbe u starijoj i predškolskim skupinama provodila je </w:t>
      </w:r>
      <w:r w:rsidR="002207CC">
        <w:rPr>
          <w:color w:val="auto"/>
        </w:rPr>
        <w:t xml:space="preserve">vanjska suradnica </w:t>
      </w:r>
      <w:r w:rsidR="002207CC" w:rsidRPr="002207CC">
        <w:rPr>
          <w:color w:val="auto"/>
        </w:rPr>
        <w:t xml:space="preserve">logopedinja Sanja Šimović. </w:t>
      </w:r>
      <w:r w:rsidRPr="002207CC">
        <w:rPr>
          <w:color w:val="auto"/>
        </w:rPr>
        <w:t xml:space="preserve">Ravnatelj, zdravstveni voditelj i pedagoginja sastaju </w:t>
      </w:r>
      <w:r w:rsidR="002207CC" w:rsidRPr="002207CC">
        <w:rPr>
          <w:color w:val="auto"/>
        </w:rPr>
        <w:t xml:space="preserve">prema potrebi. </w:t>
      </w:r>
    </w:p>
    <w:p w14:paraId="06F68633" w14:textId="6462B8FE" w:rsidR="00226F11" w:rsidRPr="002207CC" w:rsidRDefault="00226F11" w:rsidP="0048072C">
      <w:pPr>
        <w:pStyle w:val="Default"/>
        <w:spacing w:line="360" w:lineRule="auto"/>
        <w:jc w:val="both"/>
        <w:rPr>
          <w:color w:val="auto"/>
        </w:rPr>
      </w:pPr>
      <w:r w:rsidRPr="002207CC">
        <w:rPr>
          <w:color w:val="auto"/>
        </w:rPr>
        <w:t xml:space="preserve"> </w:t>
      </w:r>
    </w:p>
    <w:p w14:paraId="3A86F991" w14:textId="416B1C4B" w:rsidR="00226F11" w:rsidRPr="002207CC" w:rsidRDefault="00226F11" w:rsidP="0048072C">
      <w:pPr>
        <w:pStyle w:val="Default"/>
        <w:spacing w:line="360" w:lineRule="auto"/>
        <w:jc w:val="both"/>
        <w:rPr>
          <w:color w:val="auto"/>
        </w:rPr>
      </w:pPr>
      <w:r w:rsidRPr="002207CC">
        <w:rPr>
          <w:color w:val="auto"/>
        </w:rPr>
        <w:t xml:space="preserve">Teme tih sastanaka su razmjena informacija o događajima u proteklom tjednu, dogovori oko ciljeva i zadaća u sljedećem razdoblju, rješavanje aktualnih tema: </w:t>
      </w:r>
    </w:p>
    <w:p w14:paraId="6720FB80" w14:textId="3ED4E30F" w:rsidR="00226F11" w:rsidRPr="002207CC" w:rsidRDefault="00226F11" w:rsidP="00D75D74">
      <w:pPr>
        <w:pStyle w:val="Default"/>
        <w:numPr>
          <w:ilvl w:val="0"/>
          <w:numId w:val="10"/>
        </w:numPr>
        <w:spacing w:line="360" w:lineRule="auto"/>
        <w:jc w:val="both"/>
        <w:rPr>
          <w:color w:val="auto"/>
        </w:rPr>
      </w:pPr>
      <w:r w:rsidRPr="002207CC">
        <w:rPr>
          <w:color w:val="auto"/>
        </w:rPr>
        <w:t xml:space="preserve">prilagodba djece </w:t>
      </w:r>
    </w:p>
    <w:p w14:paraId="775D56CE" w14:textId="08178401" w:rsidR="00226F11" w:rsidRPr="002207CC" w:rsidRDefault="00226F11" w:rsidP="00D75D74">
      <w:pPr>
        <w:pStyle w:val="Default"/>
        <w:numPr>
          <w:ilvl w:val="0"/>
          <w:numId w:val="10"/>
        </w:numPr>
        <w:spacing w:line="360" w:lineRule="auto"/>
        <w:jc w:val="both"/>
        <w:rPr>
          <w:color w:val="auto"/>
        </w:rPr>
      </w:pPr>
      <w:r w:rsidRPr="002207CC">
        <w:rPr>
          <w:color w:val="auto"/>
        </w:rPr>
        <w:t xml:space="preserve">planiranje odgojno-obrazovnog rada </w:t>
      </w:r>
    </w:p>
    <w:p w14:paraId="484EF569" w14:textId="092FCDC5" w:rsidR="00226F11" w:rsidRPr="002207CC" w:rsidRDefault="00226F11" w:rsidP="00D75D74">
      <w:pPr>
        <w:pStyle w:val="Default"/>
        <w:numPr>
          <w:ilvl w:val="0"/>
          <w:numId w:val="10"/>
        </w:numPr>
        <w:spacing w:line="360" w:lineRule="auto"/>
        <w:jc w:val="both"/>
        <w:rPr>
          <w:color w:val="auto"/>
        </w:rPr>
      </w:pPr>
      <w:r w:rsidRPr="002207CC">
        <w:rPr>
          <w:color w:val="auto"/>
        </w:rPr>
        <w:t xml:space="preserve">rad s djecom s teškoćama u razvoju i posebnim potrebama </w:t>
      </w:r>
    </w:p>
    <w:p w14:paraId="55CC79A8" w14:textId="1F060E99" w:rsidR="00226F11" w:rsidRPr="002207CC" w:rsidRDefault="00B67083" w:rsidP="00D75D74">
      <w:pPr>
        <w:pStyle w:val="Default"/>
        <w:numPr>
          <w:ilvl w:val="0"/>
          <w:numId w:val="10"/>
        </w:numPr>
        <w:spacing w:line="360" w:lineRule="auto"/>
        <w:jc w:val="both"/>
        <w:rPr>
          <w:color w:val="auto"/>
        </w:rPr>
      </w:pPr>
      <w:r w:rsidRPr="002207CC">
        <w:rPr>
          <w:color w:val="auto"/>
        </w:rPr>
        <w:t>obilježavanje rođend</w:t>
      </w:r>
      <w:r w:rsidR="00226F11" w:rsidRPr="002207CC">
        <w:rPr>
          <w:color w:val="auto"/>
        </w:rPr>
        <w:t xml:space="preserve">ana Vrtića </w:t>
      </w:r>
    </w:p>
    <w:p w14:paraId="20640F5B" w14:textId="2F777BCB" w:rsidR="00226F11" w:rsidRPr="002207CC" w:rsidRDefault="00226F11" w:rsidP="00D75D74">
      <w:pPr>
        <w:pStyle w:val="Default"/>
        <w:numPr>
          <w:ilvl w:val="0"/>
          <w:numId w:val="10"/>
        </w:numPr>
        <w:spacing w:line="360" w:lineRule="auto"/>
        <w:jc w:val="both"/>
        <w:rPr>
          <w:color w:val="auto"/>
        </w:rPr>
      </w:pPr>
      <w:r w:rsidRPr="002207CC">
        <w:rPr>
          <w:color w:val="auto"/>
        </w:rPr>
        <w:t xml:space="preserve">stručno usavršavanje </w:t>
      </w:r>
    </w:p>
    <w:p w14:paraId="39ADCA0F" w14:textId="15D4E899" w:rsidR="00226F11" w:rsidRPr="002207CC" w:rsidRDefault="00226F11" w:rsidP="00D75D74">
      <w:pPr>
        <w:pStyle w:val="Default"/>
        <w:numPr>
          <w:ilvl w:val="0"/>
          <w:numId w:val="10"/>
        </w:numPr>
        <w:spacing w:line="360" w:lineRule="auto"/>
        <w:jc w:val="both"/>
        <w:rPr>
          <w:color w:val="auto"/>
        </w:rPr>
      </w:pPr>
      <w:r w:rsidRPr="002207CC">
        <w:rPr>
          <w:color w:val="auto"/>
        </w:rPr>
        <w:t xml:space="preserve">prijem djece </w:t>
      </w:r>
    </w:p>
    <w:p w14:paraId="5B2D7D89" w14:textId="0AB992A0" w:rsidR="00226F11" w:rsidRPr="002207CC" w:rsidRDefault="00403E0A" w:rsidP="00D75D74">
      <w:pPr>
        <w:pStyle w:val="Default"/>
        <w:numPr>
          <w:ilvl w:val="0"/>
          <w:numId w:val="10"/>
        </w:numPr>
        <w:spacing w:line="360" w:lineRule="auto"/>
        <w:jc w:val="both"/>
        <w:rPr>
          <w:color w:val="auto"/>
        </w:rPr>
      </w:pPr>
      <w:r w:rsidRPr="002207CC">
        <w:rPr>
          <w:color w:val="auto"/>
        </w:rPr>
        <w:t>integracija djece s posebnim potrebama</w:t>
      </w:r>
      <w:r w:rsidR="00226F11" w:rsidRPr="002207CC">
        <w:rPr>
          <w:color w:val="auto"/>
        </w:rPr>
        <w:t xml:space="preserve"> i </w:t>
      </w:r>
      <w:r w:rsidRPr="002207CC">
        <w:rPr>
          <w:color w:val="auto"/>
        </w:rPr>
        <w:t>teškoćama u razvoju</w:t>
      </w:r>
      <w:r w:rsidR="00226F11" w:rsidRPr="002207CC">
        <w:rPr>
          <w:color w:val="auto"/>
        </w:rPr>
        <w:t xml:space="preserve"> u redovni program, </w:t>
      </w:r>
    </w:p>
    <w:p w14:paraId="7B35D3AC" w14:textId="30832624" w:rsidR="00226F11" w:rsidRPr="002207CC" w:rsidRDefault="00226F11" w:rsidP="00D75D74">
      <w:pPr>
        <w:pStyle w:val="Default"/>
        <w:numPr>
          <w:ilvl w:val="0"/>
          <w:numId w:val="10"/>
        </w:numPr>
        <w:spacing w:line="360" w:lineRule="auto"/>
        <w:jc w:val="both"/>
        <w:rPr>
          <w:color w:val="auto"/>
        </w:rPr>
      </w:pPr>
      <w:r w:rsidRPr="002207CC">
        <w:rPr>
          <w:color w:val="auto"/>
        </w:rPr>
        <w:t xml:space="preserve">organizacija rada </w:t>
      </w:r>
    </w:p>
    <w:p w14:paraId="5B0664B2" w14:textId="325B1217" w:rsidR="00226F11" w:rsidRPr="002207CC" w:rsidRDefault="00226F11" w:rsidP="00D75D74">
      <w:pPr>
        <w:pStyle w:val="Default"/>
        <w:numPr>
          <w:ilvl w:val="0"/>
          <w:numId w:val="10"/>
        </w:numPr>
        <w:spacing w:line="360" w:lineRule="auto"/>
        <w:jc w:val="both"/>
        <w:rPr>
          <w:color w:val="auto"/>
        </w:rPr>
      </w:pPr>
      <w:r w:rsidRPr="002207CC">
        <w:rPr>
          <w:color w:val="auto"/>
        </w:rPr>
        <w:t>oblikovanje materijalne sredine u interesu zadovoljavanja dječjih potreba i interesa</w:t>
      </w:r>
    </w:p>
    <w:p w14:paraId="466AD2B5" w14:textId="0B223C67" w:rsidR="00B67083" w:rsidRPr="00403E0A" w:rsidRDefault="00226F11" w:rsidP="00B67083">
      <w:pPr>
        <w:pStyle w:val="Default"/>
        <w:spacing w:after="240" w:line="360" w:lineRule="auto"/>
        <w:jc w:val="both"/>
      </w:pPr>
      <w:r w:rsidRPr="003874DD">
        <w:t>Procjenjujemo da stručni tim uspješno rješava sve postavlje</w:t>
      </w:r>
      <w:r w:rsidR="00403E0A">
        <w:t xml:space="preserve">ne zadaće uz manja odstupanja. </w:t>
      </w:r>
    </w:p>
    <w:p w14:paraId="6893C090" w14:textId="2BE8E242" w:rsidR="00674D93" w:rsidRPr="003874DD" w:rsidRDefault="00226F11" w:rsidP="0048072C">
      <w:pPr>
        <w:pStyle w:val="Default"/>
        <w:spacing w:after="240" w:line="360" w:lineRule="auto"/>
        <w:jc w:val="both"/>
      </w:pPr>
      <w:r w:rsidRPr="003874DD">
        <w:rPr>
          <w:b/>
          <w:bCs/>
        </w:rPr>
        <w:t xml:space="preserve">Interesne skupine </w:t>
      </w:r>
    </w:p>
    <w:p w14:paraId="074F4323" w14:textId="77777777" w:rsidR="00226F11" w:rsidRPr="003874DD" w:rsidRDefault="00226F11" w:rsidP="0048072C">
      <w:pPr>
        <w:pStyle w:val="Default"/>
        <w:spacing w:line="360" w:lineRule="auto"/>
        <w:jc w:val="both"/>
      </w:pPr>
      <w:r w:rsidRPr="003874DD">
        <w:t xml:space="preserve">Rad u interesnim skupinama odvijao se i ove godine u kontinuitetu. </w:t>
      </w:r>
    </w:p>
    <w:p w14:paraId="06CF3BA2" w14:textId="649434BD" w:rsidR="00226F11" w:rsidRPr="003874DD" w:rsidRDefault="00226F11" w:rsidP="0048072C">
      <w:pPr>
        <w:pStyle w:val="Default"/>
        <w:spacing w:line="360" w:lineRule="auto"/>
        <w:jc w:val="both"/>
      </w:pPr>
      <w:r w:rsidRPr="003874DD">
        <w:t>Estetska skupina vodila je brigu tijekom cijele godine o es</w:t>
      </w:r>
      <w:r w:rsidR="00403E0A">
        <w:t>tetskom uređenju svih prostora V</w:t>
      </w:r>
      <w:r w:rsidRPr="003874DD">
        <w:t xml:space="preserve">rtića. </w:t>
      </w:r>
    </w:p>
    <w:p w14:paraId="572F65E1" w14:textId="24B81645" w:rsidR="00226F11" w:rsidRPr="003874DD" w:rsidRDefault="00226F11" w:rsidP="0048072C">
      <w:pPr>
        <w:pStyle w:val="Default"/>
        <w:spacing w:line="360" w:lineRule="auto"/>
        <w:jc w:val="both"/>
      </w:pPr>
      <w:r w:rsidRPr="003874DD">
        <w:t xml:space="preserve">Skupina za izradu web stranice naše ustanove nastavila je s radom </w:t>
      </w:r>
      <w:r w:rsidR="006B207F" w:rsidRPr="003874DD">
        <w:t>web stran</w:t>
      </w:r>
      <w:r w:rsidR="00403E0A">
        <w:t>i</w:t>
      </w:r>
      <w:r w:rsidR="006B207F" w:rsidRPr="003874DD">
        <w:t xml:space="preserve">ce te je ona </w:t>
      </w:r>
      <w:r w:rsidR="00403E0A">
        <w:t>suvremena</w:t>
      </w:r>
      <w:r w:rsidRPr="003874DD">
        <w:t xml:space="preserve">, aktualna, informativna i prepoznatljiva. </w:t>
      </w:r>
    </w:p>
    <w:p w14:paraId="33D63CDC" w14:textId="236022EE" w:rsidR="006B207F" w:rsidRPr="00327067" w:rsidRDefault="006B207F" w:rsidP="0048072C">
      <w:pPr>
        <w:pStyle w:val="Default"/>
        <w:spacing w:line="360" w:lineRule="auto"/>
        <w:jc w:val="both"/>
        <w:rPr>
          <w:color w:val="auto"/>
        </w:rPr>
      </w:pPr>
      <w:r w:rsidRPr="003E3216">
        <w:rPr>
          <w:color w:val="auto"/>
        </w:rPr>
        <w:t>Odgojiteljica zadužena za raspored rada organizirala je raspored rada odgojiteljica, sukladno potrebama dje</w:t>
      </w:r>
      <w:r w:rsidR="00403E0A" w:rsidRPr="003E3216">
        <w:rPr>
          <w:color w:val="auto"/>
        </w:rPr>
        <w:t xml:space="preserve">ce i odgojno-obrazovnog procesa te iznimnim situacijama </w:t>
      </w:r>
      <w:r w:rsidR="00403E0A" w:rsidRPr="00327067">
        <w:rPr>
          <w:color w:val="auto"/>
        </w:rPr>
        <w:t xml:space="preserve">zbog </w:t>
      </w:r>
      <w:r w:rsidR="00B67083" w:rsidRPr="00327067">
        <w:rPr>
          <w:color w:val="auto"/>
        </w:rPr>
        <w:t>bolovanja djelatnika ili drugih razloga izostanka s posla.</w:t>
      </w:r>
    </w:p>
    <w:p w14:paraId="3CE980EA" w14:textId="1900469C" w:rsidR="006B207F" w:rsidRPr="003874DD" w:rsidRDefault="00403E0A" w:rsidP="0048072C">
      <w:pPr>
        <w:pStyle w:val="Default"/>
        <w:spacing w:line="360" w:lineRule="auto"/>
        <w:jc w:val="both"/>
        <w:rPr>
          <w:color w:val="auto"/>
        </w:rPr>
      </w:pPr>
      <w:r w:rsidRPr="00327067">
        <w:rPr>
          <w:color w:val="auto"/>
        </w:rPr>
        <w:t>Odgojiteljice zadužene</w:t>
      </w:r>
      <w:r w:rsidR="006B207F" w:rsidRPr="00327067">
        <w:rPr>
          <w:color w:val="auto"/>
        </w:rPr>
        <w:t xml:space="preserve"> za </w:t>
      </w:r>
      <w:r w:rsidRPr="00327067">
        <w:rPr>
          <w:color w:val="auto"/>
        </w:rPr>
        <w:t>vođenje Ljetopisa ažurno su evidentirale</w:t>
      </w:r>
      <w:r w:rsidR="006B207F" w:rsidRPr="00327067">
        <w:rPr>
          <w:color w:val="auto"/>
        </w:rPr>
        <w:t xml:space="preserve"> sve bitne </w:t>
      </w:r>
      <w:r w:rsidR="006B207F" w:rsidRPr="003874DD">
        <w:rPr>
          <w:color w:val="auto"/>
        </w:rPr>
        <w:t>do</w:t>
      </w:r>
      <w:r>
        <w:rPr>
          <w:color w:val="auto"/>
        </w:rPr>
        <w:t>gađaje, obilježavanja i datume Vrtića u Ljetopis.</w:t>
      </w:r>
    </w:p>
    <w:p w14:paraId="1F3ADE0C" w14:textId="3065472E" w:rsidR="00B67083" w:rsidRPr="00403E0A" w:rsidRDefault="002520D2" w:rsidP="00B67083">
      <w:pPr>
        <w:pStyle w:val="Default"/>
        <w:spacing w:after="240" w:line="360" w:lineRule="auto"/>
        <w:jc w:val="both"/>
        <w:rPr>
          <w:color w:val="auto"/>
        </w:rPr>
      </w:pPr>
      <w:r w:rsidRPr="003874DD">
        <w:rPr>
          <w:color w:val="auto"/>
        </w:rPr>
        <w:t xml:space="preserve">Odgojiteljica zadužena za vođenje knjižnice </w:t>
      </w:r>
      <w:r w:rsidR="00350EC2" w:rsidRPr="003874DD">
        <w:rPr>
          <w:color w:val="auto"/>
        </w:rPr>
        <w:t>obavljala je poslove uvođenja knjiga u knjižnicu te poslove koordinacije posudbe, korištenja i vraćanja pedagoške i stručne literature te literature za djecu.</w:t>
      </w:r>
    </w:p>
    <w:p w14:paraId="4383AAD5" w14:textId="7DDAEADA" w:rsidR="00674D93" w:rsidRPr="00403E0A" w:rsidRDefault="00226F11" w:rsidP="00B67083">
      <w:pPr>
        <w:pStyle w:val="Default"/>
        <w:spacing w:after="240" w:line="360" w:lineRule="auto"/>
        <w:jc w:val="both"/>
        <w:rPr>
          <w:b/>
          <w:bCs/>
        </w:rPr>
      </w:pPr>
      <w:r w:rsidRPr="003874DD">
        <w:rPr>
          <w:b/>
          <w:bCs/>
        </w:rPr>
        <w:t>Str</w:t>
      </w:r>
      <w:r w:rsidR="00403E0A">
        <w:rPr>
          <w:b/>
          <w:bCs/>
        </w:rPr>
        <w:t xml:space="preserve">učna i pedagoška dokumentacija </w:t>
      </w:r>
    </w:p>
    <w:p w14:paraId="3428E8BE" w14:textId="2075940C" w:rsidR="00B67083" w:rsidRPr="003874DD" w:rsidRDefault="00226F11" w:rsidP="0048072C">
      <w:pPr>
        <w:pStyle w:val="Default"/>
        <w:spacing w:line="360" w:lineRule="auto"/>
        <w:jc w:val="both"/>
      </w:pPr>
      <w:r w:rsidRPr="003874DD">
        <w:t>Stručna i pedago</w:t>
      </w:r>
      <w:r w:rsidR="00403E0A">
        <w:t>ška dokumentacija Ustanove vođena je</w:t>
      </w:r>
      <w:r w:rsidRPr="003874DD">
        <w:t xml:space="preserve"> prema Odluci i uputama Ministarstva znanosti, ob</w:t>
      </w:r>
      <w:r w:rsidR="00B67083">
        <w:t>razovanja i športa (NN, 83/2001</w:t>
      </w:r>
      <w:r w:rsidRPr="003874DD">
        <w:t xml:space="preserve">). Dokumentacija se vodila sukladno Pravilniku o obrascima i sadržaju pedagoške dokumentacije i evidencije o djeci u dječjem vrtiću (Narodne novine, 83/2001.): </w:t>
      </w:r>
    </w:p>
    <w:p w14:paraId="2D7C6777" w14:textId="189A198C" w:rsidR="00B67083" w:rsidRDefault="00B67083" w:rsidP="00D75D74">
      <w:pPr>
        <w:pStyle w:val="Default"/>
        <w:numPr>
          <w:ilvl w:val="0"/>
          <w:numId w:val="17"/>
        </w:numPr>
        <w:spacing w:after="44" w:line="360" w:lineRule="auto"/>
        <w:ind w:left="720" w:hanging="360"/>
        <w:jc w:val="both"/>
      </w:pPr>
      <w:r>
        <w:t>matična knjiga djece</w:t>
      </w:r>
    </w:p>
    <w:p w14:paraId="2EEBE4D3" w14:textId="4E5BA958" w:rsidR="00226F11" w:rsidRPr="003874DD" w:rsidRDefault="00226F11" w:rsidP="00D75D74">
      <w:pPr>
        <w:pStyle w:val="Default"/>
        <w:numPr>
          <w:ilvl w:val="0"/>
          <w:numId w:val="17"/>
        </w:numPr>
        <w:spacing w:after="44" w:line="360" w:lineRule="auto"/>
        <w:ind w:left="720" w:hanging="360"/>
        <w:jc w:val="both"/>
      </w:pPr>
      <w:r w:rsidRPr="003874DD">
        <w:t xml:space="preserve">knjiga pedagoške dokumentacije </w:t>
      </w:r>
      <w:r w:rsidR="00B67083">
        <w:t>odgojne skupine</w:t>
      </w:r>
    </w:p>
    <w:p w14:paraId="2AB63C02" w14:textId="734D9CAE" w:rsidR="00226F11" w:rsidRDefault="00B67083" w:rsidP="00D75D74">
      <w:pPr>
        <w:pStyle w:val="Default"/>
        <w:numPr>
          <w:ilvl w:val="0"/>
          <w:numId w:val="17"/>
        </w:numPr>
        <w:spacing w:after="44" w:line="360" w:lineRule="auto"/>
        <w:ind w:left="720" w:hanging="360"/>
        <w:jc w:val="both"/>
      </w:pPr>
      <w:r>
        <w:t>imenik djece</w:t>
      </w:r>
    </w:p>
    <w:p w14:paraId="359369C6" w14:textId="7B284F40" w:rsidR="00B67083" w:rsidRPr="003874DD" w:rsidRDefault="00B67083" w:rsidP="00D75D74">
      <w:pPr>
        <w:pStyle w:val="Default"/>
        <w:numPr>
          <w:ilvl w:val="0"/>
          <w:numId w:val="17"/>
        </w:numPr>
        <w:spacing w:after="44" w:line="360" w:lineRule="auto"/>
        <w:ind w:left="720" w:hanging="360"/>
        <w:jc w:val="both"/>
      </w:pPr>
      <w:r>
        <w:t>Ljetopis dječjeg vrtića</w:t>
      </w:r>
    </w:p>
    <w:p w14:paraId="2C28EBE6" w14:textId="77777777" w:rsidR="00226F11" w:rsidRPr="003874DD" w:rsidRDefault="00226F11" w:rsidP="00D75D74">
      <w:pPr>
        <w:pStyle w:val="Default"/>
        <w:numPr>
          <w:ilvl w:val="0"/>
          <w:numId w:val="17"/>
        </w:numPr>
        <w:spacing w:after="44" w:line="360" w:lineRule="auto"/>
        <w:ind w:left="720" w:hanging="360"/>
        <w:jc w:val="both"/>
      </w:pPr>
      <w:r w:rsidRPr="003874DD">
        <w:t xml:space="preserve">godišnji plan i program odgojno-obrazovnog rada </w:t>
      </w:r>
    </w:p>
    <w:p w14:paraId="38EEA1DC" w14:textId="44132AF7" w:rsidR="00226F11" w:rsidRDefault="00226F11" w:rsidP="00D75D74">
      <w:pPr>
        <w:pStyle w:val="Default"/>
        <w:numPr>
          <w:ilvl w:val="0"/>
          <w:numId w:val="17"/>
        </w:numPr>
        <w:spacing w:after="44" w:line="360" w:lineRule="auto"/>
        <w:ind w:left="720" w:hanging="360"/>
        <w:jc w:val="both"/>
      </w:pPr>
      <w:r w:rsidRPr="003874DD">
        <w:t>godišnje izvješće o ost</w:t>
      </w:r>
      <w:r w:rsidR="00B67083">
        <w:t>varivanju plana i programa rada</w:t>
      </w:r>
    </w:p>
    <w:p w14:paraId="54755311" w14:textId="3400A717" w:rsidR="00B67083" w:rsidRPr="003874DD" w:rsidRDefault="00B67083" w:rsidP="00D75D74">
      <w:pPr>
        <w:pStyle w:val="Default"/>
        <w:numPr>
          <w:ilvl w:val="0"/>
          <w:numId w:val="17"/>
        </w:numPr>
        <w:spacing w:after="44" w:line="360" w:lineRule="auto"/>
        <w:ind w:left="720" w:hanging="360"/>
        <w:jc w:val="both"/>
      </w:pPr>
      <w:r>
        <w:t>program stručnog usavršavanja</w:t>
      </w:r>
    </w:p>
    <w:p w14:paraId="03791097" w14:textId="77777777" w:rsidR="00AD4F10" w:rsidRDefault="00226F11" w:rsidP="00D75D74">
      <w:pPr>
        <w:pStyle w:val="Default"/>
        <w:numPr>
          <w:ilvl w:val="0"/>
          <w:numId w:val="17"/>
        </w:numPr>
        <w:spacing w:after="44" w:line="360" w:lineRule="auto"/>
        <w:ind w:left="720" w:hanging="360"/>
        <w:jc w:val="both"/>
      </w:pPr>
      <w:r w:rsidRPr="003874DD">
        <w:t xml:space="preserve">dosje djeteta s posebnim potrebama – djeteta s teškoćama </w:t>
      </w:r>
    </w:p>
    <w:p w14:paraId="0C0FCE3D" w14:textId="31286526" w:rsidR="00226F11" w:rsidRDefault="00B67083" w:rsidP="00D75D74">
      <w:pPr>
        <w:pStyle w:val="Default"/>
        <w:numPr>
          <w:ilvl w:val="0"/>
          <w:numId w:val="17"/>
        </w:numPr>
        <w:spacing w:after="44" w:line="360" w:lineRule="auto"/>
        <w:ind w:left="720" w:hanging="360"/>
        <w:jc w:val="both"/>
      </w:pPr>
      <w:r>
        <w:t>zdravstveni karton djeteta</w:t>
      </w:r>
    </w:p>
    <w:p w14:paraId="52A8CF60" w14:textId="75BD4362" w:rsidR="00B67083" w:rsidRPr="003874DD" w:rsidRDefault="00B67083" w:rsidP="00D75D74">
      <w:pPr>
        <w:pStyle w:val="Default"/>
        <w:numPr>
          <w:ilvl w:val="0"/>
          <w:numId w:val="17"/>
        </w:numPr>
        <w:spacing w:after="44" w:line="360" w:lineRule="auto"/>
        <w:ind w:left="720" w:hanging="360"/>
        <w:jc w:val="both"/>
      </w:pPr>
      <w:r>
        <w:t>knjiga zapisnika</w:t>
      </w:r>
    </w:p>
    <w:p w14:paraId="5567BE92" w14:textId="77777777" w:rsidR="0023482E" w:rsidRPr="003874DD" w:rsidRDefault="00226F11" w:rsidP="0048072C">
      <w:pPr>
        <w:pStyle w:val="Default"/>
        <w:spacing w:line="360" w:lineRule="auto"/>
        <w:jc w:val="both"/>
      </w:pPr>
      <w:r w:rsidRPr="003874DD">
        <w:t xml:space="preserve">Odgojitelji u dobnim skupinama vode propisanu pedagošku dokumentaciju: tromjesečne planove rada s globalno postavljenim razvojnim zadaćama prema razvojnim </w:t>
      </w:r>
      <w:r w:rsidR="0023482E" w:rsidRPr="003874DD">
        <w:t xml:space="preserve">područjima, tjedne planove rada i dnevnik rada s definiranim poticajima, aktivnostima i sadržajima rada na nivou odgojne skupine. Valorizacija odgojno-obrazovnog rada odvija se na dnevnoj i tromjesečnoj razini uz zapažanja odgojitelja. </w:t>
      </w:r>
    </w:p>
    <w:p w14:paraId="0806BAAA" w14:textId="77777777" w:rsidR="0023482E" w:rsidRPr="003874DD" w:rsidRDefault="0023482E" w:rsidP="0048072C">
      <w:pPr>
        <w:pStyle w:val="Default"/>
        <w:spacing w:line="360" w:lineRule="auto"/>
        <w:jc w:val="both"/>
      </w:pPr>
      <w:r w:rsidRPr="003874DD">
        <w:t xml:space="preserve">Odgojitelji vode i dokumentaciju o suradnji s roditeljima. </w:t>
      </w:r>
    </w:p>
    <w:p w14:paraId="0533B426" w14:textId="6F6991BC" w:rsidR="0023482E" w:rsidRPr="003874DD" w:rsidRDefault="0023482E" w:rsidP="0048072C">
      <w:pPr>
        <w:pStyle w:val="Default"/>
        <w:spacing w:line="360" w:lineRule="auto"/>
        <w:jc w:val="both"/>
      </w:pPr>
      <w:r w:rsidRPr="003874DD">
        <w:t>O posebnim projektima vezanim uz odgojno</w:t>
      </w:r>
      <w:r w:rsidR="00403E0A">
        <w:t>–</w:t>
      </w:r>
      <w:r w:rsidRPr="003874DD">
        <w:t>obrazovni rad</w:t>
      </w:r>
      <w:r w:rsidR="00403E0A">
        <w:t>,</w:t>
      </w:r>
      <w:r w:rsidRPr="003874DD">
        <w:t xml:space="preserve"> odgojitelji i stručni suradnici</w:t>
      </w:r>
      <w:r w:rsidR="00403E0A">
        <w:t xml:space="preserve"> izrađuju posebne planove rada </w:t>
      </w:r>
      <w:r w:rsidRPr="003874DD">
        <w:t xml:space="preserve">te instrumente za provedbu i procjenu uspješnosti programa. </w:t>
      </w:r>
    </w:p>
    <w:p w14:paraId="2B92C59C" w14:textId="77777777" w:rsidR="0023482E" w:rsidRPr="003874DD" w:rsidRDefault="0023482E" w:rsidP="0048072C">
      <w:pPr>
        <w:pStyle w:val="Default"/>
        <w:spacing w:line="360" w:lineRule="auto"/>
        <w:jc w:val="both"/>
      </w:pPr>
      <w:r w:rsidRPr="003874DD">
        <w:t xml:space="preserve">Dodatna dokumentacija korištena s ciljem boljeg razumijevanja te unapređivanja odgojno-obrazovnog procesa: </w:t>
      </w:r>
    </w:p>
    <w:p w14:paraId="38B3C72A" w14:textId="7F8F224B" w:rsidR="0023482E" w:rsidRPr="003874DD" w:rsidRDefault="0023482E" w:rsidP="00D75D74">
      <w:pPr>
        <w:pStyle w:val="Default"/>
        <w:numPr>
          <w:ilvl w:val="0"/>
          <w:numId w:val="16"/>
        </w:numPr>
        <w:spacing w:line="360" w:lineRule="auto"/>
        <w:jc w:val="both"/>
      </w:pPr>
      <w:r w:rsidRPr="003874DD">
        <w:t xml:space="preserve">individualni portfolio - individualna dokumentacija o djeci (postignuća djece prema vremenu održavanja aktivnosti ili područjima učenja; foto, audio i video zapis) </w:t>
      </w:r>
    </w:p>
    <w:p w14:paraId="02081013" w14:textId="1F61A7EA" w:rsidR="0023482E" w:rsidRPr="003874DD" w:rsidRDefault="0023482E" w:rsidP="00D75D74">
      <w:pPr>
        <w:pStyle w:val="Default"/>
        <w:numPr>
          <w:ilvl w:val="0"/>
          <w:numId w:val="16"/>
        </w:numPr>
        <w:spacing w:line="360" w:lineRule="auto"/>
        <w:jc w:val="both"/>
      </w:pPr>
      <w:r w:rsidRPr="003874DD">
        <w:t>dokumentiranje na nivou skupine (verbalni izričaji djece, izričaji glazbom, izričaji pokretom, dramski izričaji, konstrukcije i drugi trodimenzionalni uraci djece, s</w:t>
      </w:r>
      <w:r w:rsidR="00C674D8">
        <w:t>like i crteži djece, pisani ura</w:t>
      </w:r>
      <w:r w:rsidRPr="003874DD">
        <w:t xml:space="preserve">ci djece, samorefleksije djece; snimke razgovora, foto i video snimke, plakati) </w:t>
      </w:r>
    </w:p>
    <w:p w14:paraId="0A5D6167" w14:textId="77777777" w:rsidR="005F6CDA" w:rsidRDefault="0023482E" w:rsidP="0048072C">
      <w:pPr>
        <w:pStyle w:val="Default"/>
        <w:spacing w:line="360" w:lineRule="auto"/>
        <w:jc w:val="both"/>
      </w:pPr>
      <w:r w:rsidRPr="003874DD">
        <w:t xml:space="preserve">Za korištenje foto dokumentacije, te video zapisa aktivnosti djece tražila se posebna pismena suglasnost roditelja te se pri dokumentiranju o istoj vodilo računa. </w:t>
      </w:r>
    </w:p>
    <w:p w14:paraId="3EF451AF" w14:textId="77777777" w:rsidR="00AD4F10" w:rsidRPr="003874DD" w:rsidRDefault="00AD4F10" w:rsidP="0048072C">
      <w:pPr>
        <w:pStyle w:val="Default"/>
        <w:spacing w:line="360" w:lineRule="auto"/>
        <w:jc w:val="both"/>
      </w:pPr>
    </w:p>
    <w:p w14:paraId="69812C49" w14:textId="77777777" w:rsidR="00327067" w:rsidRDefault="00327067" w:rsidP="00327067">
      <w:pPr>
        <w:pStyle w:val="Default"/>
        <w:spacing w:line="360" w:lineRule="auto"/>
        <w:jc w:val="both"/>
      </w:pPr>
    </w:p>
    <w:p w14:paraId="602C0625" w14:textId="061822EF" w:rsidR="005E11CC" w:rsidRPr="00327067" w:rsidRDefault="005E11CC" w:rsidP="002B4B90">
      <w:pPr>
        <w:pStyle w:val="Naslov1"/>
      </w:pPr>
      <w:r w:rsidRPr="00327067">
        <w:t>STRUČNO USAVRŠAVANJE</w:t>
      </w:r>
    </w:p>
    <w:p w14:paraId="77CCE4E9" w14:textId="05FEE7DD" w:rsidR="00C27B89" w:rsidRPr="003874DD" w:rsidRDefault="00700C2A" w:rsidP="0048072C">
      <w:pPr>
        <w:pStyle w:val="Default"/>
        <w:spacing w:line="360" w:lineRule="auto"/>
        <w:jc w:val="both"/>
      </w:pPr>
      <w:r w:rsidRPr="003874DD">
        <w:t>Tijekom ove radne godine stručno us</w:t>
      </w:r>
      <w:r w:rsidR="00C27B89">
        <w:t>avršavanje odgojitelja provedeno</w:t>
      </w:r>
      <w:r w:rsidRPr="003874DD">
        <w:t xml:space="preserve"> je individualno i kroz razne oblike kolektivnog stručnog usavršavanja u okviru i izvan vrtića.</w:t>
      </w:r>
    </w:p>
    <w:p w14:paraId="328CEE76" w14:textId="77777777" w:rsidR="00700C2A" w:rsidRPr="003874DD" w:rsidRDefault="00700C2A" w:rsidP="0048072C">
      <w:pPr>
        <w:pStyle w:val="Default"/>
        <w:spacing w:line="360" w:lineRule="auto"/>
        <w:jc w:val="both"/>
      </w:pPr>
      <w:r w:rsidRPr="003874DD">
        <w:t xml:space="preserve">Kolektivno stručno usavršavanje u okviru vrtića provedeno je kroz sljedeće oblike: </w:t>
      </w:r>
    </w:p>
    <w:p w14:paraId="63A4F869" w14:textId="77777777" w:rsidR="00700C2A" w:rsidRPr="003874DD" w:rsidRDefault="00700C2A" w:rsidP="00D75D74">
      <w:pPr>
        <w:pStyle w:val="Default"/>
        <w:numPr>
          <w:ilvl w:val="1"/>
          <w:numId w:val="18"/>
        </w:numPr>
        <w:spacing w:line="360" w:lineRule="auto"/>
        <w:ind w:left="567" w:hanging="283"/>
        <w:jc w:val="both"/>
      </w:pPr>
      <w:r w:rsidRPr="003874DD">
        <w:t xml:space="preserve">odgojiteljska vijeća </w:t>
      </w:r>
    </w:p>
    <w:p w14:paraId="4ADAC24A" w14:textId="77777777" w:rsidR="00700C2A" w:rsidRPr="003874DD" w:rsidRDefault="00700C2A" w:rsidP="00D75D74">
      <w:pPr>
        <w:pStyle w:val="Default"/>
        <w:numPr>
          <w:ilvl w:val="1"/>
          <w:numId w:val="18"/>
        </w:numPr>
        <w:spacing w:line="360" w:lineRule="auto"/>
        <w:ind w:left="567" w:hanging="283"/>
        <w:jc w:val="both"/>
      </w:pPr>
      <w:r w:rsidRPr="003874DD">
        <w:t xml:space="preserve">stručne aktive </w:t>
      </w:r>
    </w:p>
    <w:p w14:paraId="05884C1B" w14:textId="34ADF4EB" w:rsidR="00700C2A" w:rsidRPr="003874DD" w:rsidRDefault="00700C2A" w:rsidP="00D75D74">
      <w:pPr>
        <w:pStyle w:val="Default"/>
        <w:numPr>
          <w:ilvl w:val="1"/>
          <w:numId w:val="18"/>
        </w:numPr>
        <w:spacing w:line="360" w:lineRule="auto"/>
        <w:ind w:left="567" w:hanging="283"/>
        <w:jc w:val="both"/>
      </w:pPr>
      <w:r w:rsidRPr="003874DD">
        <w:t>pedagoške radionice</w:t>
      </w:r>
    </w:p>
    <w:p w14:paraId="1AA0BA6F" w14:textId="0053F72E" w:rsidR="00E94828" w:rsidRPr="003874DD" w:rsidRDefault="00E94828" w:rsidP="0048072C">
      <w:pPr>
        <w:pStyle w:val="Default"/>
        <w:spacing w:line="360" w:lineRule="auto"/>
        <w:jc w:val="both"/>
      </w:pPr>
      <w:r w:rsidRPr="003874DD">
        <w:t>Ciljevi stručnog usavršavanja bili su: povećanje razine znanja odgojitelja, povećanje senz</w:t>
      </w:r>
      <w:r w:rsidR="002246B6" w:rsidRPr="003874DD">
        <w:t>i</w:t>
      </w:r>
      <w:r w:rsidRPr="003874DD">
        <w:t xml:space="preserve">bilizacije odgojitelja za određena područja i probleme u rastu, razvoju i odgoju djeteta, podržavanje razvoja osobnih potencijala i jačanje stručnih kompetencija odgojitelja i stručnih suradnika kroz iskustveno učenje i timski rad na istraživanju i unapređivanju odgojne prakse, poboljšanje efikasnosti komunikacije i socijalne </w:t>
      </w:r>
      <w:r w:rsidR="00C27B89">
        <w:t>interakcije na relaciji odrasli-</w:t>
      </w:r>
      <w:r w:rsidRPr="003874DD">
        <w:t>dijete i odrasli</w:t>
      </w:r>
      <w:r w:rsidR="00C27B89">
        <w:t>–</w:t>
      </w:r>
      <w:r w:rsidRPr="003874DD">
        <w:t xml:space="preserve">odrasli, jačanje kompetentnosti odgojitelja za primjenu stečenih i poznatih znanja i tehnika </w:t>
      </w:r>
      <w:r w:rsidR="00C27B89">
        <w:t xml:space="preserve">u radu s djecom i roditeljima. </w:t>
      </w:r>
    </w:p>
    <w:p w14:paraId="231CEAF3" w14:textId="77777777" w:rsidR="00891A1D" w:rsidRPr="00A862B2" w:rsidRDefault="00891A1D" w:rsidP="00A81E23">
      <w:pPr>
        <w:pStyle w:val="Default"/>
        <w:spacing w:before="240" w:after="240" w:line="360" w:lineRule="auto"/>
        <w:jc w:val="both"/>
        <w:rPr>
          <w:b/>
          <w:color w:val="auto"/>
        </w:rPr>
      </w:pPr>
      <w:r w:rsidRPr="00A862B2">
        <w:rPr>
          <w:b/>
          <w:bCs/>
          <w:iCs/>
          <w:color w:val="auto"/>
        </w:rPr>
        <w:t>Odgojiteljska vijeća su tematski obuhvaćala:</w:t>
      </w:r>
      <w:r w:rsidRPr="00A862B2">
        <w:rPr>
          <w:b/>
          <w:color w:val="auto"/>
        </w:rPr>
        <w:t xml:space="preserve"> </w:t>
      </w:r>
    </w:p>
    <w:p w14:paraId="059672DA" w14:textId="7C12F2BD" w:rsidR="0009308C" w:rsidRPr="00951440" w:rsidRDefault="00071D42" w:rsidP="0009308C">
      <w:pPr>
        <w:pStyle w:val="Default"/>
        <w:numPr>
          <w:ilvl w:val="0"/>
          <w:numId w:val="11"/>
        </w:numPr>
        <w:spacing w:line="360" w:lineRule="auto"/>
        <w:jc w:val="both"/>
        <w:rPr>
          <w:color w:val="auto"/>
        </w:rPr>
      </w:pPr>
      <w:r w:rsidRPr="00951440">
        <w:rPr>
          <w:color w:val="auto"/>
        </w:rPr>
        <w:t xml:space="preserve">razmatranje Godišnjeg plana i programa rada Dječjeg vrtića </w:t>
      </w:r>
      <w:r w:rsidR="00A81E23" w:rsidRPr="00951440">
        <w:rPr>
          <w:color w:val="auto"/>
        </w:rPr>
        <w:t>Lekenik za pedagošku godinu 202</w:t>
      </w:r>
      <w:r w:rsidR="00E73A07" w:rsidRPr="00951440">
        <w:rPr>
          <w:color w:val="auto"/>
        </w:rPr>
        <w:t>3</w:t>
      </w:r>
      <w:r w:rsidR="00A81E23" w:rsidRPr="00951440">
        <w:rPr>
          <w:color w:val="auto"/>
        </w:rPr>
        <w:t>./202</w:t>
      </w:r>
      <w:r w:rsidR="00E73A07" w:rsidRPr="00951440">
        <w:rPr>
          <w:color w:val="auto"/>
        </w:rPr>
        <w:t>4</w:t>
      </w:r>
      <w:r w:rsidRPr="00951440">
        <w:rPr>
          <w:color w:val="auto"/>
        </w:rPr>
        <w:t xml:space="preserve">. </w:t>
      </w:r>
    </w:p>
    <w:p w14:paraId="08FD83D5" w14:textId="4C51D263" w:rsidR="00071D42" w:rsidRPr="00951440" w:rsidRDefault="00071D42" w:rsidP="00D75D74">
      <w:pPr>
        <w:pStyle w:val="Default"/>
        <w:numPr>
          <w:ilvl w:val="0"/>
          <w:numId w:val="11"/>
        </w:numPr>
        <w:spacing w:line="360" w:lineRule="auto"/>
        <w:jc w:val="both"/>
        <w:rPr>
          <w:color w:val="auto"/>
        </w:rPr>
      </w:pPr>
      <w:r w:rsidRPr="00951440">
        <w:rPr>
          <w:color w:val="auto"/>
        </w:rPr>
        <w:t>stručnu tem</w:t>
      </w:r>
      <w:r w:rsidR="0009308C" w:rsidRPr="00951440">
        <w:rPr>
          <w:color w:val="auto"/>
        </w:rPr>
        <w:t xml:space="preserve">a mag. rehab. Educ. Franciske Oručević </w:t>
      </w:r>
      <w:r w:rsidRPr="00951440">
        <w:rPr>
          <w:color w:val="auto"/>
        </w:rPr>
        <w:t xml:space="preserve">– </w:t>
      </w:r>
      <w:r w:rsidR="00A81E23" w:rsidRPr="00951440">
        <w:rPr>
          <w:color w:val="auto"/>
        </w:rPr>
        <w:t>„</w:t>
      </w:r>
      <w:r w:rsidR="0009308C" w:rsidRPr="00951440">
        <w:rPr>
          <w:color w:val="auto"/>
        </w:rPr>
        <w:t>Nepoželjna ponašanja i kako se nositi s njima</w:t>
      </w:r>
      <w:r w:rsidR="00A81E23" w:rsidRPr="00951440">
        <w:rPr>
          <w:color w:val="auto"/>
        </w:rPr>
        <w:t>“</w:t>
      </w:r>
    </w:p>
    <w:p w14:paraId="15AF60A7" w14:textId="17663DE3" w:rsidR="0009308C" w:rsidRPr="00951440" w:rsidRDefault="0009308C" w:rsidP="00D75D74">
      <w:pPr>
        <w:pStyle w:val="Default"/>
        <w:numPr>
          <w:ilvl w:val="0"/>
          <w:numId w:val="11"/>
        </w:numPr>
        <w:spacing w:line="360" w:lineRule="auto"/>
        <w:jc w:val="both"/>
        <w:rPr>
          <w:color w:val="auto"/>
        </w:rPr>
      </w:pPr>
      <w:r w:rsidRPr="00951440">
        <w:rPr>
          <w:color w:val="auto"/>
        </w:rPr>
        <w:t>prezentacija teme „Svjetski dan jabuka u aktivnostima na engleskom jeziku“</w:t>
      </w:r>
    </w:p>
    <w:p w14:paraId="2BF06F72" w14:textId="2BF0FE4F" w:rsidR="000919E5" w:rsidRPr="00951440" w:rsidRDefault="00951440" w:rsidP="00D75D74">
      <w:pPr>
        <w:pStyle w:val="Default"/>
        <w:numPr>
          <w:ilvl w:val="0"/>
          <w:numId w:val="11"/>
        </w:numPr>
        <w:spacing w:line="360" w:lineRule="auto"/>
        <w:jc w:val="both"/>
        <w:rPr>
          <w:color w:val="auto"/>
        </w:rPr>
      </w:pPr>
      <w:r w:rsidRPr="00951440">
        <w:rPr>
          <w:color w:val="auto"/>
        </w:rPr>
        <w:t>izvedbeni plan i program stažiranja stručnog suradnika pedagoga pripravnika</w:t>
      </w:r>
    </w:p>
    <w:p w14:paraId="7189784E" w14:textId="722E6AED" w:rsidR="00A81E23" w:rsidRPr="00951440" w:rsidRDefault="00951440" w:rsidP="00D75D74">
      <w:pPr>
        <w:pStyle w:val="Default"/>
        <w:numPr>
          <w:ilvl w:val="0"/>
          <w:numId w:val="11"/>
        </w:numPr>
        <w:spacing w:line="360" w:lineRule="auto"/>
        <w:jc w:val="both"/>
        <w:rPr>
          <w:color w:val="auto"/>
        </w:rPr>
      </w:pPr>
      <w:r w:rsidRPr="00951440">
        <w:rPr>
          <w:color w:val="auto"/>
        </w:rPr>
        <w:t>izbor jednog člana iz reda odgojitelja</w:t>
      </w:r>
      <w:r>
        <w:rPr>
          <w:color w:val="auto"/>
        </w:rPr>
        <w:t xml:space="preserve"> i stručnih suradnika dječjeg vrtića Lekenik u Upravno vijeće dječjeg vrtića Lekenik</w:t>
      </w:r>
    </w:p>
    <w:p w14:paraId="5438D2FD" w14:textId="45B7E17E" w:rsidR="00071D42" w:rsidRPr="00E73A07" w:rsidRDefault="00071D42" w:rsidP="00D75D74">
      <w:pPr>
        <w:pStyle w:val="Default"/>
        <w:numPr>
          <w:ilvl w:val="0"/>
          <w:numId w:val="11"/>
        </w:numPr>
        <w:spacing w:line="360" w:lineRule="auto"/>
        <w:jc w:val="both"/>
        <w:rPr>
          <w:color w:val="auto"/>
        </w:rPr>
      </w:pPr>
      <w:r w:rsidRPr="00E73A07">
        <w:rPr>
          <w:color w:val="auto"/>
        </w:rPr>
        <w:t>ljetnu organizaciju rada, plan i program rada ljeti, raspored odgojiteljica za novu pedagošku godinu</w:t>
      </w:r>
    </w:p>
    <w:p w14:paraId="32E9D2FE" w14:textId="4991B66C" w:rsidR="00891A1D" w:rsidRPr="00951440" w:rsidRDefault="00071D42" w:rsidP="00D75D74">
      <w:pPr>
        <w:pStyle w:val="Default"/>
        <w:numPr>
          <w:ilvl w:val="0"/>
          <w:numId w:val="11"/>
        </w:numPr>
        <w:spacing w:line="360" w:lineRule="auto"/>
        <w:jc w:val="both"/>
        <w:rPr>
          <w:color w:val="auto"/>
        </w:rPr>
      </w:pPr>
      <w:r w:rsidRPr="00951440">
        <w:rPr>
          <w:color w:val="auto"/>
        </w:rPr>
        <w:t>razmatranje i usvajanje Godišnjeg i</w:t>
      </w:r>
      <w:r w:rsidR="005059ED" w:rsidRPr="00951440">
        <w:rPr>
          <w:color w:val="auto"/>
        </w:rPr>
        <w:t>zvješća za pedagošku godinu 202</w:t>
      </w:r>
      <w:r w:rsidR="00951440" w:rsidRPr="00951440">
        <w:rPr>
          <w:color w:val="auto"/>
        </w:rPr>
        <w:t>3</w:t>
      </w:r>
      <w:r w:rsidR="005059ED" w:rsidRPr="00951440">
        <w:rPr>
          <w:color w:val="auto"/>
        </w:rPr>
        <w:t>./202</w:t>
      </w:r>
      <w:r w:rsidR="00951440" w:rsidRPr="00951440">
        <w:rPr>
          <w:color w:val="auto"/>
        </w:rPr>
        <w:t>4</w:t>
      </w:r>
      <w:r w:rsidRPr="00951440">
        <w:rPr>
          <w:color w:val="auto"/>
        </w:rPr>
        <w:t>., o</w:t>
      </w:r>
      <w:r w:rsidR="00022E31" w:rsidRPr="00951440">
        <w:rPr>
          <w:color w:val="auto"/>
        </w:rPr>
        <w:t>s</w:t>
      </w:r>
      <w:r w:rsidRPr="00951440">
        <w:rPr>
          <w:color w:val="auto"/>
        </w:rPr>
        <w:t>vrt na ljetnu organizaciju rada, analizu različitih segmenata odgojno-obrazovnog rada Vrtića, raspored rada odgojiteljica za novu pedagošku godinu</w:t>
      </w:r>
    </w:p>
    <w:p w14:paraId="195FA035" w14:textId="77777777" w:rsidR="00E01876" w:rsidRPr="003874DD" w:rsidRDefault="00E01876" w:rsidP="0048072C">
      <w:pPr>
        <w:pStyle w:val="Default"/>
        <w:spacing w:line="360" w:lineRule="auto"/>
        <w:jc w:val="both"/>
        <w:rPr>
          <w:b/>
          <w:bCs/>
          <w:iCs/>
          <w:color w:val="auto"/>
        </w:rPr>
      </w:pPr>
    </w:p>
    <w:p w14:paraId="537BC7BD" w14:textId="367FFF0A" w:rsidR="007507B0" w:rsidRPr="00C45A85" w:rsidRDefault="007507B0" w:rsidP="0048072C">
      <w:pPr>
        <w:pStyle w:val="Default"/>
        <w:spacing w:line="360" w:lineRule="auto"/>
        <w:jc w:val="both"/>
        <w:rPr>
          <w:b/>
          <w:bCs/>
          <w:iCs/>
          <w:color w:val="auto"/>
        </w:rPr>
      </w:pPr>
      <w:r w:rsidRPr="003874DD">
        <w:rPr>
          <w:b/>
          <w:bCs/>
          <w:iCs/>
          <w:color w:val="auto"/>
        </w:rPr>
        <w:t xml:space="preserve">Rad </w:t>
      </w:r>
      <w:r w:rsidRPr="003874DD">
        <w:rPr>
          <w:b/>
          <w:color w:val="auto"/>
        </w:rPr>
        <w:t xml:space="preserve">stručnih </w:t>
      </w:r>
      <w:r w:rsidRPr="003874DD">
        <w:rPr>
          <w:b/>
          <w:bCs/>
          <w:iCs/>
          <w:color w:val="auto"/>
        </w:rPr>
        <w:t>aktiva i radionica tematski je obuhvaćao:</w:t>
      </w:r>
    </w:p>
    <w:p w14:paraId="57B00A19" w14:textId="2BB80473" w:rsidR="005059ED" w:rsidRPr="00823057" w:rsidRDefault="00C45A85" w:rsidP="007D00BC">
      <w:pPr>
        <w:pStyle w:val="Odlomakpopisa"/>
        <w:numPr>
          <w:ilvl w:val="0"/>
          <w:numId w:val="19"/>
        </w:numPr>
      </w:pPr>
      <w:r w:rsidRPr="00823057">
        <w:t xml:space="preserve">Radionica </w:t>
      </w:r>
      <w:r w:rsidR="00951440" w:rsidRPr="00823057">
        <w:t>odgojiteljica mentorica Ivana Pavišić „Zagonetne igre</w:t>
      </w:r>
      <w:r w:rsidR="00823057" w:rsidRPr="00823057">
        <w:t xml:space="preserve"> – razvoj kreativnog mišljenja – stručni prikaz teme i radionica“</w:t>
      </w:r>
    </w:p>
    <w:p w14:paraId="15DEACBD" w14:textId="3AA64FC4" w:rsidR="00823057" w:rsidRPr="00823057" w:rsidRDefault="00823057" w:rsidP="007D00BC">
      <w:pPr>
        <w:pStyle w:val="Odlomakpopisa"/>
        <w:numPr>
          <w:ilvl w:val="0"/>
          <w:numId w:val="19"/>
        </w:numPr>
      </w:pPr>
      <w:r w:rsidRPr="00823057">
        <w:t>Radionica odgojiteljica Ana Hrečuk i Katica Podlesek „Važnost prostorno materijalnog okruženja u dječjem vrtiću“</w:t>
      </w:r>
    </w:p>
    <w:p w14:paraId="5B563F08" w14:textId="7ECC1170" w:rsidR="00A65CD5" w:rsidRPr="00762628" w:rsidRDefault="0031631E" w:rsidP="007056D2">
      <w:pPr>
        <w:spacing w:after="0" w:line="360" w:lineRule="auto"/>
        <w:rPr>
          <w:color w:val="FF0000"/>
        </w:rPr>
      </w:pPr>
      <w:r w:rsidRPr="00823057">
        <w:rPr>
          <w:rFonts w:cs="Times New Roman"/>
          <w:bCs/>
          <w:szCs w:val="24"/>
        </w:rPr>
        <w:t>Stručno usavršavanje izvan vrtića ostvarivalo se sudjelovanjem odgojitelja na različitim predavanjima, radionicama, seminarima i webinarima</w:t>
      </w:r>
      <w:r w:rsidR="007056D2">
        <w:rPr>
          <w:rFonts w:cs="Times New Roman"/>
          <w:bCs/>
          <w:szCs w:val="24"/>
        </w:rPr>
        <w:t>.</w:t>
      </w:r>
    </w:p>
    <w:p w14:paraId="774BCE1B" w14:textId="4AA5B467" w:rsidR="0031631E" w:rsidRPr="003874DD" w:rsidRDefault="0031631E" w:rsidP="0048072C">
      <w:pPr>
        <w:pStyle w:val="Default"/>
        <w:spacing w:line="360" w:lineRule="auto"/>
        <w:jc w:val="both"/>
      </w:pPr>
      <w:r w:rsidRPr="003874DD">
        <w:t>Tijekom godine nabavljena je nova stručna literatura iz područja predškolskog odgoja, psiholo</w:t>
      </w:r>
      <w:r w:rsidR="00372791">
        <w:t>gije i pedagogije</w:t>
      </w:r>
      <w:r w:rsidRPr="003874DD">
        <w:t xml:space="preserve"> te zdravstvene zaštite djece, koju su odgojiteljice konzultirale i koristile u neposrednom radu s djecom i roditeljima.</w:t>
      </w:r>
    </w:p>
    <w:p w14:paraId="322ED7BF" w14:textId="32DD0B09" w:rsidR="0031631E" w:rsidRPr="003874DD" w:rsidRDefault="0031631E" w:rsidP="0048072C">
      <w:pPr>
        <w:pStyle w:val="Default"/>
        <w:spacing w:line="360" w:lineRule="auto"/>
        <w:jc w:val="both"/>
      </w:pPr>
      <w:r w:rsidRPr="003874DD">
        <w:t>Analizom individualnih programa stručnog usavršavanja odgojitelja i praćenjem odgojno-obrazovnog rada vidljivo je da odgojitelji nastoje nove spoznaje prim</w:t>
      </w:r>
      <w:r w:rsidR="00022E31">
        <w:t>i</w:t>
      </w:r>
      <w:r w:rsidRPr="003874DD">
        <w:t>jeniti u neposrednom odgojno-obrazov</w:t>
      </w:r>
      <w:r w:rsidR="00372791">
        <w:t>nom radu s djecom i roditeljima</w:t>
      </w:r>
      <w:r w:rsidRPr="003874DD">
        <w:t xml:space="preserve"> te unaprijediti odgojno-obrazovni rad s djecom i suradnju s roditeljima.</w:t>
      </w:r>
    </w:p>
    <w:p w14:paraId="6FBB7492" w14:textId="076BC457" w:rsidR="00743B78" w:rsidRDefault="0031631E" w:rsidP="0048072C">
      <w:pPr>
        <w:pStyle w:val="Default"/>
        <w:spacing w:line="360" w:lineRule="auto"/>
        <w:jc w:val="both"/>
      </w:pPr>
      <w:r w:rsidRPr="003874DD">
        <w:t>Prema mišljenju ravnateljice, pedagoginje, zdravstvenog voditelja i samih odgojitelja</w:t>
      </w:r>
      <w:r w:rsidR="00E3070E">
        <w:t>,</w:t>
      </w:r>
      <w:r w:rsidRPr="003874DD">
        <w:t xml:space="preserve"> stručnim usavršavanjem se i ove radne godine poboljšalo stručno djelovanje te je vidljivo jačanje samopouzdanja odgojitelja u primjeni stečenih i poznatih znanja i tehnika u radu s </w:t>
      </w:r>
      <w:r w:rsidR="00372791">
        <w:t>djecom i njihovim roditeljima.</w:t>
      </w:r>
    </w:p>
    <w:p w14:paraId="16BD0853" w14:textId="0149CE46" w:rsidR="00A65CD5" w:rsidRPr="00B34D3D" w:rsidRDefault="00B34D3D" w:rsidP="0048072C">
      <w:pPr>
        <w:pStyle w:val="Default"/>
        <w:spacing w:line="360" w:lineRule="auto"/>
        <w:jc w:val="both"/>
        <w:rPr>
          <w:color w:val="FF0000"/>
        </w:rPr>
      </w:pPr>
      <w:r w:rsidRPr="00327067">
        <w:rPr>
          <w:color w:val="auto"/>
        </w:rPr>
        <w:t>Neke od područja za koje odgajatelji smatraju kako im treba dodatna podrška i usavršavanje odnose se na postavljanje granica, agresivnost, nepoželjna ponašanja kod djece, kvalitetna komunikacija, partnerstvo obitelji i odgojno-obrazovne ustanove, načini nošenja sa stresom, darovita djeca, djeca s posebnim potrebama.</w:t>
      </w:r>
    </w:p>
    <w:p w14:paraId="3782F8CA" w14:textId="77777777" w:rsidR="00C674D8" w:rsidRDefault="00C674D8" w:rsidP="0048072C">
      <w:pPr>
        <w:spacing w:line="360" w:lineRule="auto"/>
        <w:jc w:val="left"/>
        <w:rPr>
          <w:rFonts w:eastAsiaTheme="majorEastAsia" w:cstheme="majorBidi"/>
          <w:b/>
          <w:sz w:val="28"/>
          <w:szCs w:val="32"/>
        </w:rPr>
      </w:pPr>
      <w:r>
        <w:br w:type="page"/>
      </w:r>
    </w:p>
    <w:p w14:paraId="6C31DAF2" w14:textId="36AD758A" w:rsidR="00372791" w:rsidRDefault="00C075BF" w:rsidP="0048072C">
      <w:pPr>
        <w:pStyle w:val="Naslov1"/>
        <w:spacing w:line="360" w:lineRule="auto"/>
      </w:pPr>
      <w:bookmarkStart w:id="12" w:name="_Toc143693755"/>
      <w:r w:rsidRPr="003874DD">
        <w:t>SURADNJA S RODITELJIMA</w:t>
      </w:r>
      <w:bookmarkEnd w:id="12"/>
    </w:p>
    <w:p w14:paraId="76F6199D" w14:textId="29456039" w:rsidR="00E741C1" w:rsidRPr="003874DD" w:rsidRDefault="00E3070E" w:rsidP="0048072C">
      <w:pPr>
        <w:spacing w:line="360" w:lineRule="auto"/>
      </w:pPr>
      <w:r>
        <w:t>Svjesni važnosti partnerstva između obitelji i odgojno-obrazovne ustanove,</w:t>
      </w:r>
      <w:r w:rsidR="00B34D3D">
        <w:t xml:space="preserve"> i tijekom pedagoške godine 202</w:t>
      </w:r>
      <w:r w:rsidR="00762628">
        <w:t>3</w:t>
      </w:r>
      <w:r w:rsidR="00B34D3D">
        <w:t>./202</w:t>
      </w:r>
      <w:r w:rsidR="00762628">
        <w:t>4</w:t>
      </w:r>
      <w:r>
        <w:t>. se u Vrtiću posebna pažnja pridavala njegovanju partnerskih odnosa. S obzirom na spoznaje o njezinoj važnosti za optimalan razvoj djeteta ali i za podizanje kvalitete r</w:t>
      </w:r>
      <w:r w:rsidR="00B34D3D">
        <w:t>ada odgojno-obrazovne ustanove,</w:t>
      </w:r>
      <w:r w:rsidR="00C10808">
        <w:t xml:space="preserve"> posebice </w:t>
      </w:r>
      <w:r w:rsidR="00B34D3D">
        <w:t xml:space="preserve">je </w:t>
      </w:r>
      <w:r w:rsidR="00C10808">
        <w:t>naglašen</w:t>
      </w:r>
      <w:r w:rsidR="00B34D3D">
        <w:t>a</w:t>
      </w:r>
      <w:r w:rsidR="00C10808">
        <w:t xml:space="preserve"> važnost pravovremene razmjene informacija i dostupnost odgojitelja i stručnih suradnika i putem digitalnih kanala. </w:t>
      </w:r>
    </w:p>
    <w:p w14:paraId="5A4190B2" w14:textId="73764F37" w:rsidR="00E741C1" w:rsidRPr="00344BF5" w:rsidRDefault="00E741C1" w:rsidP="0048072C">
      <w:pPr>
        <w:pStyle w:val="Default"/>
        <w:spacing w:line="360" w:lineRule="auto"/>
        <w:jc w:val="both"/>
        <w:rPr>
          <w:color w:val="auto"/>
        </w:rPr>
      </w:pPr>
      <w:r w:rsidRPr="00344BF5">
        <w:rPr>
          <w:color w:val="auto"/>
        </w:rPr>
        <w:t xml:space="preserve">U ovoj pedagoškoj godini </w:t>
      </w:r>
      <w:r w:rsidR="00022E31" w:rsidRPr="00344BF5">
        <w:rPr>
          <w:color w:val="auto"/>
        </w:rPr>
        <w:t>suradnja je realizirana kroz sl</w:t>
      </w:r>
      <w:r w:rsidRPr="00344BF5">
        <w:rPr>
          <w:color w:val="auto"/>
        </w:rPr>
        <w:t xml:space="preserve">jedeće oblike i sadržaje: </w:t>
      </w:r>
    </w:p>
    <w:p w14:paraId="0881F971" w14:textId="67D7C0EF" w:rsidR="00C10808" w:rsidRPr="00344BF5" w:rsidRDefault="00C10808" w:rsidP="00D75D74">
      <w:pPr>
        <w:pStyle w:val="Default"/>
        <w:numPr>
          <w:ilvl w:val="0"/>
          <w:numId w:val="21"/>
        </w:numPr>
        <w:spacing w:line="360" w:lineRule="auto"/>
        <w:jc w:val="both"/>
        <w:rPr>
          <w:color w:val="auto"/>
        </w:rPr>
      </w:pPr>
      <w:r w:rsidRPr="00344BF5">
        <w:rPr>
          <w:color w:val="auto"/>
        </w:rPr>
        <w:t>roditeljski sastanci</w:t>
      </w:r>
    </w:p>
    <w:p w14:paraId="7C48C506" w14:textId="26AD9F6D" w:rsidR="00C10808" w:rsidRPr="00344BF5" w:rsidRDefault="00C10808" w:rsidP="00D75D74">
      <w:pPr>
        <w:pStyle w:val="Default"/>
        <w:numPr>
          <w:ilvl w:val="0"/>
          <w:numId w:val="21"/>
        </w:numPr>
        <w:spacing w:line="360" w:lineRule="auto"/>
        <w:jc w:val="both"/>
        <w:rPr>
          <w:color w:val="auto"/>
        </w:rPr>
      </w:pPr>
      <w:r w:rsidRPr="00344BF5">
        <w:rPr>
          <w:color w:val="auto"/>
        </w:rPr>
        <w:t>individualni razgovori odgojitelja s roditeljima (prilagodba djeteta u skupinu, napredovanje djeteta, spremnost djeteta za školu, ponašanje d</w:t>
      </w:r>
      <w:r w:rsidR="00097144" w:rsidRPr="00344BF5">
        <w:rPr>
          <w:color w:val="auto"/>
        </w:rPr>
        <w:t>jeteta u određenim situacijama</w:t>
      </w:r>
      <w:r w:rsidRPr="00344BF5">
        <w:rPr>
          <w:color w:val="auto"/>
        </w:rPr>
        <w:t>)</w:t>
      </w:r>
    </w:p>
    <w:p w14:paraId="22A9E5D7" w14:textId="622050DA" w:rsidR="00C10808" w:rsidRPr="00344BF5" w:rsidRDefault="00C10808" w:rsidP="00D75D74">
      <w:pPr>
        <w:pStyle w:val="Default"/>
        <w:numPr>
          <w:ilvl w:val="0"/>
          <w:numId w:val="21"/>
        </w:numPr>
        <w:spacing w:line="360" w:lineRule="auto"/>
        <w:jc w:val="both"/>
        <w:rPr>
          <w:color w:val="auto"/>
        </w:rPr>
      </w:pPr>
      <w:r w:rsidRPr="00344BF5">
        <w:rPr>
          <w:color w:val="auto"/>
        </w:rPr>
        <w:t>roditeljski kutići (prezentacija dječjih uradaka, informiranje roditelja, edukativni sadržaji)</w:t>
      </w:r>
    </w:p>
    <w:p w14:paraId="0CCA950A" w14:textId="5BF86FD0" w:rsidR="00C10808" w:rsidRPr="00344BF5" w:rsidRDefault="00C10808" w:rsidP="00D75D74">
      <w:pPr>
        <w:pStyle w:val="Default"/>
        <w:numPr>
          <w:ilvl w:val="0"/>
          <w:numId w:val="21"/>
        </w:numPr>
        <w:spacing w:line="360" w:lineRule="auto"/>
        <w:jc w:val="both"/>
        <w:rPr>
          <w:color w:val="auto"/>
        </w:rPr>
      </w:pPr>
      <w:r w:rsidRPr="00344BF5">
        <w:rPr>
          <w:color w:val="auto"/>
        </w:rPr>
        <w:t>OrdyBee aplikacija (komunikacija s roditeljima putem poruka, učitavanje medijskih zapisa koji prikazuju aktivnosti u odgojno-obrazovnoj skupini, jačanje veze između obitelji i odgojno-obrazovne ustanove)</w:t>
      </w:r>
    </w:p>
    <w:p w14:paraId="143C5F31" w14:textId="20C8E359" w:rsidR="00210ECB" w:rsidRPr="00344BF5" w:rsidRDefault="00C10808" w:rsidP="00D75D74">
      <w:pPr>
        <w:pStyle w:val="Default"/>
        <w:numPr>
          <w:ilvl w:val="0"/>
          <w:numId w:val="21"/>
        </w:numPr>
        <w:spacing w:line="360" w:lineRule="auto"/>
        <w:jc w:val="both"/>
        <w:rPr>
          <w:color w:val="auto"/>
        </w:rPr>
      </w:pPr>
      <w:r w:rsidRPr="00344BF5">
        <w:rPr>
          <w:color w:val="auto"/>
        </w:rPr>
        <w:t>sudjelovanje roditelja u uređenju i obogaćivanju materijalne sredine vrtića</w:t>
      </w:r>
    </w:p>
    <w:p w14:paraId="71AFCFAF" w14:textId="7230466F" w:rsidR="00B34D3D" w:rsidRPr="00344BF5" w:rsidRDefault="00B34D3D" w:rsidP="00D75D74">
      <w:pPr>
        <w:pStyle w:val="Default"/>
        <w:numPr>
          <w:ilvl w:val="0"/>
          <w:numId w:val="21"/>
        </w:numPr>
        <w:spacing w:line="360" w:lineRule="auto"/>
        <w:jc w:val="both"/>
        <w:rPr>
          <w:color w:val="auto"/>
        </w:rPr>
      </w:pPr>
      <w:r w:rsidRPr="00344BF5">
        <w:rPr>
          <w:color w:val="auto"/>
        </w:rPr>
        <w:t xml:space="preserve">sudjelovanje roditelja u </w:t>
      </w:r>
      <w:r w:rsidR="00344BF5" w:rsidRPr="00344BF5">
        <w:rPr>
          <w:color w:val="auto"/>
        </w:rPr>
        <w:t xml:space="preserve">odgojno-obrazovnom radu </w:t>
      </w:r>
    </w:p>
    <w:p w14:paraId="0667EF17" w14:textId="3FD2FB40" w:rsidR="0003264F" w:rsidRDefault="0003264F" w:rsidP="0003264F">
      <w:pPr>
        <w:pStyle w:val="Default"/>
        <w:spacing w:line="360" w:lineRule="auto"/>
        <w:jc w:val="both"/>
      </w:pPr>
      <w:r w:rsidRPr="008A5115">
        <w:t>U prosincu smo organizirali brojne aktivnosti kojima smo se pripremali za božićno razdoblje, a u kojima su nam se pridružili roditelji. Počevši od posjeta baka i djedova vrtiću, božićnih radionica na kojima su s djecom izrađivali božićne ukrase</w:t>
      </w:r>
      <w:r w:rsidR="00317B24" w:rsidRPr="008A5115">
        <w:t>.</w:t>
      </w:r>
    </w:p>
    <w:p w14:paraId="1FF38DB4" w14:textId="77777777" w:rsidR="00E975EA" w:rsidRDefault="0092503C" w:rsidP="0092503C">
      <w:pPr>
        <w:spacing w:line="360" w:lineRule="auto"/>
      </w:pPr>
      <w:r>
        <w:t>U svibnju smo obilježili Svjetski dan pčela, a tim povodom u posjet nam je došao djed dječaka iz skupine pred</w:t>
      </w:r>
      <w:r w:rsidR="008A5115">
        <w:t xml:space="preserve"> </w:t>
      </w:r>
      <w:r>
        <w:t>polazak u školu</w:t>
      </w:r>
      <w:r w:rsidR="008A5115">
        <w:t xml:space="preserve">. </w:t>
      </w:r>
      <w:r>
        <w:t>Djed je</w:t>
      </w:r>
      <w:r w:rsidR="008A5115">
        <w:t xml:space="preserve"> pčelar pa je</w:t>
      </w:r>
      <w:r>
        <w:t xml:space="preserve"> djeci donio prazne košnice, odijelo te im ukratko, na njima blizak i zanimljiv način objasnio zašto su nam </w:t>
      </w:r>
      <w:r w:rsidR="008A5115">
        <w:t>one</w:t>
      </w:r>
      <w:r>
        <w:t xml:space="preserve"> važne. Potom </w:t>
      </w:r>
      <w:r w:rsidR="00317B24">
        <w:t xml:space="preserve">im je pripremio niz aktivnosti u kojima su djeca rado sudjelovala. U skupini s ranim učenjem engleskog jezika, odgojiteljice su za obradu teme zanimanja uključile roditelje na način da je svaki dan došao jedan roditelj i predstavio svoje zanimanje. U posjet </w:t>
      </w:r>
      <w:r w:rsidR="008A5115">
        <w:t>im</w:t>
      </w:r>
      <w:r w:rsidR="00317B24">
        <w:t xml:space="preserve"> je došao tata vojnik koji je djeci pokazao vojnu opremu, </w:t>
      </w:r>
      <w:r w:rsidR="008A5115">
        <w:t xml:space="preserve">pakete s hranom, naočale za noćni vid, walkie talkije. Drugi dan je došao tata automehaničar, potom mama koja se bavi rukotvorinama. Djeca su uživala u svim aktivnostima, a roditelji su se rado priključili i odazvali na suradnju. </w:t>
      </w:r>
    </w:p>
    <w:p w14:paraId="5130DB2A" w14:textId="2590972D" w:rsidR="00291DC8" w:rsidRPr="00E975EA" w:rsidRDefault="00E975EA" w:rsidP="0092503C">
      <w:pPr>
        <w:spacing w:line="360" w:lineRule="auto"/>
      </w:pPr>
      <w:r>
        <w:t xml:space="preserve">U završnoj priredbi skupine </w:t>
      </w:r>
      <w:r w:rsidR="00063D5F">
        <w:t>djece pred polazak u školu, mješovite skupine i skupine s ranim učenjem engleskog jezika, roditelji su se rado odazvali i sudjelovali u svim aktivnostima koje su odgojiteljice pripremile.</w:t>
      </w:r>
      <w:r w:rsidR="00291DC8">
        <w:br w:type="page"/>
      </w:r>
    </w:p>
    <w:p w14:paraId="1AC844F2" w14:textId="378DACF4" w:rsidR="006C64D6" w:rsidRPr="00C674D8" w:rsidRDefault="006C64D6" w:rsidP="0048072C">
      <w:pPr>
        <w:pStyle w:val="Naslov1"/>
        <w:spacing w:line="360" w:lineRule="auto"/>
      </w:pPr>
      <w:bookmarkStart w:id="13" w:name="_Toc143693756"/>
      <w:r w:rsidRPr="003874DD">
        <w:t xml:space="preserve">SURADNJA S VANJSKIM USTANOVAMA </w:t>
      </w:r>
      <w:bookmarkEnd w:id="13"/>
    </w:p>
    <w:p w14:paraId="1009B462" w14:textId="1992FABE" w:rsidR="007B2D70" w:rsidRPr="003874DD" w:rsidRDefault="001774B5" w:rsidP="0048072C">
      <w:pPr>
        <w:pStyle w:val="Default"/>
        <w:spacing w:line="360" w:lineRule="auto"/>
        <w:jc w:val="both"/>
        <w:rPr>
          <w:b/>
        </w:rPr>
      </w:pPr>
      <w:r>
        <w:rPr>
          <w:b/>
        </w:rPr>
        <w:t>Suradnja s osnovnom školom</w:t>
      </w:r>
    </w:p>
    <w:p w14:paraId="47C5ED5F" w14:textId="70171AAA" w:rsidR="00FE14B3" w:rsidRDefault="001774B5" w:rsidP="0048072C">
      <w:pPr>
        <w:pStyle w:val="Default"/>
        <w:spacing w:line="360" w:lineRule="auto"/>
        <w:jc w:val="both"/>
        <w:rPr>
          <w:b/>
          <w:bCs/>
          <w:color w:val="FF0000"/>
        </w:rPr>
      </w:pPr>
      <w:r>
        <w:t>Realizirana je suradnja s osnovnom šk</w:t>
      </w:r>
      <w:r w:rsidR="00486B2C">
        <w:t xml:space="preserve">olom na području Općine Lekenik koja se odnosi na realizaciju programa rada odgojno-obrazovnih skupina koje pohađaju </w:t>
      </w:r>
      <w:bookmarkStart w:id="14" w:name="_Hlk172624514"/>
      <w:r w:rsidR="00486B2C">
        <w:t xml:space="preserve">djeca u godini pred polazak u školi </w:t>
      </w:r>
      <w:bookmarkEnd w:id="14"/>
      <w:r w:rsidR="00486B2C">
        <w:t xml:space="preserve">i program predškole van redovitog programa. Za djecu koja su školski </w:t>
      </w:r>
      <w:r w:rsidR="00097144">
        <w:t>obveznici u školskoj godini 2023./2024</w:t>
      </w:r>
      <w:r w:rsidR="00486B2C">
        <w:t>. organiziran je posjet Osnovnoj školi Mladost u Lekeniku.</w:t>
      </w:r>
      <w:r w:rsidR="00A862B2">
        <w:t xml:space="preserve"> Djecu je dočekao ravnatelj škole i učiteljice koje su im pokazale </w:t>
      </w:r>
      <w:r w:rsidR="00BC1D90">
        <w:t>učionice u kojima će biti te kantinu gdje će ručati pod velikim odmorom</w:t>
      </w:r>
      <w:r w:rsidR="00A862B2">
        <w:t>.</w:t>
      </w:r>
      <w:r w:rsidR="00422041">
        <w:t xml:space="preserve"> Također, ostvarena je dobra suradnja sa stručnim timom osnovne škole glede razmjene informacija o budućim školarcima i posredovanja u informiranju roditelja budućih školaraca o procesu upisa u školu.</w:t>
      </w:r>
      <w:r w:rsidR="00762628">
        <w:t xml:space="preserve"> </w:t>
      </w:r>
    </w:p>
    <w:p w14:paraId="48DC7AAF" w14:textId="77777777" w:rsidR="00A862B2" w:rsidRDefault="00A862B2" w:rsidP="0048072C">
      <w:pPr>
        <w:pStyle w:val="Default"/>
        <w:spacing w:line="360" w:lineRule="auto"/>
        <w:jc w:val="both"/>
      </w:pPr>
    </w:p>
    <w:p w14:paraId="09A37DCA" w14:textId="76D46132" w:rsidR="001D5F48" w:rsidRPr="003874DD" w:rsidRDefault="007B2D70" w:rsidP="0048072C">
      <w:pPr>
        <w:pStyle w:val="Default"/>
        <w:spacing w:line="360" w:lineRule="auto"/>
        <w:jc w:val="both"/>
      </w:pPr>
      <w:r w:rsidRPr="003874DD">
        <w:rPr>
          <w:b/>
          <w:bCs/>
        </w:rPr>
        <w:t xml:space="preserve">Suradnja s ostalim institucijama </w:t>
      </w:r>
    </w:p>
    <w:p w14:paraId="292849C9" w14:textId="4D1EF929" w:rsidR="001D5F48" w:rsidRDefault="007B2D70" w:rsidP="0048072C">
      <w:pPr>
        <w:pStyle w:val="Default"/>
        <w:spacing w:line="360" w:lineRule="auto"/>
        <w:jc w:val="both"/>
      </w:pPr>
      <w:r w:rsidRPr="003874DD">
        <w:t>Tijekom prot</w:t>
      </w:r>
      <w:r w:rsidR="00422041">
        <w:t>ekle pedagoške godine surađivano je</w:t>
      </w:r>
      <w:r w:rsidRPr="003874DD">
        <w:t xml:space="preserve"> s Ministarstvom znanosti i obrazovanja, te Agencijom za odgoj i obrazovanje s ciljem unaprjeđenja odgojno-obrazovnog rada. </w:t>
      </w:r>
      <w:r w:rsidR="00422041">
        <w:t xml:space="preserve">Također je ostvarena uspješna suradnja s </w:t>
      </w:r>
      <w:r w:rsidR="00FE14B3">
        <w:t xml:space="preserve">Općinom Lekenik, </w:t>
      </w:r>
      <w:r w:rsidR="00422041">
        <w:t xml:space="preserve">Turističkom zajednicom Općine Lekenik, Policijskom upravom Sisačko-moslavačke županije i Dječjim vrtićem Velika Gorica. </w:t>
      </w:r>
      <w:r w:rsidR="00FE14B3">
        <w:t>Uspješna</w:t>
      </w:r>
      <w:r w:rsidR="00422041">
        <w:t xml:space="preserve"> suradnja bila je sa Zavodom za javno zdravstvo Sisačko-moslavačke županije</w:t>
      </w:r>
      <w:r w:rsidR="00FE14B3">
        <w:t xml:space="preserve"> i Zagrebačke županije</w:t>
      </w:r>
      <w:r w:rsidR="00422041">
        <w:t xml:space="preserve">, Domom zdravlja u Lekeniku i </w:t>
      </w:r>
      <w:r w:rsidR="00E264C2">
        <w:t>Hrvatskim zavodom za socijalni rad u Sisku</w:t>
      </w:r>
      <w:r w:rsidR="00422041">
        <w:t>.</w:t>
      </w:r>
    </w:p>
    <w:p w14:paraId="228570B7" w14:textId="6A2D712E" w:rsidR="00286409" w:rsidRDefault="0042131C" w:rsidP="0048072C">
      <w:pPr>
        <w:pStyle w:val="Default"/>
        <w:spacing w:line="360" w:lineRule="auto"/>
        <w:jc w:val="both"/>
      </w:pPr>
      <w:r>
        <w:t>Razvijanjem suradnje s Hrvatskim crvenim križem, Dječji vrtić Lekenik sudjelovao je u projektu Sigurnije škole i vrtići. Time je stekao status „Siguran vrtić“</w:t>
      </w:r>
      <w:r w:rsidR="007376BB">
        <w:t>.</w:t>
      </w:r>
    </w:p>
    <w:p w14:paraId="47065CE7" w14:textId="782E2797" w:rsidR="00A862B2" w:rsidRDefault="00A862B2" w:rsidP="0048072C">
      <w:pPr>
        <w:pStyle w:val="Default"/>
        <w:spacing w:line="360" w:lineRule="auto"/>
        <w:jc w:val="both"/>
      </w:pPr>
      <w:r>
        <w:t xml:space="preserve">U suradnji s </w:t>
      </w:r>
      <w:r w:rsidRPr="00A862B2">
        <w:t>Turističkom zajednicom Općine Lekenik</w:t>
      </w:r>
      <w:r>
        <w:t xml:space="preserve"> organiziran je Doček roda, na kojem su nastupali </w:t>
      </w:r>
      <w:r w:rsidRPr="00A862B2">
        <w:t>djeca u godini pred polazak u škol</w:t>
      </w:r>
      <w:r>
        <w:t>u. Također, kao i dosadašnjih godina obilježili smo Dan općine – Jurjevo, a s kratkim recitacijama nastupal</w:t>
      </w:r>
      <w:r w:rsidR="006E44C9">
        <w:t>e</w:t>
      </w:r>
      <w:r>
        <w:t xml:space="preserve"> su tri odgojno-obrazovne skupine, mješovita skupina, skupina djece s ranim učenjem engleskog jezika te skupina djece u šestoj godini. </w:t>
      </w:r>
      <w:r w:rsidR="006E44C9">
        <w:t xml:space="preserve">Nadalje, treba istaknuti i suradnju  s Dobrovoljnim vatrogasnim društvom Lekenik. Vatrogasci su nas posjetili u vrtiću kako bi djeci pokazali </w:t>
      </w:r>
      <w:r w:rsidR="006E44C9" w:rsidRPr="006E44C9">
        <w:t>vatrogasna odijela, vatrogasni kamion, cijevi, spojnice, na koji način se gasi požar, djeca su</w:t>
      </w:r>
      <w:r w:rsidR="006E44C9">
        <w:t xml:space="preserve"> imala priliku</w:t>
      </w:r>
      <w:r w:rsidR="006E44C9" w:rsidRPr="006E44C9">
        <w:t xml:space="preserve"> čuti vatrogasnu sirenu, isprobati kacige i fotografirati se s vatrogasnim djelatnicima.</w:t>
      </w:r>
      <w:r w:rsidR="006E44C9">
        <w:t xml:space="preserve"> Njihovu pomoć smo imali i u postavljanju jedara nad igralištem Područnog objekta u Društvenom domu i Turističko informativnom centru Lekenik. </w:t>
      </w:r>
    </w:p>
    <w:p w14:paraId="487B325E" w14:textId="1F8AAC0F" w:rsidR="006E44C9" w:rsidRDefault="006E44C9" w:rsidP="0048072C">
      <w:pPr>
        <w:pStyle w:val="Default"/>
        <w:spacing w:line="360" w:lineRule="auto"/>
        <w:jc w:val="both"/>
      </w:pPr>
      <w:r>
        <w:t>U suradnji s Ordinacijom dentalne medicine Dubravka Matančević, organiziran je roditeljski sastanak za djecu jasličke dobi, kako bi se osvijestila važnost rane brige o zdravlju zuba.</w:t>
      </w:r>
    </w:p>
    <w:p w14:paraId="1D7488ED" w14:textId="7E67A04A" w:rsidR="00286409" w:rsidRDefault="00286409" w:rsidP="0048072C">
      <w:pPr>
        <w:pStyle w:val="Default"/>
        <w:spacing w:line="360" w:lineRule="auto"/>
        <w:jc w:val="both"/>
      </w:pPr>
      <w:r>
        <w:t>S obzirom na to da Dječji vrtić Lekenik nema zaposlen cijeli stručni tim, tijekom cijele pedagoške godine ostvarena je suradnja s magistrom edukacijske rehabilitacije koja je prezentira</w:t>
      </w:r>
      <w:r w:rsidR="007376BB">
        <w:t>la</w:t>
      </w:r>
      <w:r>
        <w:t xml:space="preserve"> stručne teme iz područja odgojno-obrazovnog rada s djecom s posebnim potrebama i teškoćama u razvoju</w:t>
      </w:r>
      <w:r w:rsidR="007376BB">
        <w:t>.</w:t>
      </w:r>
    </w:p>
    <w:p w14:paraId="7E7CFE4A" w14:textId="25F7833C" w:rsidR="00B95958" w:rsidRDefault="00B95958" w:rsidP="0048072C">
      <w:pPr>
        <w:pStyle w:val="Default"/>
        <w:spacing w:line="360" w:lineRule="auto"/>
        <w:jc w:val="both"/>
      </w:pPr>
      <w:r>
        <w:t>Kao i prethodnih godina, i ove godine je uspostavljena uspješna suradnja sa SOS Dječjim selom Lekenik čiji štićenici pohađaju naš vrtić. Prije upisa štićenika SOS Dječjeg sela Lekenik u vrtić, članovi stručnog tima Dječjeg vrtića Lekenik i SOS Dječjeg sela Lekenik održali su sastanak na kojemu su podijelili relevantne informacije o novoupisanoj djeci, njihovim potrebama i specifičnostima u</w:t>
      </w:r>
      <w:r w:rsidR="00B15022">
        <w:t xml:space="preserve"> razvoju. Na taj način je omogućeno pravovremeno informiranje odgajateljica te priprema primjerenog okruženja uzimajući u obzir potrebe štićenika.</w:t>
      </w:r>
      <w:r>
        <w:t xml:space="preserve"> Suradnja se ogledala</w:t>
      </w:r>
      <w:r w:rsidR="00B15022">
        <w:t xml:space="preserve"> i</w:t>
      </w:r>
      <w:r>
        <w:t xml:space="preserve"> u redovitoj izmjeni informacija o djeci, njihovom razvoju i potrebama, informativno-savjetodavnom radu </w:t>
      </w:r>
      <w:r w:rsidR="00B15022">
        <w:t xml:space="preserve">tijekom cijele pedagoške godine. </w:t>
      </w:r>
    </w:p>
    <w:p w14:paraId="4B2150FB" w14:textId="3B627C4E" w:rsidR="00FE14B3" w:rsidRDefault="00FE14B3" w:rsidP="0048072C">
      <w:pPr>
        <w:pStyle w:val="Default"/>
        <w:spacing w:line="360" w:lineRule="auto"/>
        <w:jc w:val="both"/>
      </w:pPr>
      <w:r>
        <w:t>Osim toga, ostvarena je suradnja s logopedskim kabinetom „Reci riba“ u sklopu projekta pružanja logopedskih usluga u lokalnoj zajednici. Logopedinja je individualno radila s djecom polaznicima vrtića i programa predškole koja su školski obveznici u školskoj godini 2023./2024. Suradnja je podrazumijevala i informativno-savjetodavni rad s roditeljima.</w:t>
      </w:r>
    </w:p>
    <w:p w14:paraId="39B4CFF2" w14:textId="6C8694CC" w:rsidR="00A260E3" w:rsidRDefault="00BE0391" w:rsidP="00A260E3">
      <w:pPr>
        <w:pStyle w:val="Default"/>
        <w:spacing w:line="360" w:lineRule="auto"/>
        <w:jc w:val="both"/>
        <w:rPr>
          <w:color w:val="auto"/>
        </w:rPr>
      </w:pPr>
      <w:r w:rsidRPr="00ED3ABA">
        <w:rPr>
          <w:color w:val="auto"/>
        </w:rPr>
        <w:t>Suradnja s Narodnom knjižnicom i čitaonicom Lekenik ostvarena je kroz</w:t>
      </w:r>
      <w:r w:rsidR="0026311A" w:rsidRPr="00ED3ABA">
        <w:rPr>
          <w:color w:val="auto"/>
        </w:rPr>
        <w:t xml:space="preserve"> brojne aktivnosti. Jedna od njih je</w:t>
      </w:r>
      <w:r w:rsidRPr="00ED3ABA">
        <w:rPr>
          <w:color w:val="auto"/>
        </w:rPr>
        <w:t xml:space="preserve"> </w:t>
      </w:r>
      <w:r w:rsidR="00A260E3" w:rsidRPr="00ED3ABA">
        <w:rPr>
          <w:color w:val="auto"/>
        </w:rPr>
        <w:t>izvještaj</w:t>
      </w:r>
      <w:r w:rsidRPr="00ED3ABA">
        <w:rPr>
          <w:color w:val="auto"/>
        </w:rPr>
        <w:t xml:space="preserve"> </w:t>
      </w:r>
      <w:r w:rsidR="00A260E3" w:rsidRPr="00ED3ABA">
        <w:rPr>
          <w:color w:val="auto"/>
        </w:rPr>
        <w:t>o</w:t>
      </w:r>
      <w:r w:rsidRPr="00ED3ABA">
        <w:rPr>
          <w:color w:val="auto"/>
        </w:rPr>
        <w:t xml:space="preserve"> aktivnosti</w:t>
      </w:r>
      <w:r w:rsidR="00A260E3" w:rsidRPr="00ED3ABA">
        <w:rPr>
          <w:color w:val="auto"/>
        </w:rPr>
        <w:t>ma</w:t>
      </w:r>
      <w:r w:rsidRPr="00ED3ABA">
        <w:rPr>
          <w:color w:val="auto"/>
        </w:rPr>
        <w:t xml:space="preserve"> realiziran</w:t>
      </w:r>
      <w:r w:rsidR="00A260E3" w:rsidRPr="00ED3ABA">
        <w:rPr>
          <w:color w:val="auto"/>
        </w:rPr>
        <w:t>im</w:t>
      </w:r>
      <w:r w:rsidRPr="00ED3ABA">
        <w:rPr>
          <w:color w:val="auto"/>
        </w:rPr>
        <w:t xml:space="preserve"> u sklopu projekta „Putujuća knjiga bijelog lopoča“</w:t>
      </w:r>
      <w:r w:rsidR="00A260E3" w:rsidRPr="00ED3ABA">
        <w:rPr>
          <w:color w:val="auto"/>
        </w:rPr>
        <w:t xml:space="preserve"> te podjela nagrada</w:t>
      </w:r>
      <w:r w:rsidRPr="00ED3ABA">
        <w:rPr>
          <w:color w:val="auto"/>
        </w:rPr>
        <w:t xml:space="preserve">. </w:t>
      </w:r>
      <w:r w:rsidR="00A260E3" w:rsidRPr="00ED3ABA">
        <w:rPr>
          <w:color w:val="auto"/>
        </w:rPr>
        <w:t xml:space="preserve">Dječji vrtić „Lekenik“ u suradnji s Narodnom knjižnicom i čitaonicom Lekenik sudjelovao je u još jednom organiziranom prikupljanju  slikovnica za dječje odjele knjižnica kao i za pedijatrijski odjel u OB „dr. Ivo Pedišić“ Sisak. Roditelji, djeca i odgojitelji svih skupina prikupili su zavidan broj slikovnica kojima će organizatori obradovati najmlađe. U akciji prikupljanja posebno se istaknula naša mješovita vrtićka skupina s ranim učenjem engleskog jezika. Predaja doniranih slikovnica dana 23. veljače 2024. godine, predana je pedijatrijskom odjelu OB „dr. Ivo Pedišić“ Sisak glavnoj sestri Jasminki Stančić. U sklopu </w:t>
      </w:r>
      <w:r w:rsidR="00ED3ABA" w:rsidRPr="00ED3ABA">
        <w:rPr>
          <w:color w:val="auto"/>
        </w:rPr>
        <w:t>volonterskih programa koje su provodile udruge i ustanove na području Sisačko-moslavačke županije tijekom 2023.g., vrtić je posjetila Agencija lokalne demokracije Sisak kako bi djeci kroz čitanje priča osvijestila važnost čitanja. Fotografska dokumentacija predstavljena je na izložbi „Rastemo zajedno“ koja je izložena u Narodnoj knjižnici i čitaonici Lekenik.</w:t>
      </w:r>
    </w:p>
    <w:p w14:paraId="3751D84A" w14:textId="782CCAD0" w:rsidR="00BC1D90" w:rsidRPr="00ED3ABA" w:rsidRDefault="00BC1D90" w:rsidP="00A260E3">
      <w:pPr>
        <w:pStyle w:val="Default"/>
        <w:spacing w:line="360" w:lineRule="auto"/>
        <w:jc w:val="both"/>
        <w:rPr>
          <w:color w:val="auto"/>
        </w:rPr>
      </w:pPr>
      <w:r w:rsidRPr="00BC1D90">
        <w:rPr>
          <w:color w:val="auto"/>
        </w:rPr>
        <w:t>U suradnji s Narodnom knjižnicom i čitaonicom Lekenik te Općinom Lekenik, načelnik Ivica Perović podijelio je slikovnice predškolarcima kako bi</w:t>
      </w:r>
      <w:r>
        <w:rPr>
          <w:color w:val="auto"/>
        </w:rPr>
        <w:t xml:space="preserve"> im ostala lijepa uspomena na vrtićke dane.</w:t>
      </w:r>
    </w:p>
    <w:p w14:paraId="72DE44E4" w14:textId="1226E793" w:rsidR="00BE55F5" w:rsidRPr="001D1EC2" w:rsidRDefault="00BE55F5" w:rsidP="001D1EC2">
      <w:pPr>
        <w:pStyle w:val="Default"/>
        <w:spacing w:line="360" w:lineRule="auto"/>
        <w:jc w:val="both"/>
        <w:rPr>
          <w:color w:val="auto"/>
        </w:rPr>
      </w:pPr>
      <w:r w:rsidRPr="001D1EC2">
        <w:rPr>
          <w:color w:val="auto"/>
        </w:rPr>
        <w:t>Ove godine priključili smo se kreativnom natječaju „</w:t>
      </w:r>
      <w:r w:rsidR="001D1EC2" w:rsidRPr="001D1EC2">
        <w:rPr>
          <w:color w:val="auto"/>
        </w:rPr>
        <w:t xml:space="preserve">15. KAO međunarodno ekološko-likovni natječaj za djecu (Japan) 2024.“ </w:t>
      </w:r>
      <w:r w:rsidRPr="001D1EC2">
        <w:rPr>
          <w:color w:val="auto"/>
        </w:rPr>
        <w:t xml:space="preserve"> u organizaciji </w:t>
      </w:r>
      <w:r w:rsidR="001D1EC2" w:rsidRPr="001D1EC2">
        <w:rPr>
          <w:color w:val="auto"/>
        </w:rPr>
        <w:t>Hrvatskog školskog muzeja</w:t>
      </w:r>
      <w:r w:rsidRPr="001D1EC2">
        <w:rPr>
          <w:color w:val="auto"/>
        </w:rPr>
        <w:t xml:space="preserve">. </w:t>
      </w:r>
      <w:r w:rsidR="001D1EC2" w:rsidRPr="001D1EC2">
        <w:rPr>
          <w:color w:val="auto"/>
        </w:rPr>
        <w:t xml:space="preserve">KAO međunarodni ekološko-likovni natječaj za djecu organizira KAO grupa iz Japana temeljem Izjave o zaštiti okoliša s ciljem poticanja djece diljem svijeta na ozbiljno promišljanje o očuvanju čitavog planeta kao i njegovoj budućnosti te izražavanje misli kroz likovno stvaralaštvo. </w:t>
      </w:r>
      <w:r w:rsidRPr="001D1EC2">
        <w:rPr>
          <w:color w:val="auto"/>
        </w:rPr>
        <w:t>Djeca su sukladno vlastitom interesu naslikala likovne radove koje smo potom poslali na natječaj. Cilj natječaja je poticanje kreativnosti, likovnog izražavanja i stvaralaštva djece predškolske dobi i nižih razreda osnovne škole</w:t>
      </w:r>
      <w:r w:rsidR="001D1EC2" w:rsidRPr="001D1EC2">
        <w:rPr>
          <w:color w:val="auto"/>
        </w:rPr>
        <w:t>.</w:t>
      </w:r>
      <w:r w:rsidRPr="001D1EC2">
        <w:rPr>
          <w:color w:val="auto"/>
        </w:rPr>
        <w:t xml:space="preserve"> </w:t>
      </w:r>
      <w:r w:rsidR="001D1EC2" w:rsidRPr="001D1EC2">
        <w:rPr>
          <w:color w:val="auto"/>
        </w:rPr>
        <w:t>Najbolji rad će dobiti nagradu te biti objavljen na web stranici KAO krajem studenog</w:t>
      </w:r>
      <w:r w:rsidR="001D1EC2">
        <w:rPr>
          <w:color w:val="auto"/>
        </w:rPr>
        <w:t xml:space="preserve"> </w:t>
      </w:r>
      <w:r w:rsidR="001D1EC2" w:rsidRPr="001D1EC2">
        <w:rPr>
          <w:color w:val="auto"/>
        </w:rPr>
        <w:t>2024.</w:t>
      </w:r>
    </w:p>
    <w:p w14:paraId="568C9EDA" w14:textId="49091B36" w:rsidR="0003264F" w:rsidRPr="009A5ACD" w:rsidRDefault="0003264F" w:rsidP="0048072C">
      <w:pPr>
        <w:pStyle w:val="Default"/>
        <w:spacing w:line="360" w:lineRule="auto"/>
        <w:jc w:val="both"/>
        <w:rPr>
          <w:color w:val="auto"/>
        </w:rPr>
      </w:pPr>
      <w:r w:rsidRPr="009A5ACD">
        <w:rPr>
          <w:color w:val="auto"/>
        </w:rPr>
        <w:t xml:space="preserve">Božićni koncert u organizaciji Općine Lekenik i Turističke zajednice Općine Lekenik održan je </w:t>
      </w:r>
      <w:r w:rsidR="009A5ACD" w:rsidRPr="009A5ACD">
        <w:rPr>
          <w:color w:val="auto"/>
        </w:rPr>
        <w:t>16</w:t>
      </w:r>
      <w:r w:rsidRPr="009A5ACD">
        <w:rPr>
          <w:color w:val="auto"/>
        </w:rPr>
        <w:t>. prosinca 202</w:t>
      </w:r>
      <w:r w:rsidR="009A5ACD" w:rsidRPr="009A5ACD">
        <w:rPr>
          <w:color w:val="auto"/>
        </w:rPr>
        <w:t>3</w:t>
      </w:r>
      <w:r w:rsidRPr="009A5ACD">
        <w:rPr>
          <w:color w:val="auto"/>
        </w:rPr>
        <w:t xml:space="preserve">. godine, a na njemu su s božićnim pjesmicama nastupala djeca srednje i starije odgojno-obrazovne skupine te skupine s programom ranog učenja engleskog </w:t>
      </w:r>
      <w:r w:rsidRPr="0092503C">
        <w:rPr>
          <w:color w:val="auto"/>
        </w:rPr>
        <w:t>jezika</w:t>
      </w:r>
      <w:r w:rsidR="006B6316" w:rsidRPr="0092503C">
        <w:rPr>
          <w:color w:val="auto"/>
        </w:rPr>
        <w:t xml:space="preserve">. U veljači je u organizaciji Općine Lekenik i Turističke zajednice Općine Lekenik već tradicionalno održan maskenbal. Djeca polaznici vrtića su u tjednima prije maskenbala na radionicama s roditeljima izrađivala maske. Djeca polaznici odgojno-obrazovne skupine s ranim učenjem engleskog jezika osvojila </w:t>
      </w:r>
      <w:r w:rsidR="009A5ACD" w:rsidRPr="0092503C">
        <w:rPr>
          <w:color w:val="auto"/>
        </w:rPr>
        <w:t xml:space="preserve">su </w:t>
      </w:r>
      <w:r w:rsidR="006B6316" w:rsidRPr="0092503C">
        <w:rPr>
          <w:color w:val="auto"/>
        </w:rPr>
        <w:t>drugu nagradu</w:t>
      </w:r>
      <w:r w:rsidRPr="0092503C">
        <w:rPr>
          <w:color w:val="auto"/>
        </w:rPr>
        <w:t>.</w:t>
      </w:r>
    </w:p>
    <w:p w14:paraId="5FD728AC" w14:textId="235C900B" w:rsidR="002A5433" w:rsidRDefault="006B6316" w:rsidP="0048072C">
      <w:pPr>
        <w:pStyle w:val="Default"/>
        <w:spacing w:line="360" w:lineRule="auto"/>
        <w:jc w:val="both"/>
      </w:pPr>
      <w:r>
        <w:t xml:space="preserve">Suradnja s Policijskom upravom sisačko-moslavačkom realizirana je u vidu </w:t>
      </w:r>
      <w:r w:rsidR="00063D5F">
        <w:t xml:space="preserve">organiziranih stručnih skupova na temu „Suradnja za sigurnu budućnost“. </w:t>
      </w:r>
    </w:p>
    <w:p w14:paraId="5FA80BBA" w14:textId="2A61BFA6" w:rsidR="004975A6" w:rsidRDefault="004975A6" w:rsidP="00BC1D90">
      <w:pPr>
        <w:pStyle w:val="Default"/>
        <w:spacing w:line="360" w:lineRule="auto"/>
        <w:jc w:val="both"/>
        <w:rPr>
          <w:rFonts w:eastAsia="Times New Roman" w:cstheme="majorBidi"/>
          <w:b/>
          <w:sz w:val="28"/>
          <w:szCs w:val="32"/>
          <w:lang w:eastAsia="hr-HR"/>
        </w:rPr>
      </w:pPr>
      <w:r>
        <w:rPr>
          <w:rFonts w:eastAsia="Times New Roman"/>
          <w:lang w:eastAsia="hr-HR"/>
        </w:rPr>
        <w:br w:type="page"/>
      </w:r>
    </w:p>
    <w:p w14:paraId="295B03F2" w14:textId="310EB324" w:rsidR="00541FDD" w:rsidRPr="003E3216" w:rsidRDefault="00541FDD" w:rsidP="0048072C">
      <w:pPr>
        <w:pStyle w:val="Naslov1"/>
        <w:spacing w:line="360" w:lineRule="auto"/>
        <w:rPr>
          <w:rFonts w:eastAsia="Times New Roman"/>
          <w:lang w:eastAsia="hr-HR"/>
        </w:rPr>
      </w:pPr>
      <w:bookmarkStart w:id="15" w:name="_Toc143693757"/>
      <w:r w:rsidRPr="003874DD">
        <w:rPr>
          <w:rFonts w:eastAsia="Times New Roman"/>
          <w:lang w:eastAsia="hr-HR"/>
        </w:rPr>
        <w:t>GODIŠNJE IZVJEŠĆE RAVNATELJICE</w:t>
      </w:r>
      <w:bookmarkEnd w:id="15"/>
    </w:p>
    <w:p w14:paraId="58DDFEA4" w14:textId="128E08D8" w:rsidR="00053523" w:rsidRPr="00BC1D90" w:rsidRDefault="00053523" w:rsidP="002B4B90">
      <w:pPr>
        <w:pStyle w:val="Default"/>
        <w:spacing w:after="240" w:line="360" w:lineRule="auto"/>
        <w:jc w:val="both"/>
        <w:rPr>
          <w:color w:val="auto"/>
        </w:rPr>
      </w:pPr>
      <w:r w:rsidRPr="00BC1D90">
        <w:rPr>
          <w:color w:val="auto"/>
        </w:rPr>
        <w:t>Godišnji plan rada ravnatelja u pedagoškoj godini 202</w:t>
      </w:r>
      <w:r w:rsidR="00BC1D90" w:rsidRPr="00BC1D90">
        <w:rPr>
          <w:color w:val="auto"/>
        </w:rPr>
        <w:t>3</w:t>
      </w:r>
      <w:r w:rsidRPr="00BC1D90">
        <w:rPr>
          <w:color w:val="auto"/>
        </w:rPr>
        <w:t>./202</w:t>
      </w:r>
      <w:r w:rsidR="00BC1D90" w:rsidRPr="00BC1D90">
        <w:rPr>
          <w:color w:val="auto"/>
        </w:rPr>
        <w:t>4</w:t>
      </w:r>
      <w:r w:rsidRPr="00BC1D90">
        <w:rPr>
          <w:color w:val="auto"/>
        </w:rPr>
        <w:t>. utvrđen je Godišnjim planom i programom ustanove na bazi 2</w:t>
      </w:r>
      <w:r w:rsidR="00ED683B" w:rsidRPr="00BC1D90">
        <w:rPr>
          <w:color w:val="auto"/>
        </w:rPr>
        <w:t>5</w:t>
      </w:r>
      <w:r w:rsidR="00BC1D90" w:rsidRPr="00BC1D90">
        <w:rPr>
          <w:color w:val="auto"/>
        </w:rPr>
        <w:t>2</w:t>
      </w:r>
      <w:r w:rsidRPr="00BC1D90">
        <w:rPr>
          <w:color w:val="auto"/>
        </w:rPr>
        <w:t xml:space="preserve"> radn</w:t>
      </w:r>
      <w:r w:rsidR="00BC1D90" w:rsidRPr="00BC1D90">
        <w:rPr>
          <w:color w:val="auto"/>
        </w:rPr>
        <w:t>a</w:t>
      </w:r>
      <w:r w:rsidR="00ED683B" w:rsidRPr="00BC1D90">
        <w:rPr>
          <w:color w:val="auto"/>
        </w:rPr>
        <w:t xml:space="preserve"> </w:t>
      </w:r>
      <w:r w:rsidRPr="00BC1D90">
        <w:rPr>
          <w:color w:val="auto"/>
        </w:rPr>
        <w:t xml:space="preserve"> dana odnosno</w:t>
      </w:r>
      <w:r w:rsidR="00ED683B" w:rsidRPr="00BC1D90">
        <w:rPr>
          <w:color w:val="auto"/>
        </w:rPr>
        <w:t xml:space="preserve"> 20</w:t>
      </w:r>
      <w:r w:rsidR="00BC1D90" w:rsidRPr="00BC1D90">
        <w:rPr>
          <w:color w:val="auto"/>
        </w:rPr>
        <w:t>16</w:t>
      </w:r>
      <w:r w:rsidRPr="00BC1D90">
        <w:rPr>
          <w:color w:val="auto"/>
        </w:rPr>
        <w:t xml:space="preserve"> sat</w:t>
      </w:r>
      <w:r w:rsidR="007B6F92" w:rsidRPr="00BC1D90">
        <w:rPr>
          <w:color w:val="auto"/>
        </w:rPr>
        <w:t>i</w:t>
      </w:r>
      <w:r w:rsidRPr="00BC1D90">
        <w:rPr>
          <w:color w:val="auto"/>
        </w:rPr>
        <w:t xml:space="preserve">. Isti je u potpunosti realiziran. </w:t>
      </w:r>
    </w:p>
    <w:p w14:paraId="63C49B0D" w14:textId="18133DAB" w:rsidR="00847D19" w:rsidRPr="003874DD" w:rsidRDefault="00053523" w:rsidP="002B4B90">
      <w:pPr>
        <w:pStyle w:val="Default"/>
        <w:spacing w:after="240" w:line="360" w:lineRule="auto"/>
        <w:jc w:val="both"/>
      </w:pPr>
      <w:r w:rsidRPr="003874DD">
        <w:rPr>
          <w:b/>
          <w:bCs/>
        </w:rPr>
        <w:t xml:space="preserve">Bitni zadaci </w:t>
      </w:r>
      <w:r w:rsidRPr="003874DD">
        <w:t>na unaprjeđivanju ustrojstva i uvjet</w:t>
      </w:r>
      <w:r w:rsidR="004D26F9">
        <w:t xml:space="preserve">a rada tijekom godine bili su: </w:t>
      </w:r>
    </w:p>
    <w:p w14:paraId="3259E5AF" w14:textId="209C9EBE" w:rsidR="00053523" w:rsidRPr="003874DD" w:rsidRDefault="00053523" w:rsidP="002B4B90">
      <w:pPr>
        <w:pStyle w:val="Default"/>
        <w:numPr>
          <w:ilvl w:val="0"/>
          <w:numId w:val="12"/>
        </w:numPr>
        <w:spacing w:line="360" w:lineRule="auto"/>
        <w:ind w:left="709" w:hanging="283"/>
        <w:jc w:val="both"/>
      </w:pPr>
      <w:r w:rsidRPr="003874DD">
        <w:t>osiguranje materijalnih, kadrovskih i organizacijskih uvjeta za realizaciju odgojno obrazovnog programa</w:t>
      </w:r>
      <w:r w:rsidR="00022E31">
        <w:t xml:space="preserve"> o kojima je detaljnije izviješt</w:t>
      </w:r>
      <w:r w:rsidRPr="003874DD">
        <w:t xml:space="preserve">eno u poglavlju 1.2. (materijalni uvjeti) ovog izvješća; </w:t>
      </w:r>
    </w:p>
    <w:p w14:paraId="3DCD2E63" w14:textId="3D2E3F1B" w:rsidR="00053523" w:rsidRPr="003874DD" w:rsidRDefault="00053523" w:rsidP="002B4B90">
      <w:pPr>
        <w:pStyle w:val="Default"/>
        <w:numPr>
          <w:ilvl w:val="0"/>
          <w:numId w:val="12"/>
        </w:numPr>
        <w:spacing w:line="360" w:lineRule="auto"/>
        <w:ind w:left="709" w:hanging="283"/>
        <w:jc w:val="both"/>
      </w:pPr>
      <w:r w:rsidRPr="003874DD">
        <w:t xml:space="preserve">ažurnost planiranja i realizacije; </w:t>
      </w:r>
    </w:p>
    <w:p w14:paraId="03794E35" w14:textId="3237BD42" w:rsidR="00053523" w:rsidRPr="003874DD" w:rsidRDefault="00053523" w:rsidP="002B4B90">
      <w:pPr>
        <w:pStyle w:val="Default"/>
        <w:numPr>
          <w:ilvl w:val="0"/>
          <w:numId w:val="12"/>
        </w:numPr>
        <w:spacing w:line="360" w:lineRule="auto"/>
        <w:ind w:left="709" w:hanging="283"/>
        <w:jc w:val="both"/>
      </w:pPr>
      <w:r w:rsidRPr="003874DD">
        <w:t xml:space="preserve">realizacija investicijskog plana i organizacija izvođenja radova; </w:t>
      </w:r>
    </w:p>
    <w:p w14:paraId="5FB9EA3E" w14:textId="1F646DA3" w:rsidR="00053523" w:rsidRPr="003874DD" w:rsidRDefault="00053523" w:rsidP="002B4B90">
      <w:pPr>
        <w:pStyle w:val="Default"/>
        <w:numPr>
          <w:ilvl w:val="0"/>
          <w:numId w:val="12"/>
        </w:numPr>
        <w:spacing w:line="360" w:lineRule="auto"/>
        <w:ind w:left="709" w:hanging="283"/>
        <w:jc w:val="both"/>
      </w:pPr>
      <w:r w:rsidRPr="003874DD">
        <w:t xml:space="preserve">osiguranje i poboljšanje materijalnih uvjeta u svim segmentima rada; </w:t>
      </w:r>
    </w:p>
    <w:p w14:paraId="7A5C460E" w14:textId="6ACEC5D4" w:rsidR="00053523" w:rsidRPr="003874DD" w:rsidRDefault="00053523" w:rsidP="002B4B90">
      <w:pPr>
        <w:pStyle w:val="Default"/>
        <w:numPr>
          <w:ilvl w:val="0"/>
          <w:numId w:val="12"/>
        </w:numPr>
        <w:spacing w:line="360" w:lineRule="auto"/>
        <w:ind w:left="709" w:hanging="283"/>
        <w:jc w:val="both"/>
      </w:pPr>
      <w:r w:rsidRPr="003874DD">
        <w:t xml:space="preserve">osiguranje pozitivne i poticajne klime i dobrih međuljudskih odnosa; </w:t>
      </w:r>
    </w:p>
    <w:p w14:paraId="40F878C1" w14:textId="20BC7A20" w:rsidR="00053523" w:rsidRPr="003874DD" w:rsidRDefault="00053523" w:rsidP="002B4B90">
      <w:pPr>
        <w:pStyle w:val="Default"/>
        <w:numPr>
          <w:ilvl w:val="0"/>
          <w:numId w:val="12"/>
        </w:numPr>
        <w:spacing w:line="360" w:lineRule="auto"/>
        <w:ind w:left="709" w:hanging="283"/>
        <w:jc w:val="both"/>
      </w:pPr>
      <w:r w:rsidRPr="003874DD">
        <w:t>kontinuirano praćenje higijenskih uvjeta na svim objektima</w:t>
      </w:r>
      <w:r w:rsidR="00891F81" w:rsidRPr="003874DD">
        <w:t>;</w:t>
      </w:r>
    </w:p>
    <w:p w14:paraId="452790FA" w14:textId="40A392B1" w:rsidR="00847D19" w:rsidRPr="003874DD" w:rsidRDefault="00053523" w:rsidP="002B4B90">
      <w:pPr>
        <w:pStyle w:val="Default"/>
        <w:numPr>
          <w:ilvl w:val="0"/>
          <w:numId w:val="12"/>
        </w:numPr>
        <w:spacing w:line="360" w:lineRule="auto"/>
        <w:ind w:left="709" w:hanging="283"/>
        <w:jc w:val="both"/>
      </w:pPr>
      <w:r w:rsidRPr="003874DD">
        <w:t>suradnja s Općinom Lekenik kao Osnivačem D</w:t>
      </w:r>
      <w:r w:rsidR="00E75ACC" w:rsidRPr="003874DD">
        <w:t xml:space="preserve">ječjeg vrtića </w:t>
      </w:r>
      <w:r w:rsidRPr="003874DD">
        <w:t xml:space="preserve">Lekenik; </w:t>
      </w:r>
    </w:p>
    <w:p w14:paraId="193796B2" w14:textId="2E9FAE1B" w:rsidR="00847D19" w:rsidRPr="003874DD" w:rsidRDefault="00053523" w:rsidP="002B4B90">
      <w:pPr>
        <w:pStyle w:val="Default"/>
        <w:spacing w:after="240" w:line="360" w:lineRule="auto"/>
        <w:jc w:val="both"/>
      </w:pPr>
      <w:r w:rsidRPr="003874DD">
        <w:rPr>
          <w:b/>
          <w:bCs/>
        </w:rPr>
        <w:t>Realizacija zadaća iz Godišnjeg plana ravnatelja ostvarena je kroz</w:t>
      </w:r>
      <w:r w:rsidRPr="003874DD">
        <w:t xml:space="preserve">: </w:t>
      </w:r>
    </w:p>
    <w:p w14:paraId="2552A2BB" w14:textId="41B34152" w:rsidR="00053523" w:rsidRPr="003874DD" w:rsidRDefault="00053523" w:rsidP="002B4B90">
      <w:pPr>
        <w:pStyle w:val="Default"/>
        <w:numPr>
          <w:ilvl w:val="1"/>
          <w:numId w:val="13"/>
        </w:numPr>
        <w:spacing w:line="360" w:lineRule="auto"/>
        <w:ind w:left="709" w:hanging="283"/>
        <w:jc w:val="both"/>
      </w:pPr>
      <w:r w:rsidRPr="003874DD">
        <w:t xml:space="preserve">organizaciju poslova i zadataka svih djelatnika prema potrebama korisnika, </w:t>
      </w:r>
    </w:p>
    <w:p w14:paraId="6E39B008" w14:textId="14DDC49A" w:rsidR="00053523" w:rsidRPr="003874DD" w:rsidRDefault="00053523" w:rsidP="002B4B90">
      <w:pPr>
        <w:pStyle w:val="Default"/>
        <w:numPr>
          <w:ilvl w:val="1"/>
          <w:numId w:val="13"/>
        </w:numPr>
        <w:spacing w:line="360" w:lineRule="auto"/>
        <w:ind w:left="709" w:hanging="283"/>
        <w:jc w:val="both"/>
      </w:pPr>
      <w:r w:rsidRPr="003874DD">
        <w:t xml:space="preserve">organizaciju radnog vremena vrtića tijekom godine i ljeti </w:t>
      </w:r>
    </w:p>
    <w:p w14:paraId="3623036A" w14:textId="1ACC0B4F" w:rsidR="00053523" w:rsidRPr="003874DD" w:rsidRDefault="00053523" w:rsidP="002B4B90">
      <w:pPr>
        <w:pStyle w:val="Default"/>
        <w:numPr>
          <w:ilvl w:val="1"/>
          <w:numId w:val="13"/>
        </w:numPr>
        <w:spacing w:line="360" w:lineRule="auto"/>
        <w:ind w:left="709" w:hanging="283"/>
        <w:jc w:val="both"/>
      </w:pPr>
      <w:r w:rsidRPr="003874DD">
        <w:t xml:space="preserve">suradnju s Povjerenstvom za upis djece u jaslice i vrtić, </w:t>
      </w:r>
    </w:p>
    <w:p w14:paraId="7846D18C" w14:textId="20DA947E" w:rsidR="00053523" w:rsidRPr="003874DD" w:rsidRDefault="00053523" w:rsidP="002B4B90">
      <w:pPr>
        <w:pStyle w:val="Default"/>
        <w:numPr>
          <w:ilvl w:val="1"/>
          <w:numId w:val="13"/>
        </w:numPr>
        <w:spacing w:line="360" w:lineRule="auto"/>
        <w:ind w:left="709" w:hanging="283"/>
        <w:jc w:val="both"/>
      </w:pPr>
      <w:r w:rsidRPr="003874DD">
        <w:t xml:space="preserve">organizaciju rada, planiranje i praćenje realizacije godišnjeg fonda sati </w:t>
      </w:r>
      <w:r w:rsidR="00E75ACC" w:rsidRPr="003874DD">
        <w:t>odgojno - obrazovnih</w:t>
      </w:r>
      <w:r w:rsidRPr="003874DD">
        <w:t xml:space="preserve"> djelatnika, </w:t>
      </w:r>
    </w:p>
    <w:p w14:paraId="4FE1D21B" w14:textId="6B0B7054" w:rsidR="00053523" w:rsidRPr="003874DD" w:rsidRDefault="00053523" w:rsidP="002B4B90">
      <w:pPr>
        <w:pStyle w:val="Default"/>
        <w:numPr>
          <w:ilvl w:val="1"/>
          <w:numId w:val="13"/>
        </w:numPr>
        <w:spacing w:line="360" w:lineRule="auto"/>
        <w:ind w:left="709" w:hanging="283"/>
        <w:jc w:val="both"/>
      </w:pPr>
      <w:r w:rsidRPr="003874DD">
        <w:t>sudjelovanje u organizaciji stručnog usavršavanja (aktivi, savjetovanja, seminari)</w:t>
      </w:r>
      <w:r w:rsidR="00891F81" w:rsidRPr="003874DD">
        <w:t>,</w:t>
      </w:r>
    </w:p>
    <w:p w14:paraId="25464587" w14:textId="3DCBEFB2" w:rsidR="00053523" w:rsidRPr="003874DD" w:rsidRDefault="00053523" w:rsidP="002B4B90">
      <w:pPr>
        <w:pStyle w:val="Default"/>
        <w:numPr>
          <w:ilvl w:val="1"/>
          <w:numId w:val="13"/>
        </w:numPr>
        <w:spacing w:line="360" w:lineRule="auto"/>
        <w:ind w:left="709" w:hanging="283"/>
        <w:jc w:val="both"/>
      </w:pPr>
      <w:r w:rsidRPr="003874DD">
        <w:t xml:space="preserve">sudjelovanje u organizaciji suradnje s roditeljima i ostalim vanjskim stručnim službama, </w:t>
      </w:r>
    </w:p>
    <w:p w14:paraId="7E484C48" w14:textId="35F3D659" w:rsidR="00053523" w:rsidRPr="003874DD" w:rsidRDefault="00053523" w:rsidP="002B4B90">
      <w:pPr>
        <w:pStyle w:val="Default"/>
        <w:numPr>
          <w:ilvl w:val="1"/>
          <w:numId w:val="13"/>
        </w:numPr>
        <w:spacing w:line="360" w:lineRule="auto"/>
        <w:ind w:left="709" w:hanging="283"/>
        <w:jc w:val="both"/>
      </w:pPr>
      <w:r w:rsidRPr="003874DD">
        <w:t xml:space="preserve">organizaciju rada ljeti, </w:t>
      </w:r>
    </w:p>
    <w:p w14:paraId="36A3550D" w14:textId="2251768A" w:rsidR="00053523" w:rsidRPr="003874DD" w:rsidRDefault="00053523" w:rsidP="002B4B90">
      <w:pPr>
        <w:pStyle w:val="Default"/>
        <w:numPr>
          <w:ilvl w:val="1"/>
          <w:numId w:val="13"/>
        </w:numPr>
        <w:spacing w:line="360" w:lineRule="auto"/>
        <w:ind w:left="709" w:hanging="283"/>
        <w:jc w:val="both"/>
      </w:pPr>
      <w:r w:rsidRPr="003874DD">
        <w:t xml:space="preserve">praćenje aktivnosti djece, te prilagođavanje organizacije rada djetetu, </w:t>
      </w:r>
    </w:p>
    <w:p w14:paraId="3302A6F8" w14:textId="2A3D54F7" w:rsidR="00053523" w:rsidRPr="003874DD" w:rsidRDefault="00053523" w:rsidP="002B4B90">
      <w:pPr>
        <w:pStyle w:val="Default"/>
        <w:numPr>
          <w:ilvl w:val="1"/>
          <w:numId w:val="13"/>
        </w:numPr>
        <w:spacing w:line="360" w:lineRule="auto"/>
        <w:ind w:left="709" w:hanging="283"/>
        <w:jc w:val="both"/>
      </w:pPr>
      <w:r w:rsidRPr="003874DD">
        <w:t xml:space="preserve">organizaciju zamjena odsutnih djelatnika, </w:t>
      </w:r>
    </w:p>
    <w:p w14:paraId="07CC4A5E" w14:textId="0DF1507D" w:rsidR="00053523" w:rsidRPr="003874DD" w:rsidRDefault="00053523" w:rsidP="002B4B90">
      <w:pPr>
        <w:pStyle w:val="Default"/>
        <w:numPr>
          <w:ilvl w:val="1"/>
          <w:numId w:val="13"/>
        </w:numPr>
        <w:spacing w:line="360" w:lineRule="auto"/>
        <w:ind w:left="709" w:hanging="283"/>
        <w:jc w:val="both"/>
      </w:pPr>
      <w:r w:rsidRPr="003874DD">
        <w:t xml:space="preserve">sudjelovanje u organizaciji roditeljskih sastanaka, </w:t>
      </w:r>
    </w:p>
    <w:p w14:paraId="434DBC8F" w14:textId="7DA98D32" w:rsidR="00053523" w:rsidRPr="003874DD" w:rsidRDefault="00053523" w:rsidP="002B4B90">
      <w:pPr>
        <w:pStyle w:val="Default"/>
        <w:numPr>
          <w:ilvl w:val="1"/>
          <w:numId w:val="13"/>
        </w:numPr>
        <w:spacing w:line="360" w:lineRule="auto"/>
        <w:ind w:left="709" w:hanging="283"/>
        <w:jc w:val="both"/>
      </w:pPr>
      <w:r w:rsidRPr="003874DD">
        <w:t xml:space="preserve">realizaciju investicijskog plana, </w:t>
      </w:r>
    </w:p>
    <w:p w14:paraId="18478D92" w14:textId="6C9AA36F" w:rsidR="00053523" w:rsidRPr="003874DD" w:rsidRDefault="00053523" w:rsidP="002B4B90">
      <w:pPr>
        <w:pStyle w:val="Default"/>
        <w:numPr>
          <w:ilvl w:val="1"/>
          <w:numId w:val="13"/>
        </w:numPr>
        <w:spacing w:line="360" w:lineRule="auto"/>
        <w:ind w:left="709" w:hanging="283"/>
        <w:jc w:val="both"/>
      </w:pPr>
      <w:r w:rsidRPr="003874DD">
        <w:t xml:space="preserve">organizaciju zaposlenih djelatnika (domar) na održavanju objekata i </w:t>
      </w:r>
    </w:p>
    <w:p w14:paraId="0C0EE8CB" w14:textId="6C8CD880" w:rsidR="00053523" w:rsidRPr="003874DD" w:rsidRDefault="00053523" w:rsidP="002B4B90">
      <w:pPr>
        <w:pStyle w:val="Default"/>
        <w:numPr>
          <w:ilvl w:val="1"/>
          <w:numId w:val="13"/>
        </w:numPr>
        <w:spacing w:line="360" w:lineRule="auto"/>
        <w:ind w:left="709" w:hanging="283"/>
        <w:jc w:val="both"/>
      </w:pPr>
      <w:r w:rsidRPr="003874DD">
        <w:t xml:space="preserve">izvođenju jednostavnijih radova na istim, </w:t>
      </w:r>
    </w:p>
    <w:p w14:paraId="3305638D" w14:textId="037CC54D" w:rsidR="00053523" w:rsidRPr="003874DD" w:rsidRDefault="00053523" w:rsidP="002B4B90">
      <w:pPr>
        <w:pStyle w:val="Default"/>
        <w:numPr>
          <w:ilvl w:val="1"/>
          <w:numId w:val="13"/>
        </w:numPr>
        <w:spacing w:line="360" w:lineRule="auto"/>
        <w:ind w:left="709" w:hanging="283"/>
        <w:jc w:val="both"/>
      </w:pPr>
      <w:r w:rsidRPr="003874DD">
        <w:t xml:space="preserve">promociju ustanove, sudjelovanje na svim manifestacijama i projektima </w:t>
      </w:r>
    </w:p>
    <w:p w14:paraId="70C8EDB7" w14:textId="64A9C4B5" w:rsidR="00053523" w:rsidRPr="003874DD" w:rsidRDefault="00053523" w:rsidP="002B4B90">
      <w:pPr>
        <w:pStyle w:val="Default"/>
        <w:numPr>
          <w:ilvl w:val="1"/>
          <w:numId w:val="13"/>
        </w:numPr>
        <w:spacing w:line="360" w:lineRule="auto"/>
        <w:ind w:left="709" w:hanging="283"/>
        <w:jc w:val="both"/>
      </w:pPr>
      <w:r w:rsidRPr="003874DD">
        <w:t xml:space="preserve">praćenje organizacije rada zdravstvene zaštite, kao i proces rada u kuhinji, </w:t>
      </w:r>
    </w:p>
    <w:p w14:paraId="32A7047B" w14:textId="1756FCC0" w:rsidR="00847D19" w:rsidRPr="003874DD" w:rsidRDefault="00053523" w:rsidP="002B4B90">
      <w:pPr>
        <w:pStyle w:val="Default"/>
        <w:numPr>
          <w:ilvl w:val="1"/>
          <w:numId w:val="13"/>
        </w:numPr>
        <w:spacing w:line="360" w:lineRule="auto"/>
        <w:ind w:left="709" w:hanging="283"/>
        <w:jc w:val="both"/>
      </w:pPr>
      <w:r w:rsidRPr="003874DD">
        <w:t xml:space="preserve">praćenje rada stručnjaka zaštite na radu i poduzimanje svih potrebitih radnji glede provođenja istih </w:t>
      </w:r>
    </w:p>
    <w:p w14:paraId="1EBF9665" w14:textId="77777777" w:rsidR="005E6C61" w:rsidRPr="005E6C61" w:rsidRDefault="005E6C61" w:rsidP="002B4B90">
      <w:pPr>
        <w:pStyle w:val="Default"/>
        <w:spacing w:after="240" w:line="360" w:lineRule="auto"/>
        <w:jc w:val="both"/>
        <w:rPr>
          <w:rFonts w:eastAsia="Times New Roman"/>
          <w:bCs/>
          <w:color w:val="FF0000"/>
          <w:lang w:eastAsia="hr-HR"/>
        </w:rPr>
      </w:pPr>
    </w:p>
    <w:p w14:paraId="69F0CD87" w14:textId="1397151E" w:rsidR="004975A6" w:rsidRDefault="004975A6" w:rsidP="002B4B90">
      <w:pPr>
        <w:pStyle w:val="Default"/>
        <w:spacing w:after="240" w:line="360" w:lineRule="auto"/>
        <w:jc w:val="both"/>
        <w:rPr>
          <w:rFonts w:eastAsia="Times New Roman"/>
          <w:bCs/>
          <w:lang w:eastAsia="hr-HR"/>
        </w:rPr>
      </w:pPr>
      <w:r>
        <w:rPr>
          <w:rFonts w:eastAsia="Times New Roman"/>
          <w:bCs/>
          <w:lang w:eastAsia="hr-HR"/>
        </w:rPr>
        <w:br w:type="page"/>
      </w:r>
    </w:p>
    <w:p w14:paraId="2B4B2BF6" w14:textId="163413BC" w:rsidR="00E906FC" w:rsidRPr="004D26F9" w:rsidRDefault="00E906FC" w:rsidP="0048072C">
      <w:pPr>
        <w:pStyle w:val="Naslov1"/>
        <w:spacing w:line="360" w:lineRule="auto"/>
      </w:pPr>
      <w:bookmarkStart w:id="16" w:name="_Toc143693758"/>
      <w:r w:rsidRPr="003874DD">
        <w:rPr>
          <w:rFonts w:eastAsia="Times New Roman"/>
          <w:lang w:eastAsia="hr-HR"/>
        </w:rPr>
        <w:t>GODIŠNJE IZVJEŠĆE STRUČNE SURADNICE PEDAGOGINJE</w:t>
      </w:r>
      <w:bookmarkEnd w:id="16"/>
    </w:p>
    <w:p w14:paraId="7DE23F5A" w14:textId="77777777" w:rsidR="00E906FC" w:rsidRPr="003874DD" w:rsidRDefault="00E906FC" w:rsidP="0048072C">
      <w:pPr>
        <w:spacing w:after="0" w:line="360" w:lineRule="auto"/>
        <w:rPr>
          <w:rFonts w:eastAsia="Times New Roman" w:cs="Times New Roman"/>
          <w:szCs w:val="24"/>
          <w:lang w:eastAsia="hr-HR"/>
        </w:rPr>
      </w:pPr>
      <w:r w:rsidRPr="003874DD">
        <w:rPr>
          <w:rFonts w:eastAsia="Times New Roman" w:cs="Times New Roman"/>
          <w:szCs w:val="24"/>
          <w:lang w:eastAsia="hr-HR"/>
        </w:rPr>
        <w:t xml:space="preserve">Godišnje zaduženje sati rada realizirano je prema Godišnjem planu i programu rada. </w:t>
      </w:r>
    </w:p>
    <w:p w14:paraId="3ED634E9" w14:textId="73747D8F" w:rsidR="00E906FC" w:rsidRPr="003874DD" w:rsidRDefault="00E906FC" w:rsidP="0048072C">
      <w:pPr>
        <w:spacing w:after="0" w:line="360" w:lineRule="auto"/>
        <w:rPr>
          <w:rFonts w:eastAsia="Times New Roman" w:cs="Times New Roman"/>
          <w:szCs w:val="24"/>
          <w:lang w:eastAsia="hr-HR"/>
        </w:rPr>
      </w:pPr>
      <w:r w:rsidRPr="003874DD">
        <w:rPr>
          <w:rFonts w:eastAsia="Times New Roman" w:cs="Times New Roman"/>
          <w:szCs w:val="24"/>
          <w:lang w:eastAsia="hr-HR"/>
        </w:rPr>
        <w:t>Godišnje izvješće o radu za pedagošku godinu</w:t>
      </w:r>
      <w:r w:rsidR="003874DD" w:rsidRPr="003874DD">
        <w:rPr>
          <w:rFonts w:eastAsia="Times New Roman" w:cs="Times New Roman"/>
          <w:szCs w:val="24"/>
          <w:lang w:eastAsia="hr-HR"/>
        </w:rPr>
        <w:t xml:space="preserve"> </w:t>
      </w:r>
      <w:r w:rsidRPr="003874DD">
        <w:rPr>
          <w:rFonts w:eastAsia="Times New Roman" w:cs="Times New Roman"/>
          <w:szCs w:val="24"/>
          <w:lang w:eastAsia="hr-HR"/>
        </w:rPr>
        <w:t>izrađen</w:t>
      </w:r>
      <w:r w:rsidR="004D26F9">
        <w:rPr>
          <w:rFonts w:eastAsia="Times New Roman" w:cs="Times New Roman"/>
          <w:szCs w:val="24"/>
          <w:lang w:eastAsia="hr-HR"/>
        </w:rPr>
        <w:t>o</w:t>
      </w:r>
      <w:r w:rsidRPr="003874DD">
        <w:rPr>
          <w:rFonts w:eastAsia="Times New Roman" w:cs="Times New Roman"/>
          <w:szCs w:val="24"/>
          <w:lang w:eastAsia="hr-HR"/>
        </w:rPr>
        <w:t xml:space="preserve"> je uvažavajući specifikaciju poslova i zadaća stručnog suradnika pedagoga i zahtjeva u Godišnjem planu i programu rada U</w:t>
      </w:r>
      <w:r w:rsidR="004975A6">
        <w:rPr>
          <w:rFonts w:eastAsia="Times New Roman" w:cs="Times New Roman"/>
          <w:szCs w:val="24"/>
          <w:lang w:eastAsia="hr-HR"/>
        </w:rPr>
        <w:t xml:space="preserve">stanove za pedagošku </w:t>
      </w:r>
      <w:r w:rsidR="004975A6" w:rsidRPr="0020041F">
        <w:rPr>
          <w:rFonts w:eastAsia="Times New Roman" w:cs="Times New Roman"/>
          <w:szCs w:val="24"/>
          <w:lang w:eastAsia="hr-HR"/>
        </w:rPr>
        <w:t>godinu 202</w:t>
      </w:r>
      <w:r w:rsidR="005E6C61">
        <w:rPr>
          <w:rFonts w:eastAsia="Times New Roman" w:cs="Times New Roman"/>
          <w:szCs w:val="24"/>
          <w:lang w:eastAsia="hr-HR"/>
        </w:rPr>
        <w:t>3</w:t>
      </w:r>
      <w:r w:rsidR="004975A6" w:rsidRPr="0020041F">
        <w:rPr>
          <w:rFonts w:eastAsia="Times New Roman" w:cs="Times New Roman"/>
          <w:szCs w:val="24"/>
          <w:lang w:eastAsia="hr-HR"/>
        </w:rPr>
        <w:t>./202</w:t>
      </w:r>
      <w:r w:rsidR="005E6C61">
        <w:rPr>
          <w:rFonts w:eastAsia="Times New Roman" w:cs="Times New Roman"/>
          <w:szCs w:val="24"/>
          <w:lang w:eastAsia="hr-HR"/>
        </w:rPr>
        <w:t>4</w:t>
      </w:r>
      <w:r w:rsidRPr="0020041F">
        <w:rPr>
          <w:rFonts w:eastAsia="Times New Roman" w:cs="Times New Roman"/>
          <w:szCs w:val="24"/>
          <w:lang w:eastAsia="hr-HR"/>
        </w:rPr>
        <w:t>.</w:t>
      </w:r>
    </w:p>
    <w:p w14:paraId="5BF7B3B3" w14:textId="4511D748" w:rsidR="00674D93" w:rsidRPr="004D26F9" w:rsidRDefault="00E906FC" w:rsidP="0048072C">
      <w:pPr>
        <w:spacing w:line="360" w:lineRule="auto"/>
        <w:rPr>
          <w:rFonts w:eastAsia="Times New Roman" w:cs="Times New Roman"/>
          <w:szCs w:val="24"/>
          <w:lang w:eastAsia="hr-HR"/>
        </w:rPr>
      </w:pPr>
      <w:r w:rsidRPr="003874DD">
        <w:rPr>
          <w:rFonts w:eastAsia="Times New Roman" w:cs="Times New Roman"/>
          <w:szCs w:val="24"/>
          <w:lang w:eastAsia="hr-HR"/>
        </w:rPr>
        <w:t>Poslovi i zadaće u Godišnjem planu i programu rada stručnog suradnika pedagoga za ovu pedagošku godinu realizirani su kroz nekoliko komponenata: interakciju s djecom, interakciju s roditeljima, interakciju s odgojiteljima, interakciju s ostalom društvenom sredinom, interakciju s ravnateljicom i zdravstvenim voditeljem, stručno usavršavanje te ostale poslove prema potrebi i nalogu ravnatel</w:t>
      </w:r>
      <w:r w:rsidR="004D26F9">
        <w:rPr>
          <w:rFonts w:eastAsia="Times New Roman" w:cs="Times New Roman"/>
          <w:szCs w:val="24"/>
          <w:lang w:eastAsia="hr-HR"/>
        </w:rPr>
        <w:t>jice.</w:t>
      </w:r>
    </w:p>
    <w:p w14:paraId="587CC6B6" w14:textId="45E020FD" w:rsidR="004D26F9" w:rsidRDefault="004D26F9" w:rsidP="0048072C">
      <w:pPr>
        <w:spacing w:after="0" w:line="360" w:lineRule="auto"/>
        <w:rPr>
          <w:rFonts w:eastAsia="Times New Roman" w:cs="Times New Roman"/>
          <w:b/>
          <w:szCs w:val="24"/>
          <w:lang w:eastAsia="hr-HR"/>
        </w:rPr>
      </w:pPr>
      <w:r>
        <w:rPr>
          <w:rFonts w:eastAsia="Times New Roman" w:cs="Times New Roman"/>
          <w:b/>
          <w:szCs w:val="24"/>
          <w:lang w:eastAsia="hr-HR"/>
        </w:rPr>
        <w:t>Interakcija s djecom</w:t>
      </w:r>
    </w:p>
    <w:p w14:paraId="29B5A9A2" w14:textId="07BD6E8E" w:rsidR="004975A6" w:rsidRDefault="004975A6" w:rsidP="0048072C">
      <w:pPr>
        <w:spacing w:after="0" w:line="360" w:lineRule="auto"/>
        <w:rPr>
          <w:rFonts w:eastAsia="Times New Roman" w:cs="Times New Roman"/>
          <w:szCs w:val="24"/>
          <w:lang w:eastAsia="hr-HR"/>
        </w:rPr>
      </w:pPr>
      <w:r>
        <w:rPr>
          <w:rFonts w:eastAsia="Times New Roman" w:cs="Times New Roman"/>
          <w:szCs w:val="24"/>
          <w:lang w:eastAsia="hr-HR"/>
        </w:rPr>
        <w:t>Kroz inicijalni razgovor s roditeljima prilikom upisa djeteta u vrtić, prikupljeni su osnovni podaci o djetetu i obitelji – odgojni utjecaji, roditeljski stil odgoja, djetetove navike, ritam i izmjena aktivnosti tijekom dana, djetetovi interesi. Dobiveni podaci korišteni su u osmišljavanju i kreiranju kontekstualnih uvjeta u odgojnim skupinama, s posebnim naglaskom na period prilagodbe te u funkciji zadovoljavanja djetetovih primarnih potreba.</w:t>
      </w:r>
    </w:p>
    <w:p w14:paraId="6EC49CBA" w14:textId="1D48C156" w:rsidR="004975A6" w:rsidRDefault="004975A6" w:rsidP="0048072C">
      <w:pPr>
        <w:spacing w:after="0" w:line="360" w:lineRule="auto"/>
        <w:rPr>
          <w:rFonts w:eastAsia="Times New Roman" w:cs="Times New Roman"/>
          <w:szCs w:val="24"/>
          <w:lang w:eastAsia="hr-HR"/>
        </w:rPr>
      </w:pPr>
      <w:r>
        <w:rPr>
          <w:rFonts w:eastAsia="Times New Roman" w:cs="Times New Roman"/>
          <w:szCs w:val="24"/>
          <w:lang w:eastAsia="hr-HR"/>
        </w:rPr>
        <w:t>Praćen je i kontinuirano analiziran proces prilagodbe djece te stalno unapređivan kako bi djeca što prije i što bezbolnije uspostavila dobru socioemocionalnu vezu s odgojiteljicama, stekla sigurnost i povjerenje u djecu, odgojiteljice i novu sredinu.</w:t>
      </w:r>
    </w:p>
    <w:p w14:paraId="32DE60AE" w14:textId="15943D4D" w:rsidR="00D16143" w:rsidRDefault="004975A6" w:rsidP="0048072C">
      <w:pPr>
        <w:spacing w:after="0" w:line="360" w:lineRule="auto"/>
        <w:rPr>
          <w:rFonts w:eastAsia="Times New Roman" w:cs="Times New Roman"/>
          <w:szCs w:val="24"/>
          <w:lang w:eastAsia="hr-HR"/>
        </w:rPr>
      </w:pPr>
      <w:r>
        <w:rPr>
          <w:rFonts w:eastAsia="Times New Roman" w:cs="Times New Roman"/>
          <w:szCs w:val="24"/>
          <w:lang w:eastAsia="hr-HR"/>
        </w:rPr>
        <w:t xml:space="preserve">Praćen je neposredan odgojno-obrazovni rad u svim odgojno-obrazovnim skupinama s ciljem prepoznavanja i procjenjivanja djetetovih </w:t>
      </w:r>
      <w:r w:rsidR="007A0ED7">
        <w:rPr>
          <w:rFonts w:eastAsia="Times New Roman" w:cs="Times New Roman"/>
          <w:szCs w:val="24"/>
          <w:lang w:eastAsia="hr-HR"/>
        </w:rPr>
        <w:t>aktualnih potreba te pravodobnosti i kvalitete njihova zadovoljavanja</w:t>
      </w:r>
      <w:r w:rsidR="00285CA5">
        <w:rPr>
          <w:rFonts w:eastAsia="Times New Roman" w:cs="Times New Roman"/>
          <w:szCs w:val="24"/>
          <w:lang w:eastAsia="hr-HR"/>
        </w:rPr>
        <w:t>, primjerenost organizacijsko-materijalnog, socijalnog i komunikacijskog konteksta djetetovim razvojnim mogućnostima, interesima, a prema bitnim zadaćama.</w:t>
      </w:r>
      <w:r w:rsidR="007A0ED7">
        <w:rPr>
          <w:rFonts w:eastAsia="Times New Roman" w:cs="Times New Roman"/>
          <w:szCs w:val="24"/>
          <w:lang w:eastAsia="hr-HR"/>
        </w:rPr>
        <w:t>.</w:t>
      </w:r>
      <w:r w:rsidR="00285CA5">
        <w:rPr>
          <w:rFonts w:eastAsia="Times New Roman" w:cs="Times New Roman"/>
          <w:szCs w:val="24"/>
          <w:lang w:eastAsia="hr-HR"/>
        </w:rPr>
        <w:t xml:space="preserve"> Interakcija s djecom uključivala je osiguravanje optimalnih organizacijsko-materijalnih uvjeta.</w:t>
      </w:r>
      <w:r w:rsidR="007A0ED7">
        <w:rPr>
          <w:rFonts w:eastAsia="Times New Roman" w:cs="Times New Roman"/>
          <w:szCs w:val="24"/>
          <w:lang w:eastAsia="hr-HR"/>
        </w:rPr>
        <w:t xml:space="preserve"> Također, interakcija s djecom podrazumijevala je organiziranje i sudjelovanje u obogaćivanju programa i programa predškole kroz organizaciju dramskih i lutkarskih igrokaza, izleta te proslavu rođendana vrtića.</w:t>
      </w:r>
      <w:r w:rsidR="00285CA5">
        <w:rPr>
          <w:rFonts w:eastAsia="Times New Roman" w:cs="Times New Roman"/>
          <w:szCs w:val="24"/>
          <w:lang w:eastAsia="hr-HR"/>
        </w:rPr>
        <w:t xml:space="preserve"> </w:t>
      </w:r>
    </w:p>
    <w:p w14:paraId="11163F6A" w14:textId="7DA855D4" w:rsidR="00D06FB5" w:rsidRPr="003874DD" w:rsidRDefault="00D06FB5" w:rsidP="0048072C">
      <w:pPr>
        <w:pStyle w:val="Default"/>
        <w:spacing w:line="360" w:lineRule="auto"/>
        <w:jc w:val="both"/>
        <w:rPr>
          <w:color w:val="auto"/>
        </w:rPr>
      </w:pPr>
      <w:r w:rsidRPr="003874DD">
        <w:rPr>
          <w:color w:val="auto"/>
        </w:rPr>
        <w:t xml:space="preserve">Praćene su i procjenjivanje djetetove aktualne potrebe u svim razvojnim područjima u odgojnim skupinama, kao i uvjeti i načini ostvarivanja djetetovih prava i potreba u vrtiću. </w:t>
      </w:r>
    </w:p>
    <w:p w14:paraId="092BFE8D" w14:textId="488E5006" w:rsidR="00D06FB5" w:rsidRPr="003874DD" w:rsidRDefault="00D06FB5" w:rsidP="0048072C">
      <w:pPr>
        <w:pStyle w:val="Default"/>
        <w:spacing w:after="240" w:line="360" w:lineRule="auto"/>
        <w:jc w:val="both"/>
        <w:rPr>
          <w:color w:val="auto"/>
        </w:rPr>
      </w:pPr>
      <w:r w:rsidRPr="003874DD">
        <w:rPr>
          <w:color w:val="auto"/>
        </w:rPr>
        <w:t xml:space="preserve">Povezano s </w:t>
      </w:r>
      <w:r w:rsidR="004D6744" w:rsidRPr="003874DD">
        <w:rPr>
          <w:color w:val="auto"/>
        </w:rPr>
        <w:t>integracijom</w:t>
      </w:r>
      <w:r w:rsidRPr="003874DD">
        <w:rPr>
          <w:color w:val="auto"/>
        </w:rPr>
        <w:t xml:space="preserve"> djece s teškoćama u razvoju i posebnim potrebama provodila se timska opservacija djeteta, uvid u medicinsku dok</w:t>
      </w:r>
      <w:r w:rsidR="004D6744" w:rsidRPr="003874DD">
        <w:rPr>
          <w:color w:val="auto"/>
        </w:rPr>
        <w:t xml:space="preserve">umentaciju djeteta te se pratila integracija </w:t>
      </w:r>
      <w:r w:rsidRPr="003874DD">
        <w:rPr>
          <w:color w:val="auto"/>
        </w:rPr>
        <w:t xml:space="preserve">i prilagođenost redovitog programa potrebama, interesima i mogućnostima djeteta s teškoćama </w:t>
      </w:r>
      <w:r w:rsidR="004D26F9">
        <w:rPr>
          <w:color w:val="auto"/>
        </w:rPr>
        <w:t>u razvoju i posebnim potrebama.</w:t>
      </w:r>
      <w:r w:rsidR="004975A6">
        <w:rPr>
          <w:color w:val="auto"/>
        </w:rPr>
        <w:t xml:space="preserve"> Uzimajući u obzir potrebe i razvojne karakteristike djece, po potrebi je kreiran </w:t>
      </w:r>
      <w:r w:rsidR="00BB0A6B">
        <w:rPr>
          <w:color w:val="auto"/>
        </w:rPr>
        <w:t>plan</w:t>
      </w:r>
      <w:r w:rsidR="004975A6">
        <w:rPr>
          <w:color w:val="auto"/>
        </w:rPr>
        <w:t xml:space="preserve"> opservacije i dnevnik ponašanja djeteta.</w:t>
      </w:r>
    </w:p>
    <w:p w14:paraId="59599EFE" w14:textId="5E3566E4" w:rsidR="004D26F9" w:rsidRPr="003874DD" w:rsidRDefault="004D26F9" w:rsidP="0048072C">
      <w:pPr>
        <w:pStyle w:val="Default"/>
        <w:spacing w:line="360" w:lineRule="auto"/>
        <w:jc w:val="both"/>
        <w:rPr>
          <w:b/>
          <w:color w:val="auto"/>
        </w:rPr>
      </w:pPr>
      <w:r>
        <w:rPr>
          <w:b/>
          <w:color w:val="auto"/>
        </w:rPr>
        <w:t>Interakcija s odgojiteljicama</w:t>
      </w:r>
    </w:p>
    <w:p w14:paraId="761AC094" w14:textId="74908133" w:rsidR="00BE4BFB" w:rsidRPr="003874DD" w:rsidRDefault="00D06FB5" w:rsidP="0048072C">
      <w:pPr>
        <w:pStyle w:val="Default"/>
        <w:spacing w:line="360" w:lineRule="auto"/>
        <w:jc w:val="both"/>
      </w:pPr>
      <w:r w:rsidRPr="003874DD">
        <w:rPr>
          <w:color w:val="auto"/>
        </w:rPr>
        <w:t>Posao stručnog suradnika pedagoga osobito je usmjeren na pružanje stručne i refleksivne podrške odgojiteljima u njihovom profesionalnom razvoju. Sukladno tome, poslovi u odnosu na odgojiteljice uključivali su p</w:t>
      </w:r>
      <w:r w:rsidRPr="003874DD">
        <w:t>raćenje, procjenjivanje i pomoć</w:t>
      </w:r>
      <w:r w:rsidR="00522F56" w:rsidRPr="003874DD">
        <w:t xml:space="preserve"> odgojiteljicama u osuvremenji</w:t>
      </w:r>
      <w:r w:rsidRPr="003874DD">
        <w:t>vanju i kontinuiranom unaprjeđivanju odgojno-obrazovnog procesa</w:t>
      </w:r>
      <w:r w:rsidR="00522F56" w:rsidRPr="003874DD">
        <w:t>, s</w:t>
      </w:r>
      <w:r w:rsidRPr="003874DD">
        <w:t>udjelovanje u kreiranju okruženja u funkciji zadovoljavanja djetetovih primarnih potreba: u svim skupinama i u programu predškole</w:t>
      </w:r>
      <w:r w:rsidR="00BE4BFB" w:rsidRPr="003874DD">
        <w:t xml:space="preserve"> te</w:t>
      </w:r>
      <w:r w:rsidR="00522F56" w:rsidRPr="003874DD">
        <w:t xml:space="preserve"> sudjelovanje i pomaganje </w:t>
      </w:r>
      <w:r w:rsidRPr="003874DD">
        <w:t>odgojitelju u refleksiji odgojno-obrazovne prakse.</w:t>
      </w:r>
      <w:r w:rsidR="00522F56" w:rsidRPr="003874DD">
        <w:t xml:space="preserve"> </w:t>
      </w:r>
    </w:p>
    <w:p w14:paraId="7B5AD7F0" w14:textId="5D02CE8A" w:rsidR="00D06FB5" w:rsidRPr="003874DD" w:rsidRDefault="00522F56" w:rsidP="0048072C">
      <w:pPr>
        <w:pStyle w:val="Default"/>
        <w:spacing w:line="360" w:lineRule="auto"/>
        <w:jc w:val="both"/>
        <w:rPr>
          <w:color w:val="auto"/>
        </w:rPr>
      </w:pPr>
      <w:r w:rsidRPr="003874DD">
        <w:t>Uz to</w:t>
      </w:r>
      <w:r w:rsidR="00BE4BFB" w:rsidRPr="003874DD">
        <w:t>,</w:t>
      </w:r>
      <w:r w:rsidRPr="003874DD">
        <w:t xml:space="preserve"> </w:t>
      </w:r>
      <w:r w:rsidRPr="003874DD">
        <w:rPr>
          <w:color w:val="auto"/>
        </w:rPr>
        <w:t>p</w:t>
      </w:r>
      <w:r w:rsidRPr="003874DD">
        <w:t>romovirani su i demonstrirani suvremeni</w:t>
      </w:r>
      <w:r w:rsidR="00D06FB5" w:rsidRPr="003874DD">
        <w:t xml:space="preserve"> metodič</w:t>
      </w:r>
      <w:r w:rsidRPr="003874DD">
        <w:t>ki i interakcijski pristupi</w:t>
      </w:r>
      <w:r w:rsidR="00D06FB5" w:rsidRPr="003874DD">
        <w:t xml:space="preserve"> u odgojno-obrazovnom radu</w:t>
      </w:r>
      <w:r w:rsidRPr="003874DD">
        <w:t xml:space="preserve"> te se stvarao</w:t>
      </w:r>
      <w:r w:rsidR="00D06FB5" w:rsidRPr="003874DD">
        <w:t xml:space="preserve"> </w:t>
      </w:r>
      <w:r w:rsidRPr="003874DD">
        <w:t>i transformirao optimalni poticajni grupni</w:t>
      </w:r>
      <w:r w:rsidR="008D70FC" w:rsidRPr="003874DD">
        <w:t xml:space="preserve"> kontekst</w:t>
      </w:r>
      <w:r w:rsidR="00D06FB5" w:rsidRPr="003874DD">
        <w:t xml:space="preserve">. </w:t>
      </w:r>
    </w:p>
    <w:p w14:paraId="10CA60CD" w14:textId="7F8E136C" w:rsidR="00136B3D" w:rsidRPr="003874DD" w:rsidRDefault="00BE4BFB" w:rsidP="0048072C">
      <w:pPr>
        <w:pStyle w:val="Default"/>
        <w:spacing w:line="360" w:lineRule="auto"/>
        <w:jc w:val="both"/>
      </w:pPr>
      <w:r w:rsidRPr="003874DD">
        <w:t>Odgojiteljice su savjetovane po pitanju primjerenih, suvremenih,</w:t>
      </w:r>
      <w:r w:rsidR="00D06FB5" w:rsidRPr="003874DD">
        <w:t xml:space="preserve"> pedagoški osmiš</w:t>
      </w:r>
      <w:r w:rsidRPr="003874DD">
        <w:t>ljenih postupaka i utjecaja</w:t>
      </w:r>
      <w:r w:rsidR="00136B3D">
        <w:t xml:space="preserve"> na djetetov cjeloviti razvoj. Pružana im je podrška vezano za osvještavanje važnosti učinkovite i kvalitetne komunikacije s roditeljima i izgradnju partnerskog odnosa između obitelji i odgojno-obrazovne ustanove.</w:t>
      </w:r>
    </w:p>
    <w:p w14:paraId="50183254" w14:textId="22E3A141" w:rsidR="00D377E4" w:rsidRPr="003874DD" w:rsidRDefault="00BE4BFB" w:rsidP="0048072C">
      <w:pPr>
        <w:pStyle w:val="Default"/>
        <w:spacing w:line="360" w:lineRule="auto"/>
        <w:jc w:val="both"/>
      </w:pPr>
      <w:r w:rsidRPr="003874DD">
        <w:t>Nadalje, odgojiteljicama je pružena stručna pomoć u vođenju propisane pedagoške dokumentacije te su davane upute u kvalitetnije i funkcionalnije načine dokumentiranja odgojno-obrazovnog procesa.</w:t>
      </w:r>
      <w:r w:rsidR="00285CA5">
        <w:t xml:space="preserve"> </w:t>
      </w:r>
      <w:r w:rsidRPr="003874DD">
        <w:t>Također, odgojiteljice su redovito informirane o relevantnim informacijama značajnima za struku, odgojno-obrazov</w:t>
      </w:r>
      <w:r w:rsidR="004D26F9">
        <w:t xml:space="preserve">nu praksu, vrtić i djelatnost. </w:t>
      </w:r>
    </w:p>
    <w:p w14:paraId="50BA6532" w14:textId="1BB338B1" w:rsidR="003051B8" w:rsidRPr="00136B3D" w:rsidRDefault="00136B3D" w:rsidP="0048072C">
      <w:pPr>
        <w:pStyle w:val="Default"/>
        <w:spacing w:after="240" w:line="360" w:lineRule="auto"/>
        <w:jc w:val="both"/>
      </w:pPr>
      <w:r>
        <w:t>S odgojiteljicama se surađivalo u realizaciji akcijskih istraživanja, kao i u pripremi prezentiranja stručnog rada i postignuća u vrtiću i izvan njega.</w:t>
      </w:r>
    </w:p>
    <w:p w14:paraId="129E183B" w14:textId="15643B46" w:rsidR="001B0EBD" w:rsidRPr="00136B3D" w:rsidRDefault="00136B3D" w:rsidP="0048072C">
      <w:pPr>
        <w:pStyle w:val="Default"/>
        <w:spacing w:line="360" w:lineRule="auto"/>
        <w:jc w:val="both"/>
        <w:rPr>
          <w:b/>
        </w:rPr>
      </w:pPr>
      <w:r>
        <w:rPr>
          <w:b/>
        </w:rPr>
        <w:t xml:space="preserve">Interakcija s roditeljima </w:t>
      </w:r>
    </w:p>
    <w:p w14:paraId="561439EB" w14:textId="4214E31F" w:rsidR="001B0EBD" w:rsidRDefault="001B0EBD" w:rsidP="0048072C">
      <w:pPr>
        <w:pStyle w:val="Default"/>
        <w:spacing w:line="360" w:lineRule="auto"/>
        <w:jc w:val="both"/>
      </w:pPr>
      <w:r w:rsidRPr="003874DD">
        <w:t>Roditelji se poimaju kao ravnopravni partneri, a učestala i kvalitetna suradnja s roditeljima jedna od najv</w:t>
      </w:r>
      <w:r w:rsidR="00136B3D">
        <w:t>ažnijih komponenta rada vrtića kako bi se na najbolji mogući način doprinijelo djetetovu razvoju.</w:t>
      </w:r>
    </w:p>
    <w:p w14:paraId="623A2C60" w14:textId="06464B87" w:rsidR="00A201C7" w:rsidRDefault="00136B3D" w:rsidP="0048072C">
      <w:pPr>
        <w:pStyle w:val="Default"/>
        <w:spacing w:line="360" w:lineRule="auto"/>
        <w:jc w:val="both"/>
      </w:pPr>
      <w:r>
        <w:t>Provedeni su inicijalni razgovori s roditeljima kojima se stvorio temelj dobre suradnje, provedena je razmjena bitnih informacija te je dobiven uvid u roditeljska očekivanja od vrtića i odgojno-obrazovnih programa. Prilikom provedbe upisa djece u novu pedagošku godinu s roditeljima djece koja su ostvarila pravo upisa je komunicirano telefonski, elektronskim putem ali i uživo kako bi se otklonile eventualne nedoumice i odgovorilo na pitanja vezana za polazak djeteta u vrtić u novoj pedagoškoj godini.</w:t>
      </w:r>
      <w:r w:rsidR="00E0153C">
        <w:t xml:space="preserve"> </w:t>
      </w:r>
      <w:r w:rsidR="00285CA5">
        <w:t>N</w:t>
      </w:r>
      <w:r w:rsidR="00E0153C">
        <w:t xml:space="preserve">a samom inicijalnom razgovoru roditeljima </w:t>
      </w:r>
      <w:r w:rsidR="00285CA5">
        <w:t xml:space="preserve">je </w:t>
      </w:r>
      <w:r w:rsidR="00E0153C">
        <w:t>ukazano na važnost pravovremene razmjene informacija i otvorene komunikacije s djelatnicima Vrtića u svrhu izgradnje partnerskog odnosa s ciljem djelovanja na djetetov uspješan i cjelovit razvoj kao i na dostupnost djelatnika i pomoć vezanu uz roditeljske kompetencije i odgojne postupke.</w:t>
      </w:r>
    </w:p>
    <w:p w14:paraId="31913B35" w14:textId="194F64CB" w:rsidR="00E0153C" w:rsidRDefault="00FE2FB9" w:rsidP="0048072C">
      <w:pPr>
        <w:pStyle w:val="Default"/>
        <w:spacing w:line="360" w:lineRule="auto"/>
        <w:jc w:val="both"/>
      </w:pPr>
      <w:r>
        <w:t>Također, suradnja s roditeljima se odvijala i putem online platforme OrdyBee putem koje su roditelji redovito informirani o novostima vezan</w:t>
      </w:r>
      <w:r w:rsidR="00C674D8">
        <w:t xml:space="preserve">ima za boravak djece u vrtiću, </w:t>
      </w:r>
      <w:r>
        <w:t>promjenama u organizaciji odgojno-obrazovnog rada i drugim relevantnim informacijama.</w:t>
      </w:r>
    </w:p>
    <w:p w14:paraId="5512F435" w14:textId="1EA1C862" w:rsidR="00A201C7" w:rsidRDefault="001D60B9" w:rsidP="0048072C">
      <w:pPr>
        <w:pStyle w:val="Default"/>
        <w:spacing w:after="240" w:line="360" w:lineRule="auto"/>
        <w:jc w:val="both"/>
      </w:pPr>
      <w:r>
        <w:t>Vezano za suradnju s roditeljima, odgojiteljima je pružena podrška u pripremanju, provođenju i analiziranju različitih oblika uključenosti roditelja u neposredan odgojno-obrazovni rad te su im davane smjernice za kvalitetnu suradnju s roditeljima.</w:t>
      </w:r>
    </w:p>
    <w:p w14:paraId="3D81EBFC" w14:textId="77777777" w:rsidR="005E6C61" w:rsidRDefault="005E6C61" w:rsidP="0048072C">
      <w:pPr>
        <w:pStyle w:val="Default"/>
        <w:spacing w:line="360" w:lineRule="auto"/>
        <w:jc w:val="both"/>
        <w:rPr>
          <w:b/>
          <w:bCs/>
          <w:color w:val="FF0000"/>
        </w:rPr>
      </w:pPr>
    </w:p>
    <w:p w14:paraId="4FBC2EAA" w14:textId="3F911FE8" w:rsidR="001B0EBD" w:rsidRDefault="0025663D" w:rsidP="0048072C">
      <w:pPr>
        <w:pStyle w:val="Default"/>
        <w:spacing w:line="360" w:lineRule="auto"/>
        <w:jc w:val="both"/>
        <w:rPr>
          <w:b/>
        </w:rPr>
      </w:pPr>
      <w:r w:rsidRPr="003874DD">
        <w:rPr>
          <w:b/>
        </w:rPr>
        <w:t>Interakcija s ostalom društvenom sredinom</w:t>
      </w:r>
    </w:p>
    <w:p w14:paraId="6F5CD59A" w14:textId="09EDE880" w:rsidR="001D60B9" w:rsidRDefault="001D60B9" w:rsidP="0048072C">
      <w:pPr>
        <w:pStyle w:val="Default"/>
        <w:spacing w:line="360" w:lineRule="auto"/>
        <w:jc w:val="both"/>
      </w:pPr>
      <w:r>
        <w:t>Interakcija s ostalom društvenom sredinom uključivala je procjenjivanje i predlaganje modaliteta i partnera suradnje u odnosu na njihovu primjerenost potrebama i pravima djeteta, sigurnosne aspekte i aktualne zadaće rada.</w:t>
      </w:r>
    </w:p>
    <w:p w14:paraId="6E86DF30" w14:textId="22FE7DFF" w:rsidR="00A023C2" w:rsidRPr="003874DD" w:rsidRDefault="001D60B9" w:rsidP="0048072C">
      <w:pPr>
        <w:pStyle w:val="Default"/>
        <w:spacing w:line="360" w:lineRule="auto"/>
        <w:jc w:val="both"/>
      </w:pPr>
      <w:r>
        <w:t xml:space="preserve">Postignuća vrtića prezentirana su radi informiranja društvene zajednice i afirmiranja djelatnosti: u suradnji s ravnateljicom objavljen je članak o </w:t>
      </w:r>
      <w:r w:rsidR="00285CA5">
        <w:t>obilježavanju rođendanskog tjedna u vrtiću, prosinačkim aktivnostima u vrtiću</w:t>
      </w:r>
      <w:r>
        <w:t xml:space="preserve"> te sudjelovanj</w:t>
      </w:r>
      <w:r w:rsidR="00285CA5">
        <w:t>u</w:t>
      </w:r>
      <w:r>
        <w:t xml:space="preserve"> vrtića u projektu Sigurnije škole i vrtići.</w:t>
      </w:r>
    </w:p>
    <w:p w14:paraId="472D3949" w14:textId="77777777" w:rsidR="00B50D1F" w:rsidRPr="003874DD" w:rsidRDefault="00B50D1F" w:rsidP="0048072C">
      <w:pPr>
        <w:pStyle w:val="Default"/>
        <w:spacing w:line="360" w:lineRule="auto"/>
        <w:jc w:val="both"/>
      </w:pPr>
      <w:r w:rsidRPr="003874DD">
        <w:t>Surađivalo se s drugim vrtićima u Županiji i šire radi razmjene informacija, iskustva, spoznaja i unapređenja iskustva.</w:t>
      </w:r>
    </w:p>
    <w:p w14:paraId="2CFB814F" w14:textId="281BBA4D" w:rsidR="00A023C2" w:rsidRDefault="00A023C2" w:rsidP="0048072C">
      <w:pPr>
        <w:pStyle w:val="Default"/>
        <w:spacing w:line="360" w:lineRule="auto"/>
        <w:jc w:val="both"/>
      </w:pPr>
      <w:r w:rsidRPr="003874DD">
        <w:t>Kontinuirano se surađivalo s</w:t>
      </w:r>
      <w:r w:rsidR="008749F8">
        <w:t>a</w:t>
      </w:r>
      <w:r w:rsidRPr="003874DD">
        <w:t xml:space="preserve"> SOS Dječjim selom Lekenik, osobito u vidu razmjene relevantnih informacija o djeci u vrijeme upisa djece te provođenja inicijalnih razgovora pri prijemu novoupisane djece.</w:t>
      </w:r>
      <w:r w:rsidR="008749F8">
        <w:t xml:space="preserve"> </w:t>
      </w:r>
      <w:r w:rsidR="00285CA5">
        <w:t>U odnosu na prethodnu pedagošku godinu, u pedagoškoj godini 202</w:t>
      </w:r>
      <w:r w:rsidR="007056D2">
        <w:t>3</w:t>
      </w:r>
      <w:r w:rsidR="00285CA5">
        <w:t>./202</w:t>
      </w:r>
      <w:r w:rsidR="007056D2">
        <w:t>4</w:t>
      </w:r>
      <w:r w:rsidR="00285CA5">
        <w:t xml:space="preserve">. je suradnja sa SOS Dječjim selom Lekenik intenzivirana te su redovito razmjenjivane svi potrebni podaci o djeci, njihovom razvojnom napretku i druge relevantne informacije. </w:t>
      </w:r>
    </w:p>
    <w:p w14:paraId="3B2EDF76" w14:textId="41679517" w:rsidR="00D63C41" w:rsidRDefault="00D63C41" w:rsidP="0048072C">
      <w:pPr>
        <w:pStyle w:val="Default"/>
        <w:spacing w:line="360" w:lineRule="auto"/>
        <w:jc w:val="both"/>
      </w:pPr>
      <w:r>
        <w:t>Radi provedbe upisa u novu pedagošku godinu putem sustava e-Upisi, surađivalo se sa Središnjim uredom za razvoj digitalnog društva i Hrvatskom akademskom i istraživačkom mrežom – CARNET.</w:t>
      </w:r>
    </w:p>
    <w:p w14:paraId="55C816E4" w14:textId="1FFCF624" w:rsidR="00285CA5" w:rsidRPr="003874DD" w:rsidRDefault="00285CA5" w:rsidP="0048072C">
      <w:pPr>
        <w:pStyle w:val="Default"/>
        <w:spacing w:line="360" w:lineRule="auto"/>
        <w:jc w:val="both"/>
      </w:pPr>
      <w:r>
        <w:t>Uspostavljena je dobra suradnja s Hrvatskim zavodom za socijalni rad te smo po potrebi razmjenjivali informacije o polaznicima vrtića s ciljem zaštite njihove dobrobiti.</w:t>
      </w:r>
    </w:p>
    <w:p w14:paraId="470F21A1" w14:textId="63B0E162" w:rsidR="00C141AA" w:rsidRPr="003874DD" w:rsidRDefault="00C141AA" w:rsidP="0048072C">
      <w:pPr>
        <w:pStyle w:val="Default"/>
        <w:spacing w:line="360" w:lineRule="auto"/>
        <w:jc w:val="both"/>
      </w:pPr>
      <w:r w:rsidRPr="003874DD">
        <w:t>Uz to, surađivalo se s Hrvatskim crvenim križem vezano za realizaciju pro</w:t>
      </w:r>
      <w:r w:rsidR="008749F8">
        <w:t>jekta Sigurnije škole i vrtići.</w:t>
      </w:r>
    </w:p>
    <w:p w14:paraId="64DFD9F9" w14:textId="77777777" w:rsidR="004963BF" w:rsidRDefault="004963BF" w:rsidP="0048072C">
      <w:pPr>
        <w:pStyle w:val="Default"/>
        <w:spacing w:line="360" w:lineRule="auto"/>
        <w:jc w:val="both"/>
        <w:rPr>
          <w:b/>
        </w:rPr>
      </w:pPr>
    </w:p>
    <w:p w14:paraId="047407AC" w14:textId="77777777" w:rsidR="005E6C61" w:rsidRDefault="005E6C61" w:rsidP="0048072C">
      <w:pPr>
        <w:pStyle w:val="Default"/>
        <w:spacing w:line="360" w:lineRule="auto"/>
        <w:jc w:val="both"/>
        <w:rPr>
          <w:b/>
        </w:rPr>
      </w:pPr>
    </w:p>
    <w:p w14:paraId="512ABDAB" w14:textId="14470ABF" w:rsidR="008D2B60" w:rsidRPr="00D63C41" w:rsidRDefault="008D2B60" w:rsidP="0048072C">
      <w:pPr>
        <w:pStyle w:val="Default"/>
        <w:spacing w:line="360" w:lineRule="auto"/>
        <w:jc w:val="both"/>
        <w:rPr>
          <w:b/>
        </w:rPr>
      </w:pPr>
      <w:r w:rsidRPr="003874DD">
        <w:rPr>
          <w:b/>
        </w:rPr>
        <w:t xml:space="preserve">Interakcija s ravnateljicom i </w:t>
      </w:r>
      <w:r w:rsidR="00AD4F10">
        <w:rPr>
          <w:b/>
        </w:rPr>
        <w:t xml:space="preserve">sa </w:t>
      </w:r>
      <w:r w:rsidRPr="003874DD">
        <w:rPr>
          <w:b/>
        </w:rPr>
        <w:t>zdravstvenim vodite</w:t>
      </w:r>
      <w:r w:rsidR="00D63C41">
        <w:rPr>
          <w:b/>
        </w:rPr>
        <w:t>ljem</w:t>
      </w:r>
    </w:p>
    <w:p w14:paraId="7AA338BE" w14:textId="6C31C85E" w:rsidR="00A30F54" w:rsidRPr="003874DD" w:rsidRDefault="008D2B60" w:rsidP="0048072C">
      <w:pPr>
        <w:pStyle w:val="Default"/>
        <w:spacing w:line="360" w:lineRule="auto"/>
        <w:jc w:val="both"/>
      </w:pPr>
      <w:r w:rsidRPr="003874DD">
        <w:t>Timskim planiranjem radilo se na strukturiranju autentičnog kurikuluma vrtića, definiranju poslova u provedbi bitnih zadaća. Redovito se provodila stručna razmjena informacija o aktivnosti suradnika i vrtića te informacija iz struke. Timskim radom oblikovao se kontekst za djecu s posebnim potrebama i teškoćama u</w:t>
      </w:r>
      <w:r w:rsidR="00EB5C24">
        <w:t xml:space="preserve"> razvoju te programu predškole.</w:t>
      </w:r>
    </w:p>
    <w:p w14:paraId="30769408" w14:textId="3B9A0EB2" w:rsidR="00A30F54" w:rsidRPr="003874DD" w:rsidRDefault="00A30F54" w:rsidP="0048072C">
      <w:pPr>
        <w:pStyle w:val="Default"/>
        <w:spacing w:line="360" w:lineRule="auto"/>
        <w:jc w:val="both"/>
      </w:pPr>
      <w:r w:rsidRPr="003874DD">
        <w:t xml:space="preserve">Timski radom evaluirana su postignuća odgojno-obrazovne prakse vrtića. Provedena je analiza roditeljskog zadovoljstva različitim segmentima rada vrtića, analiza odgojiteljskog vrednovanja </w:t>
      </w:r>
      <w:r w:rsidR="00EB5C24">
        <w:t xml:space="preserve">odgojno-obrazovnog rada vrtića. </w:t>
      </w:r>
      <w:r w:rsidR="001E7585" w:rsidRPr="003874DD">
        <w:t xml:space="preserve">Timskim planiranjem izrađen je dokument Ljetna organizacija rada, njegova je provedba praćena i zajednički vrednovana. </w:t>
      </w:r>
    </w:p>
    <w:p w14:paraId="051752DA" w14:textId="203292C4" w:rsidR="00EF2BC4" w:rsidRPr="003874DD" w:rsidRDefault="00A30F54" w:rsidP="0048072C">
      <w:pPr>
        <w:pStyle w:val="Default"/>
        <w:spacing w:after="240" w:line="360" w:lineRule="auto"/>
        <w:jc w:val="both"/>
      </w:pPr>
      <w:r w:rsidRPr="003874DD">
        <w:t xml:space="preserve">U suradnji sa zdravstvenim voditeljem </w:t>
      </w:r>
      <w:r w:rsidR="00A43497" w:rsidRPr="003874DD">
        <w:t xml:space="preserve">ažuriran </w:t>
      </w:r>
      <w:r w:rsidRPr="003874DD">
        <w:t xml:space="preserve">je protokol inicijalnog razgovora s roditeljima te organiziran prostor i vrijeme provođenja istih. </w:t>
      </w:r>
      <w:r w:rsidR="005A236D" w:rsidRPr="003874DD">
        <w:t>Timskim radom provedeni su inicijalni razgovori s roditeljima i/ili skrbnicama novoupisane djece.</w:t>
      </w:r>
    </w:p>
    <w:p w14:paraId="5212A394" w14:textId="585CF74D" w:rsidR="00FE2FB9" w:rsidRDefault="001E7585" w:rsidP="0048072C">
      <w:pPr>
        <w:pStyle w:val="Default"/>
        <w:spacing w:line="360" w:lineRule="auto"/>
        <w:jc w:val="both"/>
        <w:rPr>
          <w:b/>
        </w:rPr>
      </w:pPr>
      <w:r w:rsidRPr="003874DD">
        <w:rPr>
          <w:b/>
        </w:rPr>
        <w:t>Stručno usavršavanje</w:t>
      </w:r>
    </w:p>
    <w:p w14:paraId="7998BAB7" w14:textId="7714E02F" w:rsidR="00412183" w:rsidRPr="003874DD" w:rsidRDefault="00FE2FB9" w:rsidP="0048072C">
      <w:pPr>
        <w:pStyle w:val="Default"/>
        <w:spacing w:line="360" w:lineRule="auto"/>
        <w:jc w:val="both"/>
      </w:pPr>
      <w:r>
        <w:t>Redovito je praćena stru</w:t>
      </w:r>
      <w:r w:rsidR="00022E31">
        <w:t>čna i znanstvena literatura i pe</w:t>
      </w:r>
      <w:r>
        <w:t xml:space="preserve">dagoška periodika s ciljem podizanja stručnih znanja i kompetencija. Stručna literatura tematski je bila usmjerena na razvojne karakteristike djece, rodne stereotipe u odgojno-obrazovnom procesu te na </w:t>
      </w:r>
      <w:r w:rsidR="00E61680">
        <w:t>vođenje pedagoške dokumentacije.</w:t>
      </w:r>
    </w:p>
    <w:p w14:paraId="73400952" w14:textId="77777777" w:rsidR="00565394" w:rsidRDefault="00565394" w:rsidP="0048072C">
      <w:pPr>
        <w:pStyle w:val="Default"/>
        <w:spacing w:line="360" w:lineRule="auto"/>
        <w:jc w:val="both"/>
      </w:pPr>
      <w:r w:rsidRPr="003874DD">
        <w:t>Pružena je podrška odgojiteljima u njihovom stručnom usavršavanju, usmjeravani su na različite dostupne online seminare.</w:t>
      </w:r>
    </w:p>
    <w:p w14:paraId="1A31C849" w14:textId="72331192" w:rsidR="005E6C61" w:rsidRDefault="00FE2FB9" w:rsidP="005E6C61">
      <w:pPr>
        <w:pStyle w:val="Default"/>
        <w:spacing w:line="360" w:lineRule="auto"/>
        <w:jc w:val="both"/>
        <w:rPr>
          <w:i/>
          <w:color w:val="auto"/>
        </w:rPr>
      </w:pPr>
      <w:r w:rsidRPr="005E6C61">
        <w:rPr>
          <w:color w:val="auto"/>
        </w:rPr>
        <w:t xml:space="preserve">Sudjelovanje na različitim izlaganjima i seminarima uključivalo je sljedeće teme: </w:t>
      </w:r>
      <w:r w:rsidR="005E6C61" w:rsidRPr="005E6C61">
        <w:rPr>
          <w:i/>
          <w:iCs/>
          <w:color w:val="auto"/>
        </w:rPr>
        <w:t>online predavanje centra Klubko na temu</w:t>
      </w:r>
      <w:r w:rsidR="005E6C61" w:rsidRPr="005E6C61">
        <w:rPr>
          <w:color w:val="auto"/>
        </w:rPr>
        <w:t xml:space="preserve"> „</w:t>
      </w:r>
      <w:r w:rsidR="005E6C61" w:rsidRPr="005E6C61">
        <w:rPr>
          <w:i/>
          <w:color w:val="auto"/>
        </w:rPr>
        <w:t>Podrška ranom roditeljstvu: potrebe i mogućnosti“, online radionica Hrvatske udruge za ranu intervenciju u djetinjstvu HURID na temu „Kako prepoznajemo razvojna odstupanja djece rane dobi?“, online radionica Hrvatske udruge za ranu intervenciju u djetinjstvu HURID na temu „Kako pomoći roditeljima u prevladavanju pojave nepoželjnih ponašanja u djeteta?“,</w:t>
      </w:r>
      <w:r w:rsidR="005E6C61">
        <w:rPr>
          <w:i/>
          <w:color w:val="auto"/>
        </w:rPr>
        <w:t xml:space="preserve"> stručni skup Agencije za odgoj i obrazovanje na temu „Sustav ranog i predškolskog odgoja i obrazovanja kao temeljprevencije socijalne isključenosti djece“.</w:t>
      </w:r>
    </w:p>
    <w:p w14:paraId="2D1B7CE5" w14:textId="77777777" w:rsidR="005E6C61" w:rsidRPr="005E6C61" w:rsidRDefault="005E6C61" w:rsidP="005E6C61">
      <w:pPr>
        <w:pStyle w:val="Default"/>
        <w:spacing w:line="360" w:lineRule="auto"/>
        <w:jc w:val="both"/>
        <w:rPr>
          <w:i/>
          <w:color w:val="auto"/>
        </w:rPr>
      </w:pPr>
    </w:p>
    <w:p w14:paraId="3981EF32" w14:textId="3D2D9ECC" w:rsidR="001E7585" w:rsidRPr="005E6C61" w:rsidRDefault="00773C69" w:rsidP="005E6C61">
      <w:pPr>
        <w:pStyle w:val="Default"/>
        <w:spacing w:line="360" w:lineRule="auto"/>
        <w:jc w:val="both"/>
        <w:rPr>
          <w:i/>
          <w:color w:val="FF0000"/>
        </w:rPr>
      </w:pPr>
      <w:r w:rsidRPr="003874DD">
        <w:t>Nove spoznaje stečene u različitim oblicima stručnog usavršavanja korištene su u izradi instrumentarija vrednovanja različitih segmenata odgojno-obrazovnog rada, provođenju inicijalnih razgovora s roditeljima te timskim dogovorima i ko</w:t>
      </w:r>
      <w:r w:rsidR="00A95D9A">
        <w:t>nzultacijama s odgojiteljicama.</w:t>
      </w:r>
    </w:p>
    <w:p w14:paraId="32EFB3E2" w14:textId="77777777" w:rsidR="005E6C61" w:rsidRDefault="005E6C61" w:rsidP="0048072C">
      <w:pPr>
        <w:spacing w:after="0" w:line="360" w:lineRule="auto"/>
        <w:rPr>
          <w:rFonts w:eastAsia="Times New Roman" w:cs="Times New Roman"/>
          <w:b/>
          <w:szCs w:val="24"/>
          <w:lang w:eastAsia="hr-HR"/>
        </w:rPr>
      </w:pPr>
    </w:p>
    <w:p w14:paraId="6BD65EEB" w14:textId="77777777" w:rsidR="005E6C61" w:rsidRDefault="005E6C61" w:rsidP="0048072C">
      <w:pPr>
        <w:spacing w:after="0" w:line="360" w:lineRule="auto"/>
        <w:rPr>
          <w:rFonts w:eastAsia="Times New Roman" w:cs="Times New Roman"/>
          <w:b/>
          <w:szCs w:val="24"/>
          <w:lang w:eastAsia="hr-HR"/>
        </w:rPr>
      </w:pPr>
    </w:p>
    <w:p w14:paraId="5915D845" w14:textId="30D4B952" w:rsidR="001E7585" w:rsidRPr="00A95D9A" w:rsidRDefault="00A95D9A" w:rsidP="0048072C">
      <w:pPr>
        <w:spacing w:after="0" w:line="360" w:lineRule="auto"/>
        <w:rPr>
          <w:rFonts w:eastAsia="Times New Roman" w:cs="Times New Roman"/>
          <w:b/>
          <w:szCs w:val="24"/>
          <w:lang w:eastAsia="hr-HR"/>
        </w:rPr>
      </w:pPr>
      <w:r>
        <w:rPr>
          <w:rFonts w:eastAsia="Times New Roman" w:cs="Times New Roman"/>
          <w:b/>
          <w:szCs w:val="24"/>
          <w:lang w:eastAsia="hr-HR"/>
        </w:rPr>
        <w:t>Ostali poslovi</w:t>
      </w:r>
    </w:p>
    <w:p w14:paraId="21C75683" w14:textId="586E89C6" w:rsidR="001E7585" w:rsidRPr="003874DD" w:rsidRDefault="001E7585" w:rsidP="0048072C">
      <w:pPr>
        <w:spacing w:after="0" w:line="360" w:lineRule="auto"/>
        <w:rPr>
          <w:rFonts w:eastAsia="Times New Roman" w:cs="Times New Roman"/>
          <w:szCs w:val="24"/>
          <w:lang w:eastAsia="hr-HR"/>
        </w:rPr>
      </w:pPr>
      <w:r w:rsidRPr="003874DD">
        <w:rPr>
          <w:rFonts w:eastAsia="Times New Roman" w:cs="Times New Roman"/>
          <w:szCs w:val="24"/>
          <w:lang w:eastAsia="hr-HR"/>
        </w:rPr>
        <w:t xml:space="preserve">Ostali poslovi uključivali su rad u Povjerenstvu za </w:t>
      </w:r>
      <w:r w:rsidR="006C0C2E" w:rsidRPr="003874DD">
        <w:rPr>
          <w:rFonts w:eastAsia="Times New Roman" w:cs="Times New Roman"/>
          <w:szCs w:val="24"/>
          <w:lang w:eastAsia="hr-HR"/>
        </w:rPr>
        <w:t xml:space="preserve">provedbu natječaja, </w:t>
      </w:r>
      <w:r w:rsidR="006D76B3" w:rsidRPr="003874DD">
        <w:rPr>
          <w:rFonts w:eastAsia="Times New Roman" w:cs="Times New Roman"/>
          <w:szCs w:val="24"/>
          <w:lang w:eastAsia="hr-HR"/>
        </w:rPr>
        <w:t>Povjerenstvu</w:t>
      </w:r>
      <w:r w:rsidR="006C0C2E" w:rsidRPr="003874DD">
        <w:rPr>
          <w:rFonts w:eastAsia="Times New Roman" w:cs="Times New Roman"/>
          <w:szCs w:val="24"/>
          <w:lang w:eastAsia="hr-HR"/>
        </w:rPr>
        <w:t xml:space="preserve"> za upis</w:t>
      </w:r>
      <w:r w:rsidR="00A95D9A">
        <w:rPr>
          <w:rFonts w:eastAsia="Times New Roman" w:cs="Times New Roman"/>
          <w:szCs w:val="24"/>
          <w:lang w:eastAsia="hr-HR"/>
        </w:rPr>
        <w:t>, vođenje zapisnika na sjednicama Upravnog vijeća</w:t>
      </w:r>
      <w:r w:rsidR="006D76B3" w:rsidRPr="003874DD">
        <w:rPr>
          <w:rFonts w:eastAsia="Times New Roman" w:cs="Times New Roman"/>
          <w:szCs w:val="24"/>
          <w:lang w:eastAsia="hr-HR"/>
        </w:rPr>
        <w:t xml:space="preserve"> </w:t>
      </w:r>
      <w:r w:rsidR="006C0C2E" w:rsidRPr="003874DD">
        <w:rPr>
          <w:rFonts w:eastAsia="Times New Roman" w:cs="Times New Roman"/>
          <w:szCs w:val="24"/>
          <w:lang w:eastAsia="hr-HR"/>
        </w:rPr>
        <w:t>te</w:t>
      </w:r>
      <w:r w:rsidR="003874DD" w:rsidRPr="003874DD">
        <w:rPr>
          <w:rFonts w:eastAsia="Times New Roman" w:cs="Times New Roman"/>
          <w:szCs w:val="24"/>
          <w:lang w:eastAsia="hr-HR"/>
        </w:rPr>
        <w:t xml:space="preserve"> </w:t>
      </w:r>
      <w:r w:rsidRPr="003874DD">
        <w:rPr>
          <w:rFonts w:eastAsia="Times New Roman" w:cs="Times New Roman"/>
          <w:szCs w:val="24"/>
          <w:lang w:eastAsia="hr-HR"/>
        </w:rPr>
        <w:t>druge p</w:t>
      </w:r>
      <w:r w:rsidR="00A95D9A">
        <w:rPr>
          <w:rFonts w:eastAsia="Times New Roman" w:cs="Times New Roman"/>
          <w:szCs w:val="24"/>
          <w:lang w:eastAsia="hr-HR"/>
        </w:rPr>
        <w:t>oslove prema nalogu ravnatelja.</w:t>
      </w:r>
    </w:p>
    <w:p w14:paraId="1D6A23BA" w14:textId="7097D58D" w:rsidR="00246650" w:rsidRPr="00A95D9A" w:rsidRDefault="001E7585" w:rsidP="0048072C">
      <w:pPr>
        <w:spacing w:after="0" w:line="360" w:lineRule="auto"/>
        <w:rPr>
          <w:rFonts w:eastAsia="Times New Roman" w:cs="Times New Roman"/>
          <w:szCs w:val="24"/>
          <w:lang w:eastAsia="hr-HR"/>
        </w:rPr>
      </w:pPr>
      <w:r w:rsidRPr="003874DD">
        <w:rPr>
          <w:rFonts w:eastAsia="Times New Roman" w:cs="Times New Roman"/>
          <w:szCs w:val="24"/>
          <w:lang w:eastAsia="hr-HR"/>
        </w:rPr>
        <w:t>Sve zadaće iz Godišnjeg plana pedagoga real</w:t>
      </w:r>
      <w:r w:rsidR="00A95D9A">
        <w:rPr>
          <w:rFonts w:eastAsia="Times New Roman" w:cs="Times New Roman"/>
          <w:szCs w:val="24"/>
          <w:lang w:eastAsia="hr-HR"/>
        </w:rPr>
        <w:t>izirane su uz manja odstupanja.</w:t>
      </w:r>
    </w:p>
    <w:p w14:paraId="009EDCF6" w14:textId="77777777" w:rsidR="00291DC8" w:rsidRDefault="00291DC8" w:rsidP="0048072C">
      <w:pPr>
        <w:spacing w:line="360" w:lineRule="auto"/>
        <w:jc w:val="left"/>
        <w:rPr>
          <w:rFonts w:eastAsiaTheme="majorEastAsia" w:cstheme="majorBidi"/>
          <w:b/>
          <w:sz w:val="28"/>
          <w:szCs w:val="32"/>
        </w:rPr>
      </w:pPr>
      <w:r>
        <w:br w:type="page"/>
      </w:r>
    </w:p>
    <w:p w14:paraId="0FCD5FE8" w14:textId="5A54C1E2" w:rsidR="00541FDD" w:rsidRDefault="00541FDD" w:rsidP="0048072C">
      <w:pPr>
        <w:pStyle w:val="Naslov1"/>
        <w:spacing w:line="360" w:lineRule="auto"/>
      </w:pPr>
      <w:bookmarkStart w:id="17" w:name="_Toc143693759"/>
      <w:r w:rsidRPr="00A95D9A">
        <w:t>GODIŠNJE IZVJEŠĆE ZDRAVSTVENOG VODITELJA</w:t>
      </w:r>
      <w:bookmarkEnd w:id="17"/>
    </w:p>
    <w:p w14:paraId="4AF2738A" w14:textId="087393F0" w:rsidR="00A95D9A" w:rsidRDefault="00A95D9A" w:rsidP="0048072C">
      <w:pPr>
        <w:spacing w:line="360" w:lineRule="auto"/>
      </w:pPr>
      <w:r>
        <w:t>Godišnji plan i program rada realiziran je prema planiranim zadaćama na zaštiti zdravlja, djece, organizaciji pravilne prehrane i osiguravanju zdravst</w:t>
      </w:r>
      <w:r w:rsidR="003E3216">
        <w:t>v</w:t>
      </w:r>
      <w:r>
        <w:t>eno-higijenskih uvjeta.</w:t>
      </w:r>
    </w:p>
    <w:p w14:paraId="54348D9D" w14:textId="7F75C147" w:rsidR="00A95D9A" w:rsidRPr="001B04A0" w:rsidRDefault="00A95D9A" w:rsidP="0048072C">
      <w:pPr>
        <w:spacing w:line="360" w:lineRule="auto"/>
        <w:rPr>
          <w:b/>
        </w:rPr>
      </w:pPr>
      <w:r w:rsidRPr="001B04A0">
        <w:rPr>
          <w:b/>
        </w:rPr>
        <w:t>Zadaće u odnosu na dijete</w:t>
      </w:r>
    </w:p>
    <w:p w14:paraId="505F0DA1" w14:textId="5E726D8C" w:rsidR="00A95D9A" w:rsidRDefault="00A95D9A" w:rsidP="0048072C">
      <w:pPr>
        <w:spacing w:line="360" w:lineRule="auto"/>
      </w:pPr>
      <w:r w:rsidRPr="001B04A0">
        <w:t>U odnosu na dijete, rađena je procjena zdravstvenog statusa djeteta kod prijema u dječji vrtić.</w:t>
      </w:r>
      <w:r w:rsidR="00B156E6" w:rsidRPr="001B04A0">
        <w:t xml:space="preserve"> Planirani su i realizirani inicijalni intervjui s ciljem upoznavanja zdravlja i razvoja djeteta kako bi razdoblje dolaska, adaptacije i boravka djeteta u vrtiću bilo uspješno. Poduzete su sve mjere osiguranja dnevne prehrane i zadovoljenja dnevnog unosa tekućine vodeći pritom brigu o zdravstvenim specifičnostima pojedine djece osiguravajući im potrebnu skrb (alergije na određenu vrstu hrane). </w:t>
      </w:r>
      <w:r w:rsidR="00267535" w:rsidRPr="001B04A0">
        <w:t xml:space="preserve">U suradnji s kuharicom se radilo na izradi tjednih jelovnika u skladu s </w:t>
      </w:r>
      <w:r w:rsidR="00267535">
        <w:t xml:space="preserve">normativima. </w:t>
      </w:r>
      <w:r>
        <w:t xml:space="preserve">Vršen je stalni nadzor nad elementarnim uvjetima i to na higijensko zdravstvene uvjete, provođenje epidemioloških mjera i upoznavanje odgojitelja s načinom zadovoljavanja posebnih potreba kod djeteta. Također, </w:t>
      </w:r>
      <w:r w:rsidR="00B156E6">
        <w:t xml:space="preserve">redovito su praćeni i evidentirani </w:t>
      </w:r>
      <w:r w:rsidR="00267535">
        <w:t xml:space="preserve">ozljede, </w:t>
      </w:r>
      <w:r w:rsidR="00B156E6">
        <w:t xml:space="preserve">procijepljenost i pobol djece te su otvoreni zdravstveni kartoni djece. </w:t>
      </w:r>
      <w:r w:rsidR="00267535">
        <w:t xml:space="preserve">Kontinuirano je praćeno zdravstveno stanje djece, izvršena su antropometrijska mjerenja te su analizirani dobiveni rezultati. </w:t>
      </w:r>
      <w:r w:rsidR="00B156E6">
        <w:t xml:space="preserve">Poduzete su potrebne preventivne mjere očuvanja zdravlja. Redovito se postupalo u skladu s epidemiološkim mjerama. Djecu se kontinuirano poticalo na razvoj kulturno-higijenskih navika, zaštite i samozaštite djece. </w:t>
      </w:r>
      <w:r w:rsidR="007D6386">
        <w:t xml:space="preserve">Također, </w:t>
      </w:r>
      <w:r w:rsidR="00267535">
        <w:t>realiziran je program unapređenja zdravlja (zaštita od prekomjernog izlaganja UV zračenju)</w:t>
      </w:r>
    </w:p>
    <w:p w14:paraId="3A58D2A7" w14:textId="04EE3DC1" w:rsidR="00267535" w:rsidRDefault="00267535" w:rsidP="0048072C">
      <w:pPr>
        <w:spacing w:line="360" w:lineRule="auto"/>
        <w:rPr>
          <w:b/>
        </w:rPr>
      </w:pPr>
      <w:r>
        <w:rPr>
          <w:b/>
        </w:rPr>
        <w:t>Zadaće u odnosu na roditelje</w:t>
      </w:r>
    </w:p>
    <w:p w14:paraId="3CF4D39A" w14:textId="26EDF198" w:rsidR="001B04A0" w:rsidRPr="001B04A0" w:rsidRDefault="001B04A0" w:rsidP="0048072C">
      <w:pPr>
        <w:spacing w:line="360" w:lineRule="auto"/>
      </w:pPr>
      <w:r>
        <w:t>Realizacija zadaća vezanih uz roditelje odnosila se uglavnom na individualnu suradnju.</w:t>
      </w:r>
    </w:p>
    <w:p w14:paraId="4AF71BB1" w14:textId="4F682E52" w:rsidR="00267535" w:rsidRDefault="00267535" w:rsidP="0048072C">
      <w:pPr>
        <w:spacing w:line="360" w:lineRule="auto"/>
      </w:pPr>
      <w:r>
        <w:t xml:space="preserve">Od roditelja su na inicijalnim razgovorima prikupljene informacije o zdravstvenom statusu djeteta, eventualnim alergijama na hranu ili lijekove te je isto evidentirano. </w:t>
      </w:r>
      <w:r w:rsidR="001B04A0">
        <w:t xml:space="preserve">Ostvarena je individualna suradnja u cilju postizanja optimalnih uvjeta za boravak djece sa zdravstvenim specifičnostima te su održavane individualne konzultacije s roditeljima vezane uz određeni zdravstveni problem djeteta. </w:t>
      </w:r>
      <w:r>
        <w:t xml:space="preserve">Tijekom pedagoške godine se s roditeljima komuniciralo o promjenama u djetetovom zdravstvenom statusu. </w:t>
      </w:r>
    </w:p>
    <w:p w14:paraId="0B56E0FC" w14:textId="77777777" w:rsidR="009C7533" w:rsidRDefault="009C7533" w:rsidP="0048072C">
      <w:pPr>
        <w:spacing w:line="360" w:lineRule="auto"/>
        <w:rPr>
          <w:b/>
        </w:rPr>
      </w:pPr>
    </w:p>
    <w:p w14:paraId="26018313" w14:textId="77777777" w:rsidR="009C7533" w:rsidRDefault="009C7533" w:rsidP="0048072C">
      <w:pPr>
        <w:spacing w:line="360" w:lineRule="auto"/>
        <w:rPr>
          <w:b/>
        </w:rPr>
      </w:pPr>
    </w:p>
    <w:p w14:paraId="27526D59" w14:textId="1F01E02B" w:rsidR="00267535" w:rsidRDefault="00267535" w:rsidP="0048072C">
      <w:pPr>
        <w:spacing w:line="360" w:lineRule="auto"/>
        <w:rPr>
          <w:b/>
        </w:rPr>
      </w:pPr>
      <w:r>
        <w:rPr>
          <w:b/>
        </w:rPr>
        <w:t>Zadaće u odnosu na odgojitelje</w:t>
      </w:r>
    </w:p>
    <w:p w14:paraId="6098E4BE" w14:textId="73B38375" w:rsidR="00267535" w:rsidRDefault="003E3216" w:rsidP="0048072C">
      <w:pPr>
        <w:spacing w:line="360" w:lineRule="auto"/>
      </w:pPr>
      <w:r>
        <w:t>Sve zadaće realizirane su kon</w:t>
      </w:r>
      <w:r w:rsidR="00267535">
        <w:t>t</w:t>
      </w:r>
      <w:r>
        <w:t>i</w:t>
      </w:r>
      <w:r w:rsidR="00267535">
        <w:t>nuirano uz dobru suradnju s odgojnim djelatnicima.</w:t>
      </w:r>
    </w:p>
    <w:p w14:paraId="3F745AFE" w14:textId="6AC5D774" w:rsidR="00267535" w:rsidRDefault="00267535" w:rsidP="0048072C">
      <w:pPr>
        <w:spacing w:line="360" w:lineRule="auto"/>
      </w:pPr>
      <w:r>
        <w:t xml:space="preserve">Odgojiteljice su upoznate i educirane o zdravstvenim specifičnostima novoprimljene djece. Pruženi su im savjeti i pomoć kod naglih akutnih oboljenja ili povreda djece kao i pomoć u procjenjivanju osnovnih potreba djece (za hranom, odmorom, boravkom na zraku). </w:t>
      </w:r>
      <w:r w:rsidR="001B04A0">
        <w:t xml:space="preserve">Redovito su razmjenjivane informacije o zdravstvenom stanju djece kao i o eventualnim povredama tijekom boravka u vrtiću. </w:t>
      </w:r>
      <w:r>
        <w:t xml:space="preserve">Educirane su u provođenju preventivnih mjera. Također </w:t>
      </w:r>
      <w:r w:rsidR="003E3216">
        <w:t>su definirane mjere</w:t>
      </w:r>
      <w:r>
        <w:t xml:space="preserve"> za očuvanje zdravlja i sigurnosti djece u vrijeme boravka izvan vrtića.</w:t>
      </w:r>
    </w:p>
    <w:p w14:paraId="5502DEF5" w14:textId="29D32A7F" w:rsidR="001B04A0" w:rsidRDefault="001B04A0" w:rsidP="0048072C">
      <w:pPr>
        <w:spacing w:line="360" w:lineRule="auto"/>
        <w:rPr>
          <w:b/>
        </w:rPr>
      </w:pPr>
      <w:r>
        <w:rPr>
          <w:b/>
        </w:rPr>
        <w:t>Zadaće u odnosu na stručni tim</w:t>
      </w:r>
    </w:p>
    <w:p w14:paraId="5A668397" w14:textId="0369F8BB" w:rsidR="001B04A0" w:rsidRDefault="001B04A0" w:rsidP="0048072C">
      <w:pPr>
        <w:spacing w:line="360" w:lineRule="auto"/>
      </w:pPr>
      <w:r>
        <w:t xml:space="preserve">Suradnja sa stručnom suradnicom bila je dobra i kontinuirana. Redovito su održavani sastanci stručnog tima na kojima su se razmjenjivale informacije i novosti o zbivanjima u vrtiću vezano za zdravstveno stanje djece. Zajedno se radilo na izradi Godišnjeg plana i programa te Izvješća o realizaciji godišnjeg plana i programa. U suradnji sa stručnom suradnicom su se organizirali i realizirali inicijalni razgovori s roditeljima i novoupisanom djecom kao i formiranje odgojno-obrazovnih skupina u novoj pedagoškoj godini. </w:t>
      </w:r>
    </w:p>
    <w:p w14:paraId="4BA1C32C" w14:textId="6EDA8F89" w:rsidR="001B04A0" w:rsidRDefault="001B04A0" w:rsidP="0048072C">
      <w:pPr>
        <w:spacing w:line="360" w:lineRule="auto"/>
        <w:rPr>
          <w:b/>
        </w:rPr>
      </w:pPr>
      <w:r>
        <w:rPr>
          <w:b/>
        </w:rPr>
        <w:t>Zadaće u odnosu na ravnateljicu</w:t>
      </w:r>
    </w:p>
    <w:p w14:paraId="1E8BA8E1" w14:textId="0238F0B9" w:rsidR="001B04A0" w:rsidRDefault="001B04A0" w:rsidP="0048072C">
      <w:pPr>
        <w:spacing w:line="360" w:lineRule="auto"/>
      </w:pPr>
      <w:r>
        <w:t>Realizacija zadaća vezanih uz ravnateljicu izvršena je bez poteškoća i uz redovitu komunikaciju. Tijekom cijele radne godine se surađivalo u cilju unapređenja sigurnosnih uvjeta boravka djece u vrtiću, u svrhu unapređivanja prehrane te utvrđivanja materijalnih uvjeta za odvijanje procesa rada: prehrane, nabave, higijene i slično.</w:t>
      </w:r>
    </w:p>
    <w:p w14:paraId="3699FB17" w14:textId="1B8999DB" w:rsidR="005403CB" w:rsidRDefault="005403CB" w:rsidP="0048072C">
      <w:pPr>
        <w:spacing w:line="360" w:lineRule="auto"/>
        <w:rPr>
          <w:b/>
        </w:rPr>
      </w:pPr>
      <w:r>
        <w:rPr>
          <w:b/>
        </w:rPr>
        <w:t>Zadaće u odnosu na vanjske suradnike</w:t>
      </w:r>
    </w:p>
    <w:p w14:paraId="411BD438" w14:textId="11B154C8" w:rsidR="00246650" w:rsidRPr="003874DD" w:rsidRDefault="0005118C" w:rsidP="0048072C">
      <w:pPr>
        <w:spacing w:line="360" w:lineRule="auto"/>
      </w:pPr>
      <w:r>
        <w:t>O</w:t>
      </w:r>
      <w:r w:rsidR="00633985">
        <w:t>stvarena je suradnja s epidemiološkom službom u cilju otkrivanja i provođenja epidemioloških preventivnih mjera – sprječavanja širenja bolesti epidemijskog karaktera, streptokoknih i ostalih virusnih oboljenja te sa Zavodom za javno zdravstvo Sisačko-moslavačke županije</w:t>
      </w:r>
      <w:r>
        <w:t xml:space="preserve"> i Zagrebačke županije</w:t>
      </w:r>
      <w:r w:rsidR="00633985">
        <w:t xml:space="preserve"> u vidu nadzora i ocjene higijene prostora u kojemu se priprema i distribuira hrana, higijene osoba koje pripremaju i distribuiraju hranu, sanitarnih pregleda svih zaposlenika prema zakonskim propisima.</w:t>
      </w:r>
    </w:p>
    <w:p w14:paraId="38AC69E7" w14:textId="4120035D" w:rsidR="00182409" w:rsidRPr="003874DD" w:rsidRDefault="00182409" w:rsidP="0048072C">
      <w:pPr>
        <w:pStyle w:val="Naslov1"/>
        <w:spacing w:line="360" w:lineRule="auto"/>
      </w:pPr>
      <w:bookmarkStart w:id="18" w:name="_Toc143693760"/>
      <w:r w:rsidRPr="003874DD">
        <w:t>GODIŠNJE IZVEŠĆE PROGRAMA PREDŠKOLE</w:t>
      </w:r>
      <w:bookmarkEnd w:id="18"/>
    </w:p>
    <w:p w14:paraId="5AF75EC0" w14:textId="6F93441A" w:rsidR="00266D55" w:rsidRPr="0001657F" w:rsidRDefault="00266D55" w:rsidP="0048072C">
      <w:pPr>
        <w:spacing w:line="360" w:lineRule="auto"/>
      </w:pPr>
      <w:bookmarkStart w:id="19" w:name="_gjdgxs" w:colFirst="0" w:colLast="0"/>
      <w:bookmarkEnd w:id="19"/>
      <w:r w:rsidRPr="0001657F">
        <w:t>Program predškole organiziran je i realiziran za djecu koja nisu bila obuhvaćena redovitim programom predškolskog odgoja.</w:t>
      </w:r>
    </w:p>
    <w:p w14:paraId="032C58A6" w14:textId="655747AF" w:rsidR="008740CB" w:rsidRPr="00FA7625" w:rsidRDefault="00266D55" w:rsidP="0048072C">
      <w:pPr>
        <w:spacing w:line="360" w:lineRule="auto"/>
      </w:pPr>
      <w:r w:rsidRPr="00FA7625">
        <w:t xml:space="preserve">Program predškole van redovitog programa polazilo je </w:t>
      </w:r>
      <w:r w:rsidR="00FA7625" w:rsidRPr="00FA7625">
        <w:t>14</w:t>
      </w:r>
      <w:r w:rsidR="008740CB" w:rsidRPr="00FA7625">
        <w:t xml:space="preserve"> djece u </w:t>
      </w:r>
      <w:r w:rsidR="00FA7625" w:rsidRPr="00FA7625">
        <w:t>jednoj</w:t>
      </w:r>
      <w:r w:rsidR="008740CB" w:rsidRPr="00FA7625">
        <w:t xml:space="preserve"> odgojno-obrazovne skupine.</w:t>
      </w:r>
    </w:p>
    <w:p w14:paraId="5EFADF53" w14:textId="154B5D12" w:rsidR="00266D55" w:rsidRPr="007376BB" w:rsidRDefault="00266D55" w:rsidP="0048072C">
      <w:pPr>
        <w:spacing w:line="360" w:lineRule="auto"/>
      </w:pPr>
      <w:r w:rsidRPr="007376BB">
        <w:t xml:space="preserve">Osiguran je prostor i oprema, program je provodila </w:t>
      </w:r>
      <w:r w:rsidR="00FA7625" w:rsidRPr="007376BB">
        <w:t>Dora Fabijanković</w:t>
      </w:r>
      <w:r w:rsidRPr="007376BB">
        <w:t>,</w:t>
      </w:r>
      <w:r w:rsidR="008740CB" w:rsidRPr="007376BB">
        <w:t xml:space="preserve"> po struci </w:t>
      </w:r>
      <w:r w:rsidR="007376BB" w:rsidRPr="007376BB">
        <w:t>evučilišna magistra edukacije povijesti i sociologije</w:t>
      </w:r>
      <w:r w:rsidR="008740CB" w:rsidRPr="007376BB">
        <w:t>,</w:t>
      </w:r>
      <w:r w:rsidRPr="007376BB">
        <w:t xml:space="preserve"> a surađivala je sa stručnim suradnicima– pedagogom, logopedom (kao vanjskim suradnikom) te ravnateljicom.</w:t>
      </w:r>
    </w:p>
    <w:p w14:paraId="1D81AF53" w14:textId="0A930AE6" w:rsidR="008740CB" w:rsidRPr="007376BB" w:rsidRDefault="007376BB" w:rsidP="0048072C">
      <w:pPr>
        <w:spacing w:line="360" w:lineRule="auto"/>
      </w:pPr>
      <w:r w:rsidRPr="007376BB">
        <w:t xml:space="preserve">Program je realiziran </w:t>
      </w:r>
      <w:r w:rsidR="008740CB" w:rsidRPr="007376BB">
        <w:t xml:space="preserve"> u razdoblju od </w:t>
      </w:r>
      <w:r w:rsidRPr="007376BB">
        <w:t>23</w:t>
      </w:r>
      <w:r w:rsidR="00B3122A" w:rsidRPr="007376BB">
        <w:t>.10.</w:t>
      </w:r>
      <w:r w:rsidR="00AF7CF4" w:rsidRPr="007376BB">
        <w:t>202</w:t>
      </w:r>
      <w:r w:rsidRPr="007376BB">
        <w:t>3</w:t>
      </w:r>
      <w:r w:rsidR="00AF7CF4" w:rsidRPr="007376BB">
        <w:t>.</w:t>
      </w:r>
      <w:r w:rsidR="00B3122A" w:rsidRPr="007376BB">
        <w:t xml:space="preserve"> do </w:t>
      </w:r>
      <w:r w:rsidRPr="007376BB">
        <w:t>21</w:t>
      </w:r>
      <w:r w:rsidR="00B3122A" w:rsidRPr="007376BB">
        <w:t>.</w:t>
      </w:r>
      <w:r w:rsidRPr="007376BB">
        <w:t>6</w:t>
      </w:r>
      <w:r w:rsidR="00B3122A" w:rsidRPr="007376BB">
        <w:t>.202</w:t>
      </w:r>
      <w:r w:rsidRPr="007376BB">
        <w:t>4</w:t>
      </w:r>
      <w:r w:rsidR="00B3122A" w:rsidRPr="007376BB">
        <w:t xml:space="preserve">. </w:t>
      </w:r>
      <w:r w:rsidRPr="007376BB">
        <w:t>3</w:t>
      </w:r>
      <w:r w:rsidR="00B3122A" w:rsidRPr="007376BB">
        <w:t xml:space="preserve"> puta tjedno </w:t>
      </w:r>
      <w:r w:rsidR="00AF7CF4" w:rsidRPr="007376BB">
        <w:t>u trajanju od 3 sata</w:t>
      </w:r>
      <w:r w:rsidRPr="007376BB">
        <w:t>.</w:t>
      </w:r>
    </w:p>
    <w:p w14:paraId="288B6BF6" w14:textId="26C4220E" w:rsidR="00AF7CF4" w:rsidRPr="00FA7625" w:rsidRDefault="00AF7CF4" w:rsidP="0048072C">
      <w:pPr>
        <w:spacing w:line="360" w:lineRule="auto"/>
      </w:pPr>
      <w:r w:rsidRPr="00FA7625">
        <w:t xml:space="preserve">Program je realiziran u prostorijama </w:t>
      </w:r>
      <w:r w:rsidR="00FA7625" w:rsidRPr="00FA7625">
        <w:t>područnog objekta</w:t>
      </w:r>
      <w:r w:rsidRPr="00FA7625">
        <w:t xml:space="preserve"> Dječjeg vrtića Lekenik, na adresi Hermanna Gmeinera </w:t>
      </w:r>
      <w:r w:rsidR="00FA7625" w:rsidRPr="00FA7625">
        <w:t>2</w:t>
      </w:r>
      <w:r w:rsidRPr="00FA7625">
        <w:t>, Lekenik</w:t>
      </w:r>
      <w:r w:rsidR="00FA7625" w:rsidRPr="00FA7625">
        <w:t>.</w:t>
      </w:r>
    </w:p>
    <w:p w14:paraId="62BFB0CF" w14:textId="1B96BBC5" w:rsidR="00266D55" w:rsidRPr="0001657F" w:rsidRDefault="00266D55" w:rsidP="0048072C">
      <w:pPr>
        <w:spacing w:line="360" w:lineRule="auto"/>
      </w:pPr>
      <w:r w:rsidRPr="0001657F">
        <w:t>Programom predškole nastojalo se utjecati na cjelovit razvoj djeteta, omogućiti kvalitetan razvoj njegovih potreba te pripremiti djecu za polazak u osnovnu školu.</w:t>
      </w:r>
    </w:p>
    <w:p w14:paraId="775E5541" w14:textId="78F98BA1" w:rsidR="00533AD9" w:rsidRPr="00533AD9" w:rsidRDefault="00B95958" w:rsidP="0048072C">
      <w:pPr>
        <w:spacing w:line="360" w:lineRule="auto"/>
      </w:pPr>
      <w:r w:rsidRPr="00FA7625">
        <w:t>Tijekom pedagoške godine 202</w:t>
      </w:r>
      <w:r w:rsidR="00FA7625" w:rsidRPr="00FA7625">
        <w:t>3</w:t>
      </w:r>
      <w:r w:rsidRPr="00FA7625">
        <w:t>./202</w:t>
      </w:r>
      <w:r w:rsidR="00FA7625" w:rsidRPr="00FA7625">
        <w:t>4</w:t>
      </w:r>
      <w:r w:rsidRPr="00FA7625">
        <w:t xml:space="preserve">. realizirane su brojne fakultativne aktivnosti. </w:t>
      </w:r>
      <w:r w:rsidRPr="00533AD9">
        <w:t xml:space="preserve">U </w:t>
      </w:r>
      <w:r w:rsidR="00533AD9" w:rsidRPr="00533AD9">
        <w:t>studenom</w:t>
      </w:r>
      <w:r w:rsidRPr="00533AD9">
        <w:t xml:space="preserve"> 202</w:t>
      </w:r>
      <w:r w:rsidR="00533AD9" w:rsidRPr="00533AD9">
        <w:t>3</w:t>
      </w:r>
      <w:r w:rsidRPr="00533AD9">
        <w:t xml:space="preserve">. godine organiziran je izlet </w:t>
      </w:r>
      <w:r w:rsidR="00533AD9" w:rsidRPr="00533AD9">
        <w:t>u Krapinu u Muzej</w:t>
      </w:r>
      <w:r w:rsidRPr="00533AD9">
        <w:t xml:space="preserve"> </w:t>
      </w:r>
      <w:r w:rsidR="00533AD9" w:rsidRPr="00533AD9">
        <w:t>krapinskih neandertalaca</w:t>
      </w:r>
      <w:r w:rsidRPr="00533AD9">
        <w:t xml:space="preserve"> za djecu polaznike vrtića i programa predškole van redovitog programa.</w:t>
      </w:r>
      <w:r w:rsidR="00AE40B8" w:rsidRPr="00533AD9">
        <w:t xml:space="preserve"> U pratnji odgajateljic</w:t>
      </w:r>
      <w:r w:rsidR="0001657F" w:rsidRPr="00533AD9">
        <w:t xml:space="preserve">a je s djecom, sukladno planiranom, </w:t>
      </w:r>
      <w:r w:rsidR="00533AD9" w:rsidRPr="00533AD9">
        <w:t xml:space="preserve">djeca su obišla muzej. U travnju 2024. organiziran je drugi izlet na seosko imanje „Stari mlin“ u Kloštar Ivaniću. </w:t>
      </w:r>
      <w:r w:rsidR="00B15022" w:rsidRPr="00533AD9">
        <w:t xml:space="preserve">Osim toga, za djecu polaznike predškole planirane su i realizirane </w:t>
      </w:r>
      <w:r w:rsidR="00AE40B8" w:rsidRPr="00533AD9">
        <w:t xml:space="preserve">predstave: </w:t>
      </w:r>
      <w:r w:rsidR="00533AD9" w:rsidRPr="00533AD9">
        <w:rPr>
          <w:i/>
          <w:iCs/>
        </w:rPr>
        <w:t>Božićna medalja za dobrotu</w:t>
      </w:r>
      <w:r w:rsidR="00533AD9" w:rsidRPr="00533AD9">
        <w:t xml:space="preserve">, mađioničarska predstava </w:t>
      </w:r>
      <w:r w:rsidR="00533AD9" w:rsidRPr="00533AD9">
        <w:rPr>
          <w:i/>
        </w:rPr>
        <w:t xml:space="preserve">To je to! - s poučkom o zdravom načinu života, </w:t>
      </w:r>
      <w:r w:rsidR="00533AD9" w:rsidRPr="00533AD9">
        <w:rPr>
          <w:iCs/>
        </w:rPr>
        <w:t xml:space="preserve">predstava gradskog kazališta Sisak </w:t>
      </w:r>
      <w:r w:rsidR="00533AD9" w:rsidRPr="00533AD9">
        <w:rPr>
          <w:i/>
        </w:rPr>
        <w:t>DARac &amp; MARac</w:t>
      </w:r>
      <w:r w:rsidR="00533AD9" w:rsidRPr="00533AD9">
        <w:rPr>
          <w:iCs/>
        </w:rPr>
        <w:t xml:space="preserve">. </w:t>
      </w:r>
      <w:r w:rsidR="0001657F" w:rsidRPr="00533AD9">
        <w:t xml:space="preserve">U svibnju je uspješno realizirana suradnja s Osnovnom školom Mladost, Lekenik te su djeca polaznici programa predškole posjetili školu. </w:t>
      </w:r>
      <w:r w:rsidR="00266D55" w:rsidRPr="00533AD9">
        <w:t>Posjet Osnovnoj školi Lekenik oduševio je djecu te su djeca od učiteljice dobila veliku pohvalu za ponašanje, koncentraciju i izvrsnu interakciju s njom.</w:t>
      </w:r>
      <w:r w:rsidR="0001657F" w:rsidRPr="00533AD9">
        <w:t xml:space="preserve"> </w:t>
      </w:r>
    </w:p>
    <w:p w14:paraId="25554CD9" w14:textId="77777777" w:rsidR="00266D55" w:rsidRPr="0001657F" w:rsidRDefault="00266D55" w:rsidP="0048072C">
      <w:pPr>
        <w:spacing w:line="360" w:lineRule="auto"/>
      </w:pPr>
      <w:r w:rsidRPr="0001657F">
        <w:t>Cilj programa predškole je stvaranje najpovoljnijih uvjeta za razvoj svih potencijala djeteta, zadovoljavanje aktualnih razvojnih potreba i interesa djeteta, utjecaj na djetetovu osobnost, jačanje pozitivne i realne slike o sebi, stjecanje iskustva o međusobnim različitostima, omogućavanje stjecanje znanja, vještina i navika neophodnih za prilagodbu novom načinu života i rada u osnovnoj školi.</w:t>
      </w:r>
    </w:p>
    <w:p w14:paraId="7F5F5C8E" w14:textId="0C3FD425" w:rsidR="00214E81" w:rsidRPr="00BB0A6B" w:rsidRDefault="00266D55" w:rsidP="0048072C">
      <w:pPr>
        <w:spacing w:line="360" w:lineRule="auto"/>
      </w:pPr>
      <w:r w:rsidRPr="0001657F">
        <w:t>Namjena programa je osigurati pozitivno i poticajno okruženje u kojem se dijete u godini prije polaska u školu razvijati svoje potencijale (tjelesne, emocionalne, socijalne i intelektualne), te kroz zadovoljenje djetetovih aktualnih potreba i interesa, razviti samostalnost, steći znanja, vještine i navike koje će mu pružiti sigurnost nužnu za svladavanje školskog programa, kao i djelov</w:t>
      </w:r>
      <w:r w:rsidR="00BB0A6B">
        <w:t>anje u novim životnim uvjetima.</w:t>
      </w:r>
    </w:p>
    <w:p w14:paraId="3FB52B6A" w14:textId="5E806995" w:rsidR="00266D55" w:rsidRPr="00266D55" w:rsidRDefault="00266D55" w:rsidP="0048072C">
      <w:pPr>
        <w:spacing w:line="360" w:lineRule="auto"/>
        <w:rPr>
          <w:b/>
        </w:rPr>
      </w:pPr>
      <w:r w:rsidRPr="00266D55">
        <w:rPr>
          <w:b/>
        </w:rPr>
        <w:t>Materijalni uvjeti</w:t>
      </w:r>
    </w:p>
    <w:p w14:paraId="414A8935" w14:textId="0B093B4F" w:rsidR="00266D55" w:rsidRPr="0001657F" w:rsidRDefault="00266D55" w:rsidP="0048072C">
      <w:pPr>
        <w:spacing w:line="360" w:lineRule="auto"/>
      </w:pPr>
      <w:r w:rsidRPr="0001657F">
        <w:t>Prostor te opća didaktička oprema bitan su čimbenik uspješno-odgojno-obrazovnog rada s djecom u ostvarivanju ciljeva i zadaća programa predškole. Prostor je višenamjenski oblikovan u funkciji razvoja, učenja i aktivnosti djeteta. Djeci su osigurani razvojno primjereni poticaje za igru, kao i materijali za igru u svrhu poticanja cjelokupnog razvoja. Prostor, predmeti i materijali za aktivnost djece struktu</w:t>
      </w:r>
      <w:r w:rsidR="003E3216" w:rsidRPr="0001657F">
        <w:t>r</w:t>
      </w:r>
      <w:r w:rsidRPr="0001657F">
        <w:t>irani su za uvažavanje dječjih potreba i mogućnosti. U sobi dnevnog boravka nalaze se primjereni stolovi i stolice za djecu, ormari za odlaganje didaktičkih sredstava i police za odlaganje likovnog materijala.</w:t>
      </w:r>
      <w:r w:rsidR="0001657F" w:rsidRPr="0001657F">
        <w:t xml:space="preserve"> U sobi dnevnog boravka odgojno obrazovne skupine formirani su c</w:t>
      </w:r>
      <w:r w:rsidR="000D7970" w:rsidRPr="0001657F">
        <w:t>entar početnog čitanja i pisanja, centar frizera, centar liječnika, likovni centar, scensko-dramski centar, centar stolno-manipulativnih aktivnosti, spoznajno-istraživački centar, centar obitelji, centar za konstruiranje</w:t>
      </w:r>
      <w:r w:rsidR="0001657F" w:rsidRPr="0001657F">
        <w:t xml:space="preserve">. Centri su se formirali sukladno potrebama i interesima djece. </w:t>
      </w:r>
      <w:r w:rsidRPr="0001657F">
        <w:t>Prostor je prilagođen veličinom, higijenskih uvjetima, te zanimljivim, primjerenim, raznovrsnim poticajima i materijalima za igru i učenje</w:t>
      </w:r>
    </w:p>
    <w:p w14:paraId="637E9E2D" w14:textId="3E3FAD2C" w:rsidR="00266D55" w:rsidRPr="00266D55" w:rsidRDefault="00266D55" w:rsidP="0048072C">
      <w:pPr>
        <w:spacing w:line="360" w:lineRule="auto"/>
        <w:rPr>
          <w:b/>
          <w:i/>
          <w:color w:val="FF0000"/>
        </w:rPr>
      </w:pPr>
      <w:r w:rsidRPr="00266D55">
        <w:rPr>
          <w:b/>
        </w:rPr>
        <w:t>Odgojno obrazovni rad</w:t>
      </w:r>
    </w:p>
    <w:p w14:paraId="0B872215" w14:textId="765622DA" w:rsidR="00266D55" w:rsidRPr="0001657F" w:rsidRDefault="00C674D8" w:rsidP="0048072C">
      <w:pPr>
        <w:spacing w:line="360" w:lineRule="auto"/>
      </w:pPr>
      <w:r w:rsidRPr="0001657F">
        <w:t xml:space="preserve">Kroz </w:t>
      </w:r>
      <w:r w:rsidR="00266D55" w:rsidRPr="0001657F">
        <w:t>odgojno-obrazovni rad razvijala su se i poticala sva razvojna područja. Zdrav rast i razvoj potiču se kroz razvojna područja: socio-emocionalni razvoj, spoznajni razvoj, govor, komunikacija, izražavanje i stvaralaštvo te motorika i zdravlje.</w:t>
      </w:r>
    </w:p>
    <w:p w14:paraId="5A332B29" w14:textId="14DF89CA" w:rsidR="00266D55" w:rsidRPr="0001657F" w:rsidRDefault="00266D55" w:rsidP="0048072C">
      <w:pPr>
        <w:spacing w:line="360" w:lineRule="auto"/>
      </w:pPr>
      <w:r w:rsidRPr="0001657F">
        <w:t>Zastupljenost i karakter konkretnih zadaća u pojedinim razvojnim područjima ostvarivali su se prema individualnim razvojnim osobinama i mogućnostima djece, kao i dominantnim potrebama djece.</w:t>
      </w:r>
    </w:p>
    <w:p w14:paraId="73BFC3A9" w14:textId="4BD5552E" w:rsidR="00266D55" w:rsidRPr="0001657F" w:rsidRDefault="00266D55" w:rsidP="0048072C">
      <w:pPr>
        <w:spacing w:line="360" w:lineRule="auto"/>
      </w:pPr>
      <w:r w:rsidRPr="0001657F">
        <w:t xml:space="preserve">Dijete uči spontano, kroz igru u bogatoj materijalnoj sredini u funkciji poticanja njegovog aktivnog istraživanja, kao i uspostavljanja i proširivanja emocionalno-socijalnih veza u interakciji s drugom djecom i odgojiteljem. </w:t>
      </w:r>
    </w:p>
    <w:p w14:paraId="689A87E8" w14:textId="77777777" w:rsidR="00533AD9" w:rsidRDefault="00533AD9" w:rsidP="0048072C">
      <w:pPr>
        <w:spacing w:line="360" w:lineRule="auto"/>
        <w:rPr>
          <w:b/>
        </w:rPr>
      </w:pPr>
    </w:p>
    <w:p w14:paraId="7E6069F4" w14:textId="77777777" w:rsidR="00533AD9" w:rsidRDefault="00533AD9" w:rsidP="0048072C">
      <w:pPr>
        <w:spacing w:line="360" w:lineRule="auto"/>
        <w:rPr>
          <w:b/>
        </w:rPr>
      </w:pPr>
    </w:p>
    <w:p w14:paraId="1EC21DB6" w14:textId="0B5CB38A" w:rsidR="00266D55" w:rsidRDefault="00266D55" w:rsidP="0048072C">
      <w:pPr>
        <w:spacing w:line="360" w:lineRule="auto"/>
        <w:rPr>
          <w:b/>
        </w:rPr>
      </w:pPr>
      <w:r w:rsidRPr="00266D55">
        <w:rPr>
          <w:b/>
        </w:rPr>
        <w:t>Spoznajni razvoj</w:t>
      </w:r>
    </w:p>
    <w:p w14:paraId="3579C663" w14:textId="55369833" w:rsidR="00266D55" w:rsidRPr="0001657F" w:rsidRDefault="00266D55" w:rsidP="0048072C">
      <w:pPr>
        <w:spacing w:after="0" w:line="360" w:lineRule="auto"/>
      </w:pPr>
      <w:r w:rsidRPr="0001657F">
        <w:t>S ciljem poticanja spoznajnog razvoja radilo se na:</w:t>
      </w:r>
    </w:p>
    <w:p w14:paraId="2A79BA60" w14:textId="0D78D3EB" w:rsidR="00266D55" w:rsidRPr="000D7970" w:rsidRDefault="00266D55" w:rsidP="007D00BC">
      <w:pPr>
        <w:pStyle w:val="Odlomakpopisa"/>
        <w:numPr>
          <w:ilvl w:val="0"/>
          <w:numId w:val="22"/>
        </w:numPr>
      </w:pPr>
      <w:r w:rsidRPr="000D7970">
        <w:t>stvaranju pojmova i uočavanju veza i odnosa među predmetima i pojavama</w:t>
      </w:r>
    </w:p>
    <w:p w14:paraId="4DA35175" w14:textId="4C328C4C" w:rsidR="00266D55" w:rsidRPr="000D7970" w:rsidRDefault="00266D55" w:rsidP="007D00BC">
      <w:pPr>
        <w:pStyle w:val="Odlomakpopisa"/>
        <w:numPr>
          <w:ilvl w:val="0"/>
          <w:numId w:val="22"/>
        </w:numPr>
      </w:pPr>
      <w:r w:rsidRPr="000D7970">
        <w:t>razvoju kritičkog mišljenja i poticanja na samostalno rješavanje problema</w:t>
      </w:r>
    </w:p>
    <w:p w14:paraId="6F668CC0" w14:textId="262FEA65" w:rsidR="00266D55" w:rsidRPr="000D7970" w:rsidRDefault="00266D55" w:rsidP="007D00BC">
      <w:pPr>
        <w:pStyle w:val="Odlomakpopisa"/>
        <w:numPr>
          <w:ilvl w:val="0"/>
          <w:numId w:val="22"/>
        </w:numPr>
      </w:pPr>
      <w:r w:rsidRPr="000D7970">
        <w:t>poticanju na logičko zaključivanje</w:t>
      </w:r>
    </w:p>
    <w:p w14:paraId="103A432E" w14:textId="19765A90" w:rsidR="00266D55" w:rsidRPr="000D7970" w:rsidRDefault="00266D55" w:rsidP="007D00BC">
      <w:pPr>
        <w:pStyle w:val="Odlomakpopisa"/>
        <w:numPr>
          <w:ilvl w:val="0"/>
          <w:numId w:val="22"/>
        </w:numPr>
      </w:pPr>
      <w:r w:rsidRPr="000D7970">
        <w:t>svladavanju osnova matematike (pojam broja, odnosi među količinama, brojevni niz, zbrajanje i oduzimanje)</w:t>
      </w:r>
    </w:p>
    <w:p w14:paraId="1357A988" w14:textId="389A051E" w:rsidR="00266D55" w:rsidRPr="000D7970" w:rsidRDefault="00266D55" w:rsidP="007D00BC">
      <w:pPr>
        <w:pStyle w:val="Odlomakpopisa"/>
        <w:numPr>
          <w:ilvl w:val="0"/>
          <w:numId w:val="22"/>
        </w:numPr>
      </w:pPr>
      <w:r w:rsidRPr="000D7970">
        <w:t>svladavanju osnova iz područja prirode i društva (godišnja doba, promjene u prirodi, zanimanja, promet i slične nastavne cjeline)</w:t>
      </w:r>
    </w:p>
    <w:p w14:paraId="250F7457" w14:textId="620E8CE5" w:rsidR="00266D55" w:rsidRDefault="00266D55" w:rsidP="0048072C">
      <w:pPr>
        <w:spacing w:line="360" w:lineRule="auto"/>
        <w:rPr>
          <w:b/>
        </w:rPr>
      </w:pPr>
      <w:r w:rsidRPr="00266D55">
        <w:rPr>
          <w:b/>
        </w:rPr>
        <w:t>Govor, komunikacija, izražavanje i stvaralaštvo</w:t>
      </w:r>
    </w:p>
    <w:p w14:paraId="63401B56" w14:textId="34EF61A1" w:rsidR="00266D55" w:rsidRDefault="00266D55" w:rsidP="0048072C">
      <w:pPr>
        <w:spacing w:after="0" w:line="360" w:lineRule="auto"/>
      </w:pPr>
      <w:r>
        <w:t>Kako bi se kod djece polaznika programa predškole van redovitog programa pozitivno djelovalo na razvoj govora, komunikacije, izražavanja i stvaralaštva, tijekom odgojno-obrazovnog rada se radilo na:</w:t>
      </w:r>
    </w:p>
    <w:p w14:paraId="5E811B01" w14:textId="7D0D3C8F" w:rsidR="00266D55" w:rsidRPr="000D7970" w:rsidRDefault="00266D55" w:rsidP="007D00BC">
      <w:pPr>
        <w:pStyle w:val="Odlomakpopisa"/>
        <w:numPr>
          <w:ilvl w:val="0"/>
          <w:numId w:val="23"/>
        </w:numPr>
      </w:pPr>
      <w:r w:rsidRPr="000D7970">
        <w:t>poticanju pravilnog govora i izgovora</w:t>
      </w:r>
    </w:p>
    <w:p w14:paraId="4B364BF8" w14:textId="4D9864E5" w:rsidR="00266D55" w:rsidRPr="000D7970" w:rsidRDefault="00266D55" w:rsidP="007D00BC">
      <w:pPr>
        <w:pStyle w:val="Odlomakpopisa"/>
        <w:numPr>
          <w:ilvl w:val="0"/>
          <w:numId w:val="23"/>
        </w:numPr>
      </w:pPr>
      <w:r w:rsidRPr="000D7970">
        <w:t>početnom čitanju i pisanju</w:t>
      </w:r>
    </w:p>
    <w:p w14:paraId="7FD9477C" w14:textId="0EB51C08" w:rsidR="00266D55" w:rsidRPr="000D7970" w:rsidRDefault="00266D55" w:rsidP="007D00BC">
      <w:pPr>
        <w:pStyle w:val="Odlomakpopisa"/>
        <w:numPr>
          <w:ilvl w:val="0"/>
          <w:numId w:val="23"/>
        </w:numPr>
      </w:pPr>
      <w:r w:rsidRPr="000D7970">
        <w:t>dramskim igrama (igre kazališta s lutkama, podjela uloga u pričama i slično)</w:t>
      </w:r>
    </w:p>
    <w:p w14:paraId="55011BF9" w14:textId="2C54A8E6" w:rsidR="00266D55" w:rsidRPr="000D7970" w:rsidRDefault="00F96631" w:rsidP="007D00BC">
      <w:pPr>
        <w:pStyle w:val="Odlomakpopisa"/>
        <w:numPr>
          <w:ilvl w:val="0"/>
          <w:numId w:val="23"/>
        </w:numPr>
      </w:pPr>
      <w:r w:rsidRPr="000D7970">
        <w:t>igrama</w:t>
      </w:r>
      <w:r w:rsidR="00266D55" w:rsidRPr="000D7970">
        <w:t xml:space="preserve"> s pjevanjem (s ciljem razvoja glazbene osjetljivosti uz pokret i ritam)</w:t>
      </w:r>
    </w:p>
    <w:p w14:paraId="6C9765C1" w14:textId="266259EB" w:rsidR="00266D55" w:rsidRPr="000D7970" w:rsidRDefault="00266D55" w:rsidP="007D00BC">
      <w:pPr>
        <w:pStyle w:val="Odlomakpopisa"/>
        <w:numPr>
          <w:ilvl w:val="0"/>
          <w:numId w:val="23"/>
        </w:numPr>
      </w:pPr>
      <w:r w:rsidRPr="000D7970">
        <w:t>likovnom izra</w:t>
      </w:r>
      <w:r w:rsidR="00F96631" w:rsidRPr="000D7970">
        <w:t>žavanju kroz sve likovne tehnike</w:t>
      </w:r>
    </w:p>
    <w:p w14:paraId="46E04FCE" w14:textId="427CC89E" w:rsidR="00F96631" w:rsidRPr="000D7970" w:rsidRDefault="00F96631" w:rsidP="007D00BC">
      <w:pPr>
        <w:pStyle w:val="Odlomakpopisa"/>
        <w:numPr>
          <w:ilvl w:val="0"/>
          <w:numId w:val="23"/>
        </w:numPr>
      </w:pPr>
      <w:r w:rsidRPr="000D7970">
        <w:t>kreativnom izražavanju pedagoški neoblikovanim materijalom</w:t>
      </w:r>
    </w:p>
    <w:p w14:paraId="11B7ECDA" w14:textId="141AA3C2" w:rsidR="00266D55" w:rsidRPr="000D7970" w:rsidRDefault="00F96631" w:rsidP="007D00BC">
      <w:pPr>
        <w:pStyle w:val="Odlomakpopisa"/>
        <w:numPr>
          <w:ilvl w:val="0"/>
          <w:numId w:val="23"/>
        </w:numPr>
      </w:pPr>
      <w:r w:rsidRPr="000D7970">
        <w:t>svakodnevnom obogaćivanju vokabulara kroz razne aktivnosti</w:t>
      </w:r>
    </w:p>
    <w:p w14:paraId="33C35651" w14:textId="13BF54DE" w:rsidR="00F96631" w:rsidRDefault="00F96631" w:rsidP="0048072C">
      <w:pPr>
        <w:spacing w:line="360" w:lineRule="auto"/>
        <w:rPr>
          <w:b/>
        </w:rPr>
      </w:pPr>
      <w:r>
        <w:rPr>
          <w:b/>
        </w:rPr>
        <w:t>Tjelesni i psihomotorni razvoj</w:t>
      </w:r>
    </w:p>
    <w:p w14:paraId="2E2777A1" w14:textId="1E68DC10" w:rsidR="00F96631" w:rsidRDefault="00F96631" w:rsidP="0048072C">
      <w:pPr>
        <w:spacing w:after="0" w:line="360" w:lineRule="auto"/>
      </w:pPr>
      <w:r>
        <w:t>Na poticanju tjelesnog i psihomotornog razvoja radilo se kroz aktivnosti usmjerene na:</w:t>
      </w:r>
    </w:p>
    <w:p w14:paraId="37CF0AAF" w14:textId="4050140B" w:rsidR="00F96631" w:rsidRPr="000D7970" w:rsidRDefault="00F96631" w:rsidP="007D00BC">
      <w:pPr>
        <w:pStyle w:val="Odlomakpopisa"/>
        <w:numPr>
          <w:ilvl w:val="0"/>
          <w:numId w:val="24"/>
        </w:numPr>
      </w:pPr>
      <w:r w:rsidRPr="000D7970">
        <w:t>poticanje prirodnih oblika kretanja</w:t>
      </w:r>
    </w:p>
    <w:p w14:paraId="1B58FF8A" w14:textId="211C8CD6" w:rsidR="00F96631" w:rsidRPr="000D7970" w:rsidRDefault="00F96631" w:rsidP="007D00BC">
      <w:pPr>
        <w:pStyle w:val="Odlomakpopisa"/>
        <w:numPr>
          <w:ilvl w:val="0"/>
          <w:numId w:val="24"/>
        </w:numPr>
      </w:pPr>
      <w:r w:rsidRPr="000D7970">
        <w:t>koordinaciju pokreta cijelog tijela</w:t>
      </w:r>
    </w:p>
    <w:p w14:paraId="5B1DCBB4" w14:textId="2A702412" w:rsidR="00F96631" w:rsidRPr="000D7970" w:rsidRDefault="00F96631" w:rsidP="007D00BC">
      <w:pPr>
        <w:pStyle w:val="Odlomakpopisa"/>
        <w:numPr>
          <w:ilvl w:val="0"/>
          <w:numId w:val="24"/>
        </w:numPr>
      </w:pPr>
      <w:r w:rsidRPr="000D7970">
        <w:t>natjecateljske igre</w:t>
      </w:r>
    </w:p>
    <w:p w14:paraId="5F53BC6A" w14:textId="7D3E34E2" w:rsidR="00F96631" w:rsidRPr="000D7970" w:rsidRDefault="00F96631" w:rsidP="007D00BC">
      <w:pPr>
        <w:pStyle w:val="Odlomakpopisa"/>
        <w:numPr>
          <w:ilvl w:val="0"/>
          <w:numId w:val="24"/>
        </w:numPr>
      </w:pPr>
      <w:r w:rsidRPr="000D7970">
        <w:t>aktivno provođenje vremena tijekom boravka na zraku</w:t>
      </w:r>
    </w:p>
    <w:p w14:paraId="6BC438E9" w14:textId="61C840E6" w:rsidR="000D7970" w:rsidRDefault="000D7970" w:rsidP="007D00BC">
      <w:pPr>
        <w:pStyle w:val="Odlomakpopisa"/>
        <w:numPr>
          <w:ilvl w:val="0"/>
          <w:numId w:val="24"/>
        </w:numPr>
      </w:pPr>
      <w:r>
        <w:t>poticanje razvoja grube i fine motorike te grafomotorike</w:t>
      </w:r>
    </w:p>
    <w:p w14:paraId="5A6E93F1" w14:textId="5F2E5CF7" w:rsidR="000D7970" w:rsidRDefault="000D7970" w:rsidP="007D00BC">
      <w:pPr>
        <w:pStyle w:val="Odlomakpopisa"/>
        <w:numPr>
          <w:ilvl w:val="0"/>
          <w:numId w:val="24"/>
        </w:numPr>
      </w:pPr>
      <w:r>
        <w:t>poticanje razvoja ravnoteže, spretnosti</w:t>
      </w:r>
    </w:p>
    <w:p w14:paraId="4F99F8B4" w14:textId="77777777" w:rsidR="004963BF" w:rsidRDefault="004963BF" w:rsidP="0048072C">
      <w:pPr>
        <w:spacing w:line="360" w:lineRule="auto"/>
        <w:rPr>
          <w:b/>
        </w:rPr>
      </w:pPr>
    </w:p>
    <w:p w14:paraId="16194D65" w14:textId="77777777" w:rsidR="00533AD9" w:rsidRDefault="00533AD9" w:rsidP="0048072C">
      <w:pPr>
        <w:spacing w:line="360" w:lineRule="auto"/>
        <w:rPr>
          <w:b/>
        </w:rPr>
      </w:pPr>
    </w:p>
    <w:p w14:paraId="0FEF9EB4" w14:textId="77777777" w:rsidR="00533AD9" w:rsidRDefault="00533AD9" w:rsidP="0048072C">
      <w:pPr>
        <w:spacing w:line="360" w:lineRule="auto"/>
        <w:rPr>
          <w:b/>
        </w:rPr>
      </w:pPr>
    </w:p>
    <w:p w14:paraId="0F843A32" w14:textId="63BACA4C" w:rsidR="00F96631" w:rsidRDefault="00F96631" w:rsidP="0048072C">
      <w:pPr>
        <w:spacing w:line="360" w:lineRule="auto"/>
        <w:rPr>
          <w:b/>
        </w:rPr>
      </w:pPr>
      <w:r>
        <w:rPr>
          <w:b/>
        </w:rPr>
        <w:t>Socio-emocionalni razvoj</w:t>
      </w:r>
    </w:p>
    <w:p w14:paraId="46180E38" w14:textId="4B488A6D" w:rsidR="00F96631" w:rsidRDefault="00F96631" w:rsidP="0048072C">
      <w:pPr>
        <w:spacing w:after="0" w:line="360" w:lineRule="auto"/>
      </w:pPr>
      <w:r>
        <w:t>Socio-emocionalni r</w:t>
      </w:r>
      <w:r w:rsidR="003E3216">
        <w:t xml:space="preserve">azvoj djece polaznika programa </w:t>
      </w:r>
      <w:r>
        <w:t>p</w:t>
      </w:r>
      <w:r w:rsidR="003E3216">
        <w:t>r</w:t>
      </w:r>
      <w:r>
        <w:t>edškole van redovitog programa poticao se na brojne načine:</w:t>
      </w:r>
    </w:p>
    <w:p w14:paraId="4664DE6B" w14:textId="21D1624D" w:rsidR="00F96631" w:rsidRPr="000D7970" w:rsidRDefault="00F96631" w:rsidP="007D00BC">
      <w:pPr>
        <w:pStyle w:val="Odlomakpopisa"/>
        <w:numPr>
          <w:ilvl w:val="0"/>
          <w:numId w:val="25"/>
        </w:numPr>
      </w:pPr>
      <w:r w:rsidRPr="000D7970">
        <w:t>razvijanjem socijalizacije i osjećaja pripadnosti u skupini</w:t>
      </w:r>
    </w:p>
    <w:p w14:paraId="66994AA4" w14:textId="4FF32355" w:rsidR="00F96631" w:rsidRPr="000D7970" w:rsidRDefault="00F96631" w:rsidP="007D00BC">
      <w:pPr>
        <w:pStyle w:val="Odlomakpopisa"/>
        <w:numPr>
          <w:ilvl w:val="0"/>
          <w:numId w:val="25"/>
        </w:numPr>
      </w:pPr>
      <w:r w:rsidRPr="000D7970">
        <w:t>razvijanjem empatije prema drugima</w:t>
      </w:r>
    </w:p>
    <w:p w14:paraId="78B4ECF3" w14:textId="246112EA" w:rsidR="00F96631" w:rsidRPr="000D7970" w:rsidRDefault="00F96631" w:rsidP="007D00BC">
      <w:pPr>
        <w:pStyle w:val="Odlomakpopisa"/>
        <w:numPr>
          <w:ilvl w:val="0"/>
          <w:numId w:val="25"/>
        </w:numPr>
      </w:pPr>
      <w:r w:rsidRPr="000D7970">
        <w:t>prihvaćanjem različitosti</w:t>
      </w:r>
    </w:p>
    <w:p w14:paraId="3D9F53DD" w14:textId="3C1B30D2" w:rsidR="00F96631" w:rsidRPr="000D7970" w:rsidRDefault="00F96631" w:rsidP="007D00BC">
      <w:pPr>
        <w:pStyle w:val="Odlomakpopisa"/>
        <w:numPr>
          <w:ilvl w:val="0"/>
          <w:numId w:val="25"/>
        </w:numPr>
      </w:pPr>
      <w:r w:rsidRPr="000D7970">
        <w:t>razvijanjem pozitivne slike o sebi</w:t>
      </w:r>
    </w:p>
    <w:p w14:paraId="3B1F5561" w14:textId="22BB76AE" w:rsidR="00F96631" w:rsidRPr="000D7970" w:rsidRDefault="00F96631" w:rsidP="007D00BC">
      <w:pPr>
        <w:pStyle w:val="Odlomakpopisa"/>
        <w:numPr>
          <w:ilvl w:val="0"/>
          <w:numId w:val="25"/>
        </w:numPr>
      </w:pPr>
      <w:r w:rsidRPr="000D7970">
        <w:t>poticanjem samostalnosti i samopouzdanja</w:t>
      </w:r>
    </w:p>
    <w:p w14:paraId="7A2CC62C" w14:textId="0CC4ABE2" w:rsidR="00F96631" w:rsidRPr="000D7970" w:rsidRDefault="00F96631" w:rsidP="007D00BC">
      <w:pPr>
        <w:pStyle w:val="Odlomakpopisa"/>
        <w:numPr>
          <w:ilvl w:val="0"/>
          <w:numId w:val="25"/>
        </w:numPr>
      </w:pPr>
      <w:r w:rsidRPr="000D7970">
        <w:t>učenjem nenasilnom rješavanju sukoba i problemima</w:t>
      </w:r>
    </w:p>
    <w:p w14:paraId="7002B931" w14:textId="33878091" w:rsidR="00F96631" w:rsidRPr="000D7970" w:rsidRDefault="00F96631" w:rsidP="007D00BC">
      <w:pPr>
        <w:pStyle w:val="Odlomakpopisa"/>
        <w:numPr>
          <w:ilvl w:val="0"/>
          <w:numId w:val="25"/>
        </w:numPr>
      </w:pPr>
      <w:r w:rsidRPr="000D7970">
        <w:t>stvaranje kvalitetnog vrijednosnog sustava i učenje moralnih vrijednosti</w:t>
      </w:r>
    </w:p>
    <w:p w14:paraId="28BD8243" w14:textId="77777777" w:rsidR="00533AD9" w:rsidRDefault="00533AD9" w:rsidP="0048072C">
      <w:pPr>
        <w:spacing w:line="360" w:lineRule="auto"/>
        <w:rPr>
          <w:b/>
        </w:rPr>
      </w:pPr>
    </w:p>
    <w:p w14:paraId="599DA5BA" w14:textId="76A811BD" w:rsidR="00266D55" w:rsidRDefault="00F96631" w:rsidP="0048072C">
      <w:pPr>
        <w:spacing w:line="360" w:lineRule="auto"/>
        <w:rPr>
          <w:b/>
        </w:rPr>
      </w:pPr>
      <w:r>
        <w:rPr>
          <w:b/>
        </w:rPr>
        <w:t>Vrste aktivnosti</w:t>
      </w:r>
    </w:p>
    <w:p w14:paraId="46DC1903" w14:textId="38430254" w:rsidR="00F96631" w:rsidRPr="0001657F" w:rsidRDefault="00F96631" w:rsidP="0048072C">
      <w:pPr>
        <w:spacing w:line="360" w:lineRule="auto"/>
      </w:pPr>
      <w:r>
        <w:t xml:space="preserve">Odgojno-obrazovni rad realizirao se kroz raznovrsne aktivnosti: životno-praktično radne aktivnosti vezane su uz potrebe i njegu djece, kućne poslove i slično. Istraživačko-spoznajne aktivnosti realizirane su manipuliranjem predmetima, promatranjem, upoznavanjem, opažanjem, promatranjem prirodnih pojava i promjena u prirodi. Realizirane su igre i aktivnosti kojima je temeljni cilj bilo stvaranje pozitivne slike o sebi, igre i aktivnosti za poticanje socijalne kompetencije djece, društvene igre, igre s pravilima, igre logičkog zaključivanja, igre za poticanje pamćenja, opažanja i slično. </w:t>
      </w:r>
      <w:r w:rsidR="000C3D3F">
        <w:t>Uz to, fokus je stavljen na igre za poticanje predčitalačkih i predmatematičkih vještina i to kroz poticanje slušne i vizualne percepcije i pamćenja, orijentacije u prostoru, vizualno-motorne koordinacije, razvijanje fonološke svijesti te glasovne raščlambe i povezivanje. Također su realizirane aktivnosti vezane uz razvoj komunikacije kroz govorne igre, čitanje i pričanje priča,</w:t>
      </w:r>
      <w:r w:rsidR="000D7970">
        <w:t xml:space="preserve"> poticanje dugor</w:t>
      </w:r>
      <w:r w:rsidR="0001657F">
        <w:t>očnog i kratkoročnog pamćenja učenjem</w:t>
      </w:r>
      <w:r w:rsidR="000D7970">
        <w:t xml:space="preserve"> pjesmica,</w:t>
      </w:r>
      <w:r w:rsidR="000C3D3F">
        <w:t xml:space="preserve"> dramatizacija, glazbeno i likovno izražavanje te aktivnosti vezane </w:t>
      </w:r>
      <w:r w:rsidR="000C3D3F" w:rsidRPr="0001657F">
        <w:t>za razvoj motorike: tjelesno vježbanje, ples i slično.</w:t>
      </w:r>
    </w:p>
    <w:p w14:paraId="6EC31E5A" w14:textId="5343D930" w:rsidR="000C3D3F" w:rsidRPr="0001657F" w:rsidRDefault="000C3D3F" w:rsidP="0048072C">
      <w:pPr>
        <w:spacing w:after="0" w:line="360" w:lineRule="auto"/>
      </w:pPr>
      <w:r w:rsidRPr="0001657F">
        <w:t>Kako bi se sistematičnije realizirali postavljeni ciljevi programa, sadržaji i aktivnosti provodili su se tako da:</w:t>
      </w:r>
    </w:p>
    <w:p w14:paraId="6CEFEA3D" w14:textId="76D6F86A" w:rsidR="000C3D3F" w:rsidRPr="000D7970" w:rsidRDefault="000C3D3F" w:rsidP="007D00BC">
      <w:pPr>
        <w:pStyle w:val="Odlomakpopisa"/>
        <w:numPr>
          <w:ilvl w:val="0"/>
          <w:numId w:val="26"/>
        </w:numPr>
      </w:pPr>
      <w:r w:rsidRPr="000D7970">
        <w:t>Ono što se uči, prilagođava se djetetovim interesima</w:t>
      </w:r>
    </w:p>
    <w:p w14:paraId="5E02060C" w14:textId="5BE33C89" w:rsidR="00266D55" w:rsidRPr="000D7970" w:rsidRDefault="000C3D3F" w:rsidP="007D00BC">
      <w:pPr>
        <w:pStyle w:val="Odlomakpopisa"/>
        <w:numPr>
          <w:ilvl w:val="0"/>
          <w:numId w:val="26"/>
        </w:numPr>
      </w:pPr>
      <w:r w:rsidRPr="000D7970">
        <w:t>Dijete aktivno sudjeluje u programu i dolazi do brze povratne informacije</w:t>
      </w:r>
    </w:p>
    <w:p w14:paraId="37964D14" w14:textId="108594D0" w:rsidR="000C3D3F" w:rsidRPr="000D7970" w:rsidRDefault="000C3D3F" w:rsidP="007D00BC">
      <w:pPr>
        <w:pStyle w:val="Odlomakpopisa"/>
        <w:numPr>
          <w:ilvl w:val="0"/>
          <w:numId w:val="26"/>
        </w:numPr>
      </w:pPr>
      <w:r w:rsidRPr="000D7970">
        <w:t>Potiče se radoznalost</w:t>
      </w:r>
    </w:p>
    <w:p w14:paraId="5EC45113" w14:textId="50CEB176" w:rsidR="00266D55" w:rsidRPr="000D7970" w:rsidRDefault="000C3D3F" w:rsidP="007D00BC">
      <w:pPr>
        <w:pStyle w:val="Odlomakpopisa"/>
        <w:numPr>
          <w:ilvl w:val="0"/>
          <w:numId w:val="26"/>
        </w:numPr>
      </w:pPr>
      <w:r w:rsidRPr="000D7970">
        <w:t>Povezuju se sadržaji i aktivnosti sa svakodnevnim životom</w:t>
      </w:r>
    </w:p>
    <w:p w14:paraId="302D3172" w14:textId="47EF93AC" w:rsidR="000C3D3F" w:rsidRPr="000D7970" w:rsidRDefault="000C3D3F" w:rsidP="007D00BC">
      <w:pPr>
        <w:pStyle w:val="Odlomakpopisa"/>
        <w:numPr>
          <w:ilvl w:val="0"/>
          <w:numId w:val="26"/>
        </w:numPr>
      </w:pPr>
      <w:r w:rsidRPr="000D7970">
        <w:t>Uvode se raznolikosti, inovacije u igri, učenju i radu</w:t>
      </w:r>
    </w:p>
    <w:p w14:paraId="7C3A536E" w14:textId="689F6281" w:rsidR="00266D55" w:rsidRPr="000D7970" w:rsidRDefault="000C3D3F" w:rsidP="007D00BC">
      <w:pPr>
        <w:pStyle w:val="Odlomakpopisa"/>
        <w:numPr>
          <w:ilvl w:val="0"/>
          <w:numId w:val="26"/>
        </w:numPr>
      </w:pPr>
      <w:r w:rsidRPr="000D7970">
        <w:t>Pomaže se djeci da sami postave svoje ciljeve</w:t>
      </w:r>
    </w:p>
    <w:p w14:paraId="649F9453" w14:textId="77777777" w:rsidR="00266D55" w:rsidRPr="0001657F" w:rsidRDefault="00266D55" w:rsidP="0048072C">
      <w:pPr>
        <w:spacing w:after="0" w:line="360" w:lineRule="auto"/>
        <w:rPr>
          <w:i/>
        </w:rPr>
      </w:pPr>
      <w:r w:rsidRPr="0001657F">
        <w:t xml:space="preserve">Oblici rada: </w:t>
      </w:r>
    </w:p>
    <w:p w14:paraId="590A2D9C" w14:textId="2CE605E7" w:rsidR="00266D55" w:rsidRPr="000D7970" w:rsidRDefault="00266D55" w:rsidP="007D00BC">
      <w:pPr>
        <w:pStyle w:val="Odlomakpopisa"/>
        <w:numPr>
          <w:ilvl w:val="0"/>
          <w:numId w:val="27"/>
        </w:numPr>
      </w:pPr>
      <w:r w:rsidRPr="000D7970">
        <w:t>zajednički rad</w:t>
      </w:r>
    </w:p>
    <w:p w14:paraId="7684A45E" w14:textId="0966B481" w:rsidR="00266D55" w:rsidRPr="000D7970" w:rsidRDefault="00266D55" w:rsidP="007D00BC">
      <w:pPr>
        <w:pStyle w:val="Odlomakpopisa"/>
        <w:numPr>
          <w:ilvl w:val="0"/>
          <w:numId w:val="27"/>
        </w:numPr>
      </w:pPr>
      <w:r w:rsidRPr="000D7970">
        <w:t>rad u skupini</w:t>
      </w:r>
    </w:p>
    <w:p w14:paraId="59A29D2A" w14:textId="0F7D4949" w:rsidR="00266D55" w:rsidRPr="000D7970" w:rsidRDefault="00266D55" w:rsidP="007D00BC">
      <w:pPr>
        <w:pStyle w:val="Odlomakpopisa"/>
        <w:numPr>
          <w:ilvl w:val="0"/>
          <w:numId w:val="27"/>
        </w:numPr>
      </w:pPr>
      <w:r w:rsidRPr="000D7970">
        <w:t>rad u manjim skupinama</w:t>
      </w:r>
    </w:p>
    <w:p w14:paraId="5910D2A7" w14:textId="016C176A" w:rsidR="00266D55" w:rsidRPr="000D7970" w:rsidRDefault="000C3D3F" w:rsidP="007D00BC">
      <w:pPr>
        <w:pStyle w:val="Odlomakpopisa"/>
        <w:numPr>
          <w:ilvl w:val="0"/>
          <w:numId w:val="27"/>
        </w:numPr>
      </w:pPr>
      <w:r w:rsidRPr="000D7970">
        <w:t>i</w:t>
      </w:r>
      <w:r w:rsidR="00266D55" w:rsidRPr="000D7970">
        <w:t>ndividualni rad</w:t>
      </w:r>
    </w:p>
    <w:p w14:paraId="756E258F" w14:textId="45E243D9" w:rsidR="00266D55" w:rsidRPr="000C3D3F" w:rsidRDefault="00266D55" w:rsidP="0048072C">
      <w:pPr>
        <w:spacing w:line="360" w:lineRule="auto"/>
        <w:rPr>
          <w:b/>
        </w:rPr>
      </w:pPr>
      <w:r w:rsidRPr="000C3D3F">
        <w:rPr>
          <w:b/>
        </w:rPr>
        <w:t>Metodički pri</w:t>
      </w:r>
      <w:r w:rsidR="000C3D3F">
        <w:rPr>
          <w:b/>
        </w:rPr>
        <w:t>stup za neposredni rad s djecom</w:t>
      </w:r>
    </w:p>
    <w:p w14:paraId="1DA3D770" w14:textId="1451A5FA" w:rsidR="00266D55" w:rsidRDefault="00266D55" w:rsidP="0048072C">
      <w:pPr>
        <w:spacing w:after="0" w:line="360" w:lineRule="auto"/>
      </w:pPr>
      <w:r>
        <w:t>Obrazovne metode i metode poučavanja</w:t>
      </w:r>
    </w:p>
    <w:p w14:paraId="318C9A29" w14:textId="36016A08" w:rsidR="00266D55" w:rsidRPr="000D7970" w:rsidRDefault="00266D55" w:rsidP="007D00BC">
      <w:pPr>
        <w:pStyle w:val="Odlomakpopisa"/>
        <w:numPr>
          <w:ilvl w:val="0"/>
          <w:numId w:val="28"/>
        </w:numPr>
      </w:pPr>
      <w:r w:rsidRPr="000D7970">
        <w:t>Verbalne metode</w:t>
      </w:r>
    </w:p>
    <w:p w14:paraId="7A02F2C1" w14:textId="6F4D7A10" w:rsidR="00266D55" w:rsidRPr="000D7970" w:rsidRDefault="00266D55" w:rsidP="007D00BC">
      <w:pPr>
        <w:pStyle w:val="Odlomakpopisa"/>
        <w:numPr>
          <w:ilvl w:val="0"/>
          <w:numId w:val="28"/>
        </w:numPr>
      </w:pPr>
      <w:r w:rsidRPr="000D7970">
        <w:t>Istraživačke metode</w:t>
      </w:r>
    </w:p>
    <w:p w14:paraId="5E27CA7A" w14:textId="0A50AAC2" w:rsidR="00266D55" w:rsidRPr="000D7970" w:rsidRDefault="00266D55" w:rsidP="007D00BC">
      <w:pPr>
        <w:pStyle w:val="Odlomakpopisa"/>
        <w:numPr>
          <w:ilvl w:val="0"/>
          <w:numId w:val="28"/>
        </w:numPr>
      </w:pPr>
      <w:r w:rsidRPr="000D7970">
        <w:t>Problemske metode</w:t>
      </w:r>
    </w:p>
    <w:p w14:paraId="378F879B" w14:textId="53B37A2A" w:rsidR="00266D55" w:rsidRPr="000D7970" w:rsidRDefault="00266D55" w:rsidP="007D00BC">
      <w:pPr>
        <w:pStyle w:val="Odlomakpopisa"/>
        <w:numPr>
          <w:ilvl w:val="0"/>
          <w:numId w:val="28"/>
        </w:numPr>
      </w:pPr>
      <w:r w:rsidRPr="000D7970">
        <w:t>Metode promatranja</w:t>
      </w:r>
    </w:p>
    <w:p w14:paraId="1852249F" w14:textId="2762851C" w:rsidR="00266D55" w:rsidRPr="000D7970" w:rsidRDefault="00266D55" w:rsidP="007D00BC">
      <w:pPr>
        <w:pStyle w:val="Odlomakpopisa"/>
        <w:numPr>
          <w:ilvl w:val="0"/>
          <w:numId w:val="28"/>
        </w:numPr>
      </w:pPr>
      <w:r w:rsidRPr="000D7970">
        <w:t>Metoda demonstracije</w:t>
      </w:r>
    </w:p>
    <w:p w14:paraId="7CBC41BA" w14:textId="59B7FA13" w:rsidR="00266D55" w:rsidRPr="000D7970" w:rsidRDefault="00266D55" w:rsidP="007D00BC">
      <w:pPr>
        <w:pStyle w:val="Odlomakpopisa"/>
        <w:numPr>
          <w:ilvl w:val="0"/>
          <w:numId w:val="28"/>
        </w:numPr>
      </w:pPr>
      <w:r w:rsidRPr="000D7970">
        <w:t xml:space="preserve">Igra </w:t>
      </w:r>
    </w:p>
    <w:p w14:paraId="5D326625" w14:textId="134AB0CA" w:rsidR="00266D55" w:rsidRDefault="00266D55" w:rsidP="0048072C">
      <w:pPr>
        <w:spacing w:line="360" w:lineRule="auto"/>
        <w:rPr>
          <w:b/>
        </w:rPr>
      </w:pPr>
      <w:r w:rsidRPr="000C3D3F">
        <w:rPr>
          <w:b/>
        </w:rPr>
        <w:t>S</w:t>
      </w:r>
      <w:r w:rsidR="000C3D3F" w:rsidRPr="000C3D3F">
        <w:rPr>
          <w:b/>
        </w:rPr>
        <w:t>uradnja s roditeljima</w:t>
      </w:r>
    </w:p>
    <w:p w14:paraId="56E52368" w14:textId="5C7B3B3A" w:rsidR="000D7970" w:rsidRPr="00533AD9" w:rsidRDefault="000D7970" w:rsidP="0048072C">
      <w:pPr>
        <w:spacing w:line="360" w:lineRule="auto"/>
      </w:pPr>
      <w:r w:rsidRPr="00533AD9">
        <w:t>Tijekom pedagoške godine 202</w:t>
      </w:r>
      <w:r w:rsidR="00533AD9" w:rsidRPr="00533AD9">
        <w:t>3</w:t>
      </w:r>
      <w:r w:rsidRPr="00533AD9">
        <w:t>./202</w:t>
      </w:r>
      <w:r w:rsidR="00533AD9" w:rsidRPr="00533AD9">
        <w:t>4</w:t>
      </w:r>
      <w:r w:rsidR="000C3D3F" w:rsidRPr="00533AD9">
        <w:t xml:space="preserve">. </w:t>
      </w:r>
      <w:r w:rsidRPr="00533AD9">
        <w:t xml:space="preserve">održana su </w:t>
      </w:r>
      <w:r w:rsidR="00533AD9" w:rsidRPr="00533AD9">
        <w:t xml:space="preserve">3 </w:t>
      </w:r>
      <w:r w:rsidRPr="00533AD9">
        <w:t>roditeljska sastanka</w:t>
      </w:r>
      <w:r w:rsidR="0001657F" w:rsidRPr="00533AD9">
        <w:t>.</w:t>
      </w:r>
    </w:p>
    <w:p w14:paraId="336CE33E" w14:textId="3260BE15" w:rsidR="000C3D3F" w:rsidRPr="00533AD9" w:rsidRDefault="000C3D3F" w:rsidP="0048072C">
      <w:pPr>
        <w:spacing w:line="360" w:lineRule="auto"/>
      </w:pPr>
      <w:r w:rsidRPr="00533AD9">
        <w:t>Suradnja s roditeljima održavana je putem web stranice i društvene mreže (informativni i edukativni sadržaji). Iskustva su pozitivna, a način komunikacije prihvatljiv roditeljima.</w:t>
      </w:r>
      <w:r w:rsidR="000D7970" w:rsidRPr="00533AD9">
        <w:t xml:space="preserve"> Tijekom pedagoške godine održa</w:t>
      </w:r>
      <w:r w:rsidR="00533AD9" w:rsidRPr="00533AD9">
        <w:t xml:space="preserve">vani su i </w:t>
      </w:r>
      <w:r w:rsidR="000D7970" w:rsidRPr="00533AD9">
        <w:t>individualni razgovor</w:t>
      </w:r>
      <w:r w:rsidR="00533AD9" w:rsidRPr="00533AD9">
        <w:t>i</w:t>
      </w:r>
      <w:r w:rsidR="000D7970" w:rsidRPr="00533AD9">
        <w:t xml:space="preserve"> na kojima su roditelji od odgajateljic</w:t>
      </w:r>
      <w:r w:rsidR="00533AD9" w:rsidRPr="00533AD9">
        <w:t>a</w:t>
      </w:r>
      <w:r w:rsidR="000D7970" w:rsidRPr="00533AD9">
        <w:t xml:space="preserve"> dobili vrijedne informacije o rastu i razvoju djeteta, jakim i slabim stranama, načinu prilagodbe na program predškole, sudjelovanju u ponuđenim aktivnostima.</w:t>
      </w:r>
    </w:p>
    <w:p w14:paraId="440E151D" w14:textId="371ED51C" w:rsidR="00266D55" w:rsidRDefault="000C3D3F" w:rsidP="0048072C">
      <w:pPr>
        <w:spacing w:line="360" w:lineRule="auto"/>
        <w:rPr>
          <w:b/>
        </w:rPr>
      </w:pPr>
      <w:r w:rsidRPr="000C3D3F">
        <w:rPr>
          <w:b/>
        </w:rPr>
        <w:t>Praćenje i vrednovanje programa</w:t>
      </w:r>
    </w:p>
    <w:p w14:paraId="76E8CCBC" w14:textId="32BEA6D9" w:rsidR="003E3216" w:rsidRPr="00941FF7" w:rsidRDefault="000C3D3F" w:rsidP="00941FF7">
      <w:pPr>
        <w:spacing w:line="360" w:lineRule="auto"/>
      </w:pPr>
      <w:r w:rsidRPr="0001657F">
        <w:t>Praćenje i vrednovanje programa provođeno je kroz pedagošku dokumentaciju, fotodokumentaciju i dječje stvaralaštvo, individualno i zajedničko, verbalnih izričaja djece, samorefleksije djece, dječjih kreativnih ostvarenja i srećom zbog vlastitog uspjeha</w:t>
      </w:r>
      <w:r w:rsidR="00941FF7">
        <w:t>.</w:t>
      </w:r>
      <w:r w:rsidR="003E3216">
        <w:br w:type="page"/>
      </w:r>
    </w:p>
    <w:p w14:paraId="75277C96" w14:textId="5B3AB96F" w:rsidR="00A64E72" w:rsidRPr="003874DD" w:rsidRDefault="00DA247D" w:rsidP="0048072C">
      <w:pPr>
        <w:pStyle w:val="Naslov1"/>
        <w:spacing w:line="360" w:lineRule="auto"/>
        <w:rPr>
          <w:rFonts w:eastAsia="Times New Roman"/>
          <w:lang w:eastAsia="hr-HR"/>
        </w:rPr>
      </w:pPr>
      <w:bookmarkStart w:id="20" w:name="_Toc143693761"/>
      <w:r w:rsidRPr="003874DD">
        <w:t xml:space="preserve">GODIŠNJE IZVJEŠĆE </w:t>
      </w:r>
      <w:r w:rsidR="00A64E72" w:rsidRPr="003874DD">
        <w:rPr>
          <w:rFonts w:eastAsia="Times New Roman"/>
          <w:lang w:eastAsia="hr-HR"/>
        </w:rPr>
        <w:t>POSEBNOG DESETOSATNOG PROGRAMA</w:t>
      </w:r>
      <w:r w:rsidR="003874DD" w:rsidRPr="003874DD">
        <w:rPr>
          <w:rFonts w:eastAsia="Times New Roman"/>
          <w:lang w:eastAsia="hr-HR"/>
        </w:rPr>
        <w:t xml:space="preserve"> </w:t>
      </w:r>
      <w:r w:rsidR="00A64E72" w:rsidRPr="003874DD">
        <w:rPr>
          <w:rFonts w:eastAsia="Times New Roman"/>
          <w:lang w:eastAsia="hr-HR"/>
        </w:rPr>
        <w:t>S RANIM UČENJEM ENGLESKOG JEZIKA</w:t>
      </w:r>
      <w:bookmarkEnd w:id="20"/>
    </w:p>
    <w:p w14:paraId="3E07B160" w14:textId="77777777" w:rsidR="002B4B90" w:rsidRPr="00A77D0C" w:rsidRDefault="002B4B90" w:rsidP="002B4B90">
      <w:pPr>
        <w:spacing w:after="160" w:line="259" w:lineRule="auto"/>
        <w:jc w:val="left"/>
        <w:rPr>
          <w:rFonts w:eastAsia="Times New Roman" w:cs="Times New Roman"/>
          <w:b/>
          <w:szCs w:val="24"/>
          <w:lang w:val="de-DE" w:eastAsia="hr-HR"/>
        </w:rPr>
      </w:pPr>
      <w:r w:rsidRPr="00A77D0C">
        <w:rPr>
          <w:rFonts w:eastAsia="Times New Roman" w:cs="Times New Roman"/>
          <w:b/>
          <w:bCs/>
          <w:szCs w:val="24"/>
          <w:lang w:val="de-DE" w:eastAsia="hr-HR"/>
        </w:rPr>
        <w:t>Ustrojstvo rada</w:t>
      </w:r>
    </w:p>
    <w:p w14:paraId="482C97A7" w14:textId="40F079E8" w:rsidR="002B4B90" w:rsidRPr="00533AD9" w:rsidRDefault="002B4B90" w:rsidP="002B4B90">
      <w:pPr>
        <w:spacing w:line="360" w:lineRule="auto"/>
        <w:rPr>
          <w:rFonts w:eastAsia="Times New Roman" w:cs="Times New Roman"/>
          <w:szCs w:val="24"/>
          <w:lang w:eastAsia="hr-HR"/>
        </w:rPr>
      </w:pPr>
      <w:r w:rsidRPr="00533AD9">
        <w:rPr>
          <w:rFonts w:eastAsia="Times New Roman" w:cs="Times New Roman"/>
          <w:szCs w:val="24"/>
          <w:lang w:eastAsia="hr-HR"/>
        </w:rPr>
        <w:t xml:space="preserve">Program ranog učenja engleskog jezika organiziran je kao posebni desetosatni program ranog učenja engleskog jezika u jednoj mješovitoj odgojno-obrazovnoj skupini. Program se provodi u područnom objektu u prostoru Narodne knjižnice i čitaonice Lekenik, u jednoj mješovitoj skupini, a realizirale su ga odgojiteljice </w:t>
      </w:r>
      <w:r w:rsidR="00533AD9" w:rsidRPr="00533AD9">
        <w:rPr>
          <w:rFonts w:eastAsia="Times New Roman" w:cs="Times New Roman"/>
          <w:szCs w:val="24"/>
          <w:lang w:eastAsia="hr-HR"/>
        </w:rPr>
        <w:t>Helena Rožić</w:t>
      </w:r>
      <w:r w:rsidRPr="00533AD9">
        <w:rPr>
          <w:rFonts w:eastAsia="Times New Roman" w:cs="Times New Roman"/>
          <w:szCs w:val="24"/>
          <w:lang w:eastAsia="hr-HR"/>
        </w:rPr>
        <w:t xml:space="preserve"> i Hrvojka Turek. U program je uključeno ukupno 2</w:t>
      </w:r>
      <w:r w:rsidR="00533AD9" w:rsidRPr="00533AD9">
        <w:rPr>
          <w:rFonts w:eastAsia="Times New Roman" w:cs="Times New Roman"/>
          <w:szCs w:val="24"/>
          <w:lang w:eastAsia="hr-HR"/>
        </w:rPr>
        <w:t>0</w:t>
      </w:r>
      <w:r w:rsidRPr="00533AD9">
        <w:rPr>
          <w:rFonts w:eastAsia="Times New Roman" w:cs="Times New Roman"/>
          <w:szCs w:val="24"/>
          <w:lang w:eastAsia="hr-HR"/>
        </w:rPr>
        <w:t xml:space="preserve"> djece u dobi od 3 do 7 godina. Program se provodio od 1. rujna 202</w:t>
      </w:r>
      <w:r w:rsidR="00533AD9" w:rsidRPr="00533AD9">
        <w:rPr>
          <w:rFonts w:eastAsia="Times New Roman" w:cs="Times New Roman"/>
          <w:szCs w:val="24"/>
          <w:lang w:eastAsia="hr-HR"/>
        </w:rPr>
        <w:t>3</w:t>
      </w:r>
      <w:r w:rsidRPr="00533AD9">
        <w:rPr>
          <w:rFonts w:eastAsia="Times New Roman" w:cs="Times New Roman"/>
          <w:szCs w:val="24"/>
          <w:lang w:eastAsia="hr-HR"/>
        </w:rPr>
        <w:t>. godine do 30. lipnja 202</w:t>
      </w:r>
      <w:r w:rsidR="00533AD9" w:rsidRPr="00533AD9">
        <w:rPr>
          <w:rFonts w:eastAsia="Times New Roman" w:cs="Times New Roman"/>
          <w:szCs w:val="24"/>
          <w:lang w:eastAsia="hr-HR"/>
        </w:rPr>
        <w:t>4</w:t>
      </w:r>
      <w:r w:rsidRPr="00533AD9">
        <w:rPr>
          <w:rFonts w:eastAsia="Times New Roman" w:cs="Times New Roman"/>
          <w:szCs w:val="24"/>
          <w:lang w:eastAsia="hr-HR"/>
        </w:rPr>
        <w:t xml:space="preserve">. godine svakodnevno od ponedjeljka do petka od 6:00 do 16:00 sati. </w:t>
      </w:r>
    </w:p>
    <w:p w14:paraId="71C2AB18" w14:textId="77777777" w:rsidR="002B4B90" w:rsidRPr="00A77D0C" w:rsidRDefault="002B4B90" w:rsidP="002B4B90">
      <w:pPr>
        <w:spacing w:line="240" w:lineRule="auto"/>
        <w:rPr>
          <w:rFonts w:eastAsia="Times New Roman" w:cs="Times New Roman"/>
          <w:b/>
          <w:bCs/>
          <w:szCs w:val="24"/>
          <w:lang w:val="de-DE" w:eastAsia="hr-HR"/>
        </w:rPr>
      </w:pPr>
      <w:r w:rsidRPr="00A77D0C">
        <w:rPr>
          <w:rFonts w:eastAsia="Times New Roman" w:cs="Times New Roman"/>
          <w:b/>
          <w:bCs/>
          <w:szCs w:val="24"/>
          <w:lang w:val="de-DE" w:eastAsia="hr-HR"/>
        </w:rPr>
        <w:t>Materijalni uvjeti</w:t>
      </w:r>
    </w:p>
    <w:p w14:paraId="542AB838"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Za realizaciju programa opremljen je prostor dnevnog boravka namještajem po mjeri djece: zatvoreni i otvoreni ormari s policama za didaktiku, raznovrsni centri aktivnosti, stalak za likovne radove, stalak za slikovnice, dječji stolovi i stolice, tepisi, zavjese, zidni panoi. Upotpunjen je didaktikom: lutke, kolica, suđe, vozila, građevni materijal  i razni konstruktori, umetaljke, slagalice, slikovnice, igračke za scensko i glazbeno izražavanje. Prostorni uvjeti  upotpunjeni su specifično osmišljenim materijalima i sredstvima za učenje engleskog jezika: slikovni i pisani materijal na engleskom jeziku (slikovnice, priče, časopisi, rječnici, slikovne kartice). Didaktička oprema je prilagođena radu stranog jezika: CD-player, CD na izvornom jeziku, bluetooth zvučnik.</w:t>
      </w:r>
    </w:p>
    <w:p w14:paraId="05EA29F8"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Odgojiteljima je omogućena stručna literatura i priručnici za odgojitelje koji provode program, prema preporuci stručnih službi koje prate i vrednuju program učenja engleskog jezika u vrtićima.</w:t>
      </w:r>
    </w:p>
    <w:p w14:paraId="0358B89C"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Kontinuirano se nabavljao i potreban potrošni materijal (za likovno stvaralaštvo), a odgojitelji su obogaćivali prostor pedagoški neoblikovanim materijalima i didaktikom koju su sami izrađivali s ciljem stvaranja poticajnog okruženja za djecu.</w:t>
      </w:r>
    </w:p>
    <w:p w14:paraId="7DAEDDE8" w14:textId="77777777" w:rsidR="002B4B90" w:rsidRPr="00A77D0C" w:rsidRDefault="002B4B90" w:rsidP="002B4B90">
      <w:pPr>
        <w:spacing w:line="360" w:lineRule="auto"/>
        <w:rPr>
          <w:rFonts w:eastAsia="Times New Roman" w:cs="Times New Roman"/>
          <w:b/>
          <w:bCs/>
          <w:szCs w:val="24"/>
          <w:lang w:eastAsia="hr-HR"/>
        </w:rPr>
      </w:pPr>
      <w:r w:rsidRPr="00A77D0C">
        <w:rPr>
          <w:rFonts w:eastAsia="Times New Roman" w:cs="Times New Roman"/>
          <w:b/>
          <w:bCs/>
          <w:szCs w:val="24"/>
          <w:lang w:eastAsia="hr-HR"/>
        </w:rPr>
        <w:t>Njega i skrb za tjelesni rast i razvoj djece</w:t>
      </w:r>
    </w:p>
    <w:p w14:paraId="3884180D"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 xml:space="preserve">Tijekom pedagoške godine  redovito su provođene sve mjere za unapređivanje rasta i razvoja djece. Djeci u programu ranog učenja engleskog jezika osigurana je pravilna prehrana tijekom cjelodnevnog boravka u vrtiću. Prehrana je raznolika i prilagođena uzrastu djece prema njihovih razvojnim potrebama, dobro izbalansirana, raspodijeljena u 4 obroka tijekom dana. Redovito se održavala higijena u prostoru za boravak djece. </w:t>
      </w:r>
    </w:p>
    <w:p w14:paraId="3E9B6D7C"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Uzimajući u obzir različitu kronološku dob djece u skupini, te njihove individualne potrebe i navike, osigurali su se uvjeti za pravilan psihofizički razvoj svakog djeteta. Raspored aktivnosti tijekom dana usklađivao se s potrebama djece, što se prvenstveno odnosi na potrebe za hranom, tekućinom, kretanjem, odmorom.</w:t>
      </w:r>
    </w:p>
    <w:p w14:paraId="6BC401D0"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 xml:space="preserve">Za vrijeme boravka djeteta u vrtiću pažnju smo posvećivali boravku na zraku. Osigurali smo siguran i zdrav okoliš (sigurno i ograđeno dvorište opremljeno spravama i obogaćeno igračkama za boravak na otvorenom prostoru). Osigurali smo poticajno okruženje za slobodan i siguran boravak na zraku. </w:t>
      </w:r>
    </w:p>
    <w:p w14:paraId="59868B9C"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Tijekom godine kontinuirano se pratio psihofizički razvoj djece od strane stručnih suradnika, te su se poduzimale potrebne mjere u suradnji s roditeljima.</w:t>
      </w:r>
    </w:p>
    <w:p w14:paraId="19A6D40A" w14:textId="77777777" w:rsidR="002B4B90" w:rsidRPr="00A77D0C" w:rsidRDefault="002B4B90" w:rsidP="002B4B90">
      <w:pPr>
        <w:spacing w:line="360" w:lineRule="auto"/>
        <w:rPr>
          <w:rFonts w:eastAsia="Times New Roman" w:cs="Times New Roman"/>
          <w:b/>
          <w:bCs/>
          <w:szCs w:val="24"/>
          <w:lang w:eastAsia="hr-HR"/>
        </w:rPr>
      </w:pPr>
      <w:r w:rsidRPr="00A77D0C">
        <w:rPr>
          <w:rFonts w:eastAsia="Times New Roman" w:cs="Times New Roman"/>
          <w:b/>
          <w:bCs/>
          <w:szCs w:val="24"/>
          <w:lang w:eastAsia="hr-HR"/>
        </w:rPr>
        <w:t>Odgojno-obrazovni rad</w:t>
      </w:r>
    </w:p>
    <w:p w14:paraId="30213A7B"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 xml:space="preserve">Odgojno-obrazovni rad proizlazi iz Programskog usmjerenja, te Nacionalnog kurikuluma za rani i predškolski odgoj i obrazovanje čija je osnovna osobitost humanističko-razvojni pristup. Program stranog jezika uključivao se u sva razvojna područja uvažavajući djetetove potrebe, mogućnosti i  interese. </w:t>
      </w:r>
    </w:p>
    <w:p w14:paraId="05CD5907" w14:textId="77777777" w:rsidR="002B4B90" w:rsidRPr="00A77D0C" w:rsidRDefault="002B4B90" w:rsidP="002B4B90">
      <w:pPr>
        <w:spacing w:line="360" w:lineRule="auto"/>
        <w:rPr>
          <w:rFonts w:eastAsia="Times New Roman" w:cs="Times New Roman"/>
          <w:szCs w:val="24"/>
          <w:lang w:val="de-DE" w:eastAsia="hr-HR"/>
        </w:rPr>
      </w:pPr>
      <w:r w:rsidRPr="00A77D0C">
        <w:rPr>
          <w:rFonts w:eastAsia="Times New Roman" w:cs="Times New Roman"/>
          <w:szCs w:val="24"/>
          <w:lang w:val="de-DE" w:eastAsia="hr-HR"/>
        </w:rPr>
        <w:t xml:space="preserve">Tijekom godine smo nastojali: </w:t>
      </w:r>
    </w:p>
    <w:p w14:paraId="31DD1AF0" w14:textId="77777777" w:rsidR="002B4B90" w:rsidRPr="00A77D0C" w:rsidRDefault="002B4B90" w:rsidP="002B4B90">
      <w:pPr>
        <w:numPr>
          <w:ilvl w:val="0"/>
          <w:numId w:val="52"/>
        </w:numPr>
        <w:spacing w:line="360" w:lineRule="auto"/>
        <w:contextualSpacing/>
        <w:rPr>
          <w:rFonts w:eastAsia="Times New Roman" w:cs="Times New Roman"/>
          <w:szCs w:val="24"/>
          <w:lang w:eastAsia="hr-HR"/>
        </w:rPr>
      </w:pPr>
      <w:r w:rsidRPr="00A77D0C">
        <w:rPr>
          <w:rFonts w:eastAsia="Times New Roman" w:cs="Times New Roman"/>
          <w:szCs w:val="24"/>
          <w:lang w:eastAsia="hr-HR"/>
        </w:rPr>
        <w:t>osigurati uvjete i poticati cjelokupan razvoj svakog djeteta</w:t>
      </w:r>
    </w:p>
    <w:p w14:paraId="0A5F4846" w14:textId="77777777" w:rsidR="002B4B90" w:rsidRPr="00A77D0C" w:rsidRDefault="002B4B90" w:rsidP="002B4B90">
      <w:pPr>
        <w:numPr>
          <w:ilvl w:val="0"/>
          <w:numId w:val="52"/>
        </w:numPr>
        <w:spacing w:line="360" w:lineRule="auto"/>
        <w:contextualSpacing/>
        <w:rPr>
          <w:rFonts w:eastAsia="Times New Roman" w:cs="Times New Roman"/>
          <w:szCs w:val="24"/>
          <w:lang w:eastAsia="hr-HR"/>
        </w:rPr>
      </w:pPr>
      <w:r w:rsidRPr="00A77D0C">
        <w:rPr>
          <w:rFonts w:eastAsia="Times New Roman" w:cs="Times New Roman"/>
          <w:szCs w:val="24"/>
          <w:lang w:eastAsia="hr-HR"/>
        </w:rPr>
        <w:t xml:space="preserve">osigurati uvjete za razvoj govora na materinskom i na stranom jeziku </w:t>
      </w:r>
    </w:p>
    <w:p w14:paraId="04646C2A" w14:textId="77777777" w:rsidR="002B4B90" w:rsidRPr="00A77D0C" w:rsidRDefault="002B4B90" w:rsidP="002B4B90">
      <w:pPr>
        <w:numPr>
          <w:ilvl w:val="0"/>
          <w:numId w:val="52"/>
        </w:numPr>
        <w:spacing w:line="360" w:lineRule="auto"/>
        <w:contextualSpacing/>
        <w:rPr>
          <w:rFonts w:eastAsia="Times New Roman" w:cs="Times New Roman"/>
          <w:szCs w:val="24"/>
          <w:lang w:eastAsia="hr-HR"/>
        </w:rPr>
      </w:pPr>
      <w:r w:rsidRPr="00A77D0C">
        <w:rPr>
          <w:rFonts w:eastAsia="Times New Roman" w:cs="Times New Roman"/>
          <w:szCs w:val="24"/>
          <w:lang w:eastAsia="hr-HR"/>
        </w:rPr>
        <w:t>osigurati djetetu osjećaj napredovanja i uspjeha</w:t>
      </w:r>
    </w:p>
    <w:p w14:paraId="1B964CB8" w14:textId="77777777" w:rsidR="002B4B90" w:rsidRPr="00A77D0C" w:rsidRDefault="002B4B90" w:rsidP="002B4B90">
      <w:pPr>
        <w:numPr>
          <w:ilvl w:val="0"/>
          <w:numId w:val="52"/>
        </w:numPr>
        <w:spacing w:line="360" w:lineRule="auto"/>
        <w:contextualSpacing/>
        <w:rPr>
          <w:rFonts w:eastAsia="Times New Roman" w:cs="Times New Roman"/>
          <w:szCs w:val="24"/>
          <w:lang w:eastAsia="hr-HR"/>
        </w:rPr>
      </w:pPr>
      <w:r w:rsidRPr="00A77D0C">
        <w:rPr>
          <w:rFonts w:eastAsia="Times New Roman" w:cs="Times New Roman"/>
          <w:szCs w:val="24"/>
          <w:lang w:eastAsia="hr-HR"/>
        </w:rPr>
        <w:t xml:space="preserve">poticati elementarnu komunikaciju </w:t>
      </w:r>
    </w:p>
    <w:p w14:paraId="7009F0EE" w14:textId="77777777" w:rsidR="002B4B90" w:rsidRPr="00A77D0C" w:rsidRDefault="002B4B90" w:rsidP="002B4B90">
      <w:pPr>
        <w:numPr>
          <w:ilvl w:val="0"/>
          <w:numId w:val="52"/>
        </w:numPr>
        <w:spacing w:line="360" w:lineRule="auto"/>
        <w:contextualSpacing/>
        <w:rPr>
          <w:rFonts w:eastAsia="Times New Roman" w:cs="Times New Roman"/>
          <w:szCs w:val="24"/>
          <w:lang w:eastAsia="hr-HR"/>
        </w:rPr>
      </w:pPr>
      <w:r w:rsidRPr="00A77D0C">
        <w:rPr>
          <w:rFonts w:eastAsia="Times New Roman" w:cs="Times New Roman"/>
          <w:szCs w:val="24"/>
          <w:lang w:eastAsia="hr-HR"/>
        </w:rPr>
        <w:t>poticati razvoj pozitivne slike o sebi</w:t>
      </w:r>
    </w:p>
    <w:p w14:paraId="486CBC3E" w14:textId="77777777" w:rsidR="002B4B90" w:rsidRPr="00A77D0C" w:rsidRDefault="002B4B90" w:rsidP="002B4B90">
      <w:pPr>
        <w:numPr>
          <w:ilvl w:val="0"/>
          <w:numId w:val="52"/>
        </w:numPr>
        <w:spacing w:line="360" w:lineRule="auto"/>
        <w:contextualSpacing/>
        <w:rPr>
          <w:rFonts w:eastAsia="Times New Roman" w:cs="Times New Roman"/>
          <w:szCs w:val="24"/>
          <w:lang w:eastAsia="hr-HR"/>
        </w:rPr>
      </w:pPr>
      <w:r w:rsidRPr="00A77D0C">
        <w:rPr>
          <w:rFonts w:eastAsia="Times New Roman" w:cs="Times New Roman"/>
          <w:szCs w:val="24"/>
          <w:lang w:eastAsia="hr-HR"/>
        </w:rPr>
        <w:t>poticati pozitivan odnos prema stranom jeziku</w:t>
      </w:r>
    </w:p>
    <w:p w14:paraId="0E7E7204" w14:textId="77777777" w:rsidR="002B4B90" w:rsidRPr="00A77D0C" w:rsidRDefault="002B4B90" w:rsidP="002B4B90">
      <w:pPr>
        <w:numPr>
          <w:ilvl w:val="0"/>
          <w:numId w:val="52"/>
        </w:numPr>
        <w:spacing w:line="360" w:lineRule="auto"/>
        <w:contextualSpacing/>
        <w:rPr>
          <w:rFonts w:eastAsia="Times New Roman" w:cs="Times New Roman"/>
          <w:szCs w:val="24"/>
          <w:lang w:eastAsia="hr-HR"/>
        </w:rPr>
      </w:pPr>
      <w:r w:rsidRPr="00A77D0C">
        <w:rPr>
          <w:rFonts w:eastAsia="Times New Roman" w:cs="Times New Roman"/>
          <w:szCs w:val="24"/>
          <w:lang w:eastAsia="hr-HR"/>
        </w:rPr>
        <w:t>stvoriti uvjete da dijete od prve motiviranosti i zainteresiranosti može i hoće komunicirati na stranom jeziku</w:t>
      </w:r>
    </w:p>
    <w:p w14:paraId="23E8AE9D"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U metodologiji rada korištena su 2 pristupa:</w:t>
      </w:r>
    </w:p>
    <w:p w14:paraId="307F887D" w14:textId="77777777" w:rsidR="002B4B90" w:rsidRPr="00A77D0C" w:rsidRDefault="002B4B90" w:rsidP="002B4B90">
      <w:pPr>
        <w:numPr>
          <w:ilvl w:val="1"/>
          <w:numId w:val="53"/>
        </w:numPr>
        <w:spacing w:line="360" w:lineRule="auto"/>
        <w:ind w:left="709" w:hanging="425"/>
        <w:contextualSpacing/>
        <w:rPr>
          <w:rFonts w:eastAsia="Times New Roman" w:cs="Times New Roman"/>
          <w:szCs w:val="24"/>
          <w:lang w:eastAsia="hr-HR"/>
        </w:rPr>
      </w:pPr>
      <w:r w:rsidRPr="00A77D0C">
        <w:rPr>
          <w:rFonts w:eastAsia="Times New Roman" w:cs="Times New Roman"/>
          <w:szCs w:val="24"/>
          <w:lang w:eastAsia="hr-HR"/>
        </w:rPr>
        <w:t xml:space="preserve">situacijski pristup - usvajanje stranog jezika u prirodnim i životnim situacijama npr. kod jutarnjeg dolaska, jela, oblačenja, osobne higijene, odmora, igre, zatim kroz puno </w:t>
      </w:r>
      <w:r>
        <w:rPr>
          <w:rFonts w:eastAsia="Times New Roman" w:cs="Times New Roman"/>
          <w:szCs w:val="24"/>
          <w:lang w:eastAsia="hr-HR"/>
        </w:rPr>
        <w:t>doživljaja tije</w:t>
      </w:r>
      <w:r w:rsidRPr="00A77D0C">
        <w:rPr>
          <w:rFonts w:eastAsia="Times New Roman" w:cs="Times New Roman"/>
          <w:szCs w:val="24"/>
          <w:lang w:eastAsia="hr-HR"/>
        </w:rPr>
        <w:t>kom boravka na zraku i izlazaka izvan vrtića: posjete, te kroz radosne događaje u vrtiću (blagdani, svečanosti, rođendani...)</w:t>
      </w:r>
    </w:p>
    <w:p w14:paraId="27A3F9E1" w14:textId="77777777" w:rsidR="002B4B90" w:rsidRPr="00A77D0C" w:rsidRDefault="002B4B90" w:rsidP="002B4B90">
      <w:pPr>
        <w:numPr>
          <w:ilvl w:val="1"/>
          <w:numId w:val="53"/>
        </w:numPr>
        <w:spacing w:line="360" w:lineRule="auto"/>
        <w:ind w:left="709" w:hanging="425"/>
        <w:contextualSpacing/>
        <w:rPr>
          <w:rFonts w:eastAsia="Times New Roman" w:cs="Times New Roman"/>
          <w:szCs w:val="24"/>
          <w:lang w:eastAsia="hr-HR"/>
        </w:rPr>
      </w:pPr>
      <w:r w:rsidRPr="00A77D0C">
        <w:rPr>
          <w:rFonts w:eastAsia="Times New Roman" w:cs="Times New Roman"/>
          <w:szCs w:val="24"/>
          <w:lang w:eastAsia="hr-HR"/>
        </w:rPr>
        <w:t>kroz organizirane i vođene aktivnosti koje su tematski obuhvaćale područja:</w:t>
      </w:r>
    </w:p>
    <w:p w14:paraId="58B5F7BE" w14:textId="77777777" w:rsidR="002B4B90" w:rsidRPr="009326E9" w:rsidRDefault="002B4B90" w:rsidP="002B4B90">
      <w:pPr>
        <w:numPr>
          <w:ilvl w:val="1"/>
          <w:numId w:val="54"/>
        </w:numPr>
        <w:spacing w:line="360" w:lineRule="auto"/>
        <w:contextualSpacing/>
        <w:rPr>
          <w:rFonts w:eastAsia="Times New Roman" w:cs="Times New Roman"/>
          <w:szCs w:val="24"/>
          <w:lang w:eastAsia="hr-HR"/>
        </w:rPr>
      </w:pPr>
      <w:r w:rsidRPr="009326E9">
        <w:rPr>
          <w:rFonts w:eastAsia="Times New Roman" w:cs="Times New Roman"/>
          <w:szCs w:val="24"/>
          <w:lang w:eastAsia="hr-HR"/>
        </w:rPr>
        <w:t>To sam ja</w:t>
      </w:r>
    </w:p>
    <w:p w14:paraId="57EE070B" w14:textId="77777777" w:rsidR="002B4B90" w:rsidRPr="009326E9" w:rsidRDefault="002B4B90" w:rsidP="002B4B90">
      <w:pPr>
        <w:numPr>
          <w:ilvl w:val="1"/>
          <w:numId w:val="54"/>
        </w:numPr>
        <w:spacing w:line="360" w:lineRule="auto"/>
        <w:contextualSpacing/>
        <w:rPr>
          <w:rFonts w:eastAsia="Times New Roman" w:cs="Times New Roman"/>
          <w:szCs w:val="24"/>
          <w:lang w:val="de-DE" w:eastAsia="hr-HR"/>
        </w:rPr>
      </w:pPr>
      <w:r w:rsidRPr="009326E9">
        <w:rPr>
          <w:rFonts w:eastAsia="Times New Roman" w:cs="Times New Roman"/>
          <w:szCs w:val="24"/>
          <w:lang w:val="de-DE" w:eastAsia="hr-HR"/>
        </w:rPr>
        <w:t>Ja i moja obitelj</w:t>
      </w:r>
    </w:p>
    <w:p w14:paraId="619114B9" w14:textId="77777777" w:rsidR="002B4B90" w:rsidRPr="009326E9" w:rsidRDefault="002B4B90" w:rsidP="002B4B90">
      <w:pPr>
        <w:numPr>
          <w:ilvl w:val="1"/>
          <w:numId w:val="54"/>
        </w:numPr>
        <w:spacing w:line="360" w:lineRule="auto"/>
        <w:contextualSpacing/>
        <w:rPr>
          <w:rFonts w:eastAsia="Times New Roman" w:cs="Times New Roman"/>
          <w:szCs w:val="24"/>
          <w:lang w:val="de-DE" w:eastAsia="hr-HR"/>
        </w:rPr>
      </w:pPr>
      <w:r w:rsidRPr="009326E9">
        <w:rPr>
          <w:rFonts w:eastAsia="Times New Roman" w:cs="Times New Roman"/>
          <w:szCs w:val="24"/>
          <w:lang w:val="de-DE" w:eastAsia="hr-HR"/>
        </w:rPr>
        <w:t>Ja i moji prijatelji</w:t>
      </w:r>
    </w:p>
    <w:p w14:paraId="15D4F459" w14:textId="782C254A" w:rsidR="002B4B90" w:rsidRPr="009326E9" w:rsidRDefault="009326E9" w:rsidP="002B4B90">
      <w:pPr>
        <w:numPr>
          <w:ilvl w:val="1"/>
          <w:numId w:val="54"/>
        </w:numPr>
        <w:spacing w:line="360" w:lineRule="auto"/>
        <w:contextualSpacing/>
        <w:rPr>
          <w:rFonts w:eastAsia="Times New Roman" w:cs="Times New Roman"/>
          <w:szCs w:val="24"/>
          <w:lang w:val="de-DE" w:eastAsia="hr-HR"/>
        </w:rPr>
      </w:pPr>
      <w:r w:rsidRPr="009326E9">
        <w:rPr>
          <w:rFonts w:eastAsia="Times New Roman" w:cs="Times New Roman"/>
          <w:szCs w:val="24"/>
          <w:lang w:val="de-DE" w:eastAsia="hr-HR"/>
        </w:rPr>
        <w:t>Projekt Food</w:t>
      </w:r>
    </w:p>
    <w:p w14:paraId="3834FC8C" w14:textId="77777777" w:rsidR="002B4B90" w:rsidRPr="009326E9" w:rsidRDefault="002B4B90" w:rsidP="002B4B90">
      <w:pPr>
        <w:numPr>
          <w:ilvl w:val="1"/>
          <w:numId w:val="54"/>
        </w:numPr>
        <w:spacing w:line="360" w:lineRule="auto"/>
        <w:contextualSpacing/>
        <w:rPr>
          <w:rFonts w:eastAsia="Times New Roman" w:cs="Times New Roman"/>
          <w:szCs w:val="24"/>
          <w:lang w:val="de-DE" w:eastAsia="hr-HR"/>
        </w:rPr>
      </w:pPr>
      <w:r w:rsidRPr="009326E9">
        <w:rPr>
          <w:rFonts w:eastAsia="Times New Roman" w:cs="Times New Roman"/>
          <w:szCs w:val="24"/>
          <w:lang w:val="de-DE" w:eastAsia="hr-HR"/>
        </w:rPr>
        <w:t>Emocije</w:t>
      </w:r>
    </w:p>
    <w:p w14:paraId="63C94E1D" w14:textId="77777777" w:rsidR="002B4B90" w:rsidRPr="009326E9" w:rsidRDefault="002B4B90" w:rsidP="002B4B90">
      <w:pPr>
        <w:numPr>
          <w:ilvl w:val="1"/>
          <w:numId w:val="54"/>
        </w:numPr>
        <w:spacing w:line="360" w:lineRule="auto"/>
        <w:contextualSpacing/>
        <w:rPr>
          <w:rFonts w:eastAsia="Times New Roman" w:cs="Times New Roman"/>
          <w:szCs w:val="24"/>
          <w:lang w:val="de-DE" w:eastAsia="hr-HR"/>
        </w:rPr>
      </w:pPr>
      <w:r w:rsidRPr="009326E9">
        <w:rPr>
          <w:rFonts w:eastAsia="Times New Roman" w:cs="Times New Roman"/>
          <w:szCs w:val="24"/>
          <w:lang w:val="de-DE" w:eastAsia="hr-HR"/>
        </w:rPr>
        <w:t>Moja kuća, Moj vrtić, Moj grad, Moja domovina</w:t>
      </w:r>
    </w:p>
    <w:p w14:paraId="3CC6A4C6" w14:textId="77777777" w:rsidR="002B4B90" w:rsidRPr="009326E9" w:rsidRDefault="002B4B90" w:rsidP="002B4B90">
      <w:pPr>
        <w:numPr>
          <w:ilvl w:val="1"/>
          <w:numId w:val="54"/>
        </w:numPr>
        <w:spacing w:line="360" w:lineRule="auto"/>
        <w:contextualSpacing/>
        <w:rPr>
          <w:rFonts w:eastAsia="Times New Roman" w:cs="Times New Roman"/>
          <w:szCs w:val="24"/>
          <w:lang w:val="de-DE" w:eastAsia="hr-HR"/>
        </w:rPr>
      </w:pPr>
      <w:r w:rsidRPr="009326E9">
        <w:rPr>
          <w:rFonts w:eastAsia="Times New Roman" w:cs="Times New Roman"/>
          <w:szCs w:val="24"/>
          <w:lang w:val="de-DE" w:eastAsia="hr-HR"/>
        </w:rPr>
        <w:t>Priroda - voće, povrće, životinje, biljke, godišnja doba, vrijeme</w:t>
      </w:r>
    </w:p>
    <w:p w14:paraId="2BAC0B89" w14:textId="77777777" w:rsidR="002B4B90" w:rsidRPr="009326E9" w:rsidRDefault="002B4B90" w:rsidP="002B4B90">
      <w:pPr>
        <w:numPr>
          <w:ilvl w:val="1"/>
          <w:numId w:val="54"/>
        </w:numPr>
        <w:spacing w:line="360" w:lineRule="auto"/>
        <w:contextualSpacing/>
        <w:rPr>
          <w:rFonts w:eastAsia="Times New Roman" w:cs="Times New Roman"/>
          <w:szCs w:val="24"/>
          <w:lang w:eastAsia="hr-HR"/>
        </w:rPr>
      </w:pPr>
      <w:r w:rsidRPr="009326E9">
        <w:rPr>
          <w:rFonts w:eastAsia="Times New Roman" w:cs="Times New Roman"/>
          <w:szCs w:val="24"/>
          <w:lang w:eastAsia="hr-HR"/>
        </w:rPr>
        <w:t>Boje i oblici</w:t>
      </w:r>
    </w:p>
    <w:p w14:paraId="024344D0" w14:textId="77777777" w:rsidR="002B4B90" w:rsidRPr="009326E9" w:rsidRDefault="002B4B90" w:rsidP="002B4B90">
      <w:pPr>
        <w:numPr>
          <w:ilvl w:val="1"/>
          <w:numId w:val="54"/>
        </w:numPr>
        <w:spacing w:line="360" w:lineRule="auto"/>
        <w:contextualSpacing/>
        <w:rPr>
          <w:rFonts w:eastAsia="Times New Roman" w:cs="Times New Roman"/>
          <w:szCs w:val="24"/>
          <w:lang w:eastAsia="hr-HR"/>
        </w:rPr>
      </w:pPr>
      <w:r w:rsidRPr="009326E9">
        <w:rPr>
          <w:rFonts w:eastAsia="Times New Roman" w:cs="Times New Roman"/>
          <w:szCs w:val="24"/>
          <w:lang w:eastAsia="hr-HR"/>
        </w:rPr>
        <w:t>Prostorni, količinski i vremenski odnosi</w:t>
      </w:r>
    </w:p>
    <w:p w14:paraId="69B3A252" w14:textId="77777777" w:rsidR="002B4B90" w:rsidRPr="009326E9" w:rsidRDefault="002B4B90" w:rsidP="002B4B90">
      <w:pPr>
        <w:numPr>
          <w:ilvl w:val="1"/>
          <w:numId w:val="54"/>
        </w:numPr>
        <w:spacing w:line="360" w:lineRule="auto"/>
        <w:contextualSpacing/>
        <w:rPr>
          <w:rFonts w:eastAsia="Times New Roman" w:cs="Times New Roman"/>
          <w:szCs w:val="24"/>
          <w:lang w:eastAsia="hr-HR"/>
        </w:rPr>
      </w:pPr>
      <w:r w:rsidRPr="009326E9">
        <w:rPr>
          <w:rFonts w:eastAsia="Times New Roman" w:cs="Times New Roman"/>
          <w:szCs w:val="24"/>
          <w:lang w:eastAsia="hr-HR"/>
        </w:rPr>
        <w:t>Prometna vozila</w:t>
      </w:r>
    </w:p>
    <w:p w14:paraId="2B671DED" w14:textId="77777777" w:rsidR="002B4B90" w:rsidRPr="009326E9" w:rsidRDefault="002B4B90" w:rsidP="002B4B90">
      <w:pPr>
        <w:numPr>
          <w:ilvl w:val="1"/>
          <w:numId w:val="54"/>
        </w:numPr>
        <w:spacing w:line="360" w:lineRule="auto"/>
        <w:contextualSpacing/>
        <w:rPr>
          <w:rFonts w:eastAsia="Times New Roman" w:cs="Times New Roman"/>
          <w:szCs w:val="24"/>
          <w:lang w:eastAsia="hr-HR"/>
        </w:rPr>
      </w:pPr>
      <w:r w:rsidRPr="009326E9">
        <w:rPr>
          <w:rFonts w:eastAsia="Times New Roman" w:cs="Times New Roman"/>
          <w:szCs w:val="24"/>
          <w:lang w:eastAsia="hr-HR"/>
        </w:rPr>
        <w:t>predčitalačke vještine</w:t>
      </w:r>
    </w:p>
    <w:p w14:paraId="2DF3DA6D" w14:textId="77777777" w:rsidR="002B4B90" w:rsidRPr="009326E9" w:rsidRDefault="002B4B90" w:rsidP="002B4B90">
      <w:pPr>
        <w:numPr>
          <w:ilvl w:val="1"/>
          <w:numId w:val="54"/>
        </w:numPr>
        <w:spacing w:line="360" w:lineRule="auto"/>
        <w:contextualSpacing/>
        <w:rPr>
          <w:rFonts w:eastAsia="Times New Roman" w:cs="Times New Roman"/>
          <w:szCs w:val="24"/>
          <w:lang w:eastAsia="hr-HR"/>
        </w:rPr>
      </w:pPr>
      <w:r w:rsidRPr="009326E9">
        <w:rPr>
          <w:rFonts w:eastAsia="Times New Roman" w:cs="Times New Roman"/>
          <w:szCs w:val="24"/>
          <w:lang w:eastAsia="hr-HR"/>
        </w:rPr>
        <w:t>predmatematičke vještine</w:t>
      </w:r>
    </w:p>
    <w:p w14:paraId="7F0F4C74" w14:textId="77777777" w:rsidR="002B4B90" w:rsidRPr="009326E9" w:rsidRDefault="002B4B90" w:rsidP="002B4B90">
      <w:pPr>
        <w:numPr>
          <w:ilvl w:val="1"/>
          <w:numId w:val="54"/>
        </w:numPr>
        <w:spacing w:line="360" w:lineRule="auto"/>
        <w:contextualSpacing/>
        <w:rPr>
          <w:rFonts w:eastAsia="Times New Roman" w:cs="Times New Roman"/>
          <w:szCs w:val="24"/>
          <w:lang w:eastAsia="hr-HR"/>
        </w:rPr>
      </w:pPr>
      <w:r w:rsidRPr="009326E9">
        <w:rPr>
          <w:rFonts w:eastAsia="Times New Roman" w:cs="Times New Roman"/>
          <w:szCs w:val="24"/>
          <w:lang w:eastAsia="hr-HR"/>
        </w:rPr>
        <w:t>projekt „My Body“ (dijelovi tijela, briga za zdravlje,....)</w:t>
      </w:r>
    </w:p>
    <w:p w14:paraId="08F4FB93" w14:textId="77777777" w:rsidR="002B4B90" w:rsidRPr="009326E9" w:rsidRDefault="002B4B90" w:rsidP="002B4B90">
      <w:pPr>
        <w:numPr>
          <w:ilvl w:val="1"/>
          <w:numId w:val="54"/>
        </w:numPr>
        <w:spacing w:line="360" w:lineRule="auto"/>
        <w:contextualSpacing/>
        <w:rPr>
          <w:rFonts w:eastAsia="Times New Roman" w:cs="Times New Roman"/>
          <w:szCs w:val="24"/>
          <w:lang w:eastAsia="hr-HR"/>
        </w:rPr>
      </w:pPr>
      <w:r w:rsidRPr="009326E9">
        <w:rPr>
          <w:rFonts w:eastAsia="Times New Roman" w:cs="Times New Roman"/>
          <w:szCs w:val="24"/>
          <w:lang w:eastAsia="hr-HR"/>
        </w:rPr>
        <w:t>blagdani i svečanosti (Dani kruha, Sv. Nikola, Božić, Fašnik, Uskrs, Halloween,, Dan planete Zemlje, Valentinovo,...)</w:t>
      </w:r>
    </w:p>
    <w:p w14:paraId="3963EC94"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Rad s djecom se odvijao u malim grupama, individualno i zajednički s cijelom skupinom. Prim</w:t>
      </w:r>
      <w:r>
        <w:rPr>
          <w:rFonts w:eastAsia="Times New Roman" w:cs="Times New Roman"/>
          <w:szCs w:val="24"/>
          <w:lang w:eastAsia="hr-HR"/>
        </w:rPr>
        <w:t>i</w:t>
      </w:r>
      <w:r w:rsidRPr="00A77D0C">
        <w:rPr>
          <w:rFonts w:eastAsia="Times New Roman" w:cs="Times New Roman"/>
          <w:szCs w:val="24"/>
          <w:lang w:eastAsia="hr-HR"/>
        </w:rPr>
        <w:t>jećeno je da je najčešći oblik rada rad u malim grupama, a to omogućuje i/ili zahtijeva "manji" broj djece, te heterogenost po dobi.</w:t>
      </w:r>
    </w:p>
    <w:p w14:paraId="4977A9C1" w14:textId="77777777" w:rsidR="002B4B90" w:rsidRPr="009326E9"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 xml:space="preserve">Tijekom ove pedagoške </w:t>
      </w:r>
      <w:r w:rsidRPr="009326E9">
        <w:rPr>
          <w:rFonts w:eastAsia="Times New Roman" w:cs="Times New Roman"/>
          <w:szCs w:val="24"/>
          <w:lang w:eastAsia="hr-HR"/>
        </w:rPr>
        <w:t>godine realizirano je sljedeće:</w:t>
      </w:r>
    </w:p>
    <w:p w14:paraId="4B06DC4B" w14:textId="3E798D27" w:rsidR="002B4B90" w:rsidRPr="009326E9" w:rsidRDefault="002B4B90" w:rsidP="002B4B90">
      <w:pPr>
        <w:numPr>
          <w:ilvl w:val="0"/>
          <w:numId w:val="55"/>
        </w:numPr>
        <w:spacing w:line="360" w:lineRule="auto"/>
        <w:contextualSpacing/>
        <w:rPr>
          <w:rFonts w:eastAsia="Times New Roman" w:cs="Times New Roman"/>
          <w:szCs w:val="24"/>
          <w:lang w:eastAsia="hr-HR"/>
        </w:rPr>
      </w:pPr>
      <w:r w:rsidRPr="009326E9">
        <w:rPr>
          <w:rFonts w:eastAsia="Times New Roman" w:cs="Times New Roman"/>
          <w:szCs w:val="24"/>
          <w:lang w:eastAsia="hr-HR"/>
        </w:rPr>
        <w:t>projekt „</w:t>
      </w:r>
      <w:r w:rsidR="009326E9" w:rsidRPr="009326E9">
        <w:rPr>
          <w:rFonts w:eastAsia="Times New Roman" w:cs="Times New Roman"/>
          <w:szCs w:val="24"/>
          <w:lang w:eastAsia="hr-HR"/>
        </w:rPr>
        <w:t>Food</w:t>
      </w:r>
      <w:r w:rsidRPr="009326E9">
        <w:rPr>
          <w:rFonts w:eastAsia="Times New Roman" w:cs="Times New Roman"/>
          <w:szCs w:val="24"/>
          <w:lang w:eastAsia="hr-HR"/>
        </w:rPr>
        <w:t>“</w:t>
      </w:r>
    </w:p>
    <w:p w14:paraId="613E0FAC" w14:textId="77777777" w:rsidR="002B4B90" w:rsidRPr="00A77D0C" w:rsidRDefault="002B4B90" w:rsidP="002B4B90">
      <w:pPr>
        <w:numPr>
          <w:ilvl w:val="0"/>
          <w:numId w:val="55"/>
        </w:numPr>
        <w:spacing w:line="360" w:lineRule="auto"/>
        <w:contextualSpacing/>
        <w:rPr>
          <w:rFonts w:eastAsia="Times New Roman" w:cs="Times New Roman"/>
          <w:szCs w:val="24"/>
          <w:lang w:eastAsia="hr-HR"/>
        </w:rPr>
      </w:pPr>
      <w:r w:rsidRPr="00A77D0C">
        <w:rPr>
          <w:rFonts w:eastAsia="Times New Roman" w:cs="Times New Roman"/>
          <w:szCs w:val="24"/>
          <w:lang w:eastAsia="hr-HR"/>
        </w:rPr>
        <w:t xml:space="preserve">roditeljski kutić realiziran je putem platforme Ordy-Bee </w:t>
      </w:r>
    </w:p>
    <w:p w14:paraId="24EC1EF0" w14:textId="77777777" w:rsidR="002B4B90" w:rsidRPr="00A77D0C" w:rsidRDefault="002B4B90" w:rsidP="002B4B90">
      <w:pPr>
        <w:numPr>
          <w:ilvl w:val="0"/>
          <w:numId w:val="55"/>
        </w:numPr>
        <w:spacing w:line="360" w:lineRule="auto"/>
        <w:contextualSpacing/>
        <w:rPr>
          <w:rFonts w:eastAsia="Times New Roman" w:cs="Times New Roman"/>
          <w:szCs w:val="24"/>
          <w:lang w:eastAsia="hr-HR"/>
        </w:rPr>
      </w:pPr>
      <w:r w:rsidRPr="00A77D0C">
        <w:rPr>
          <w:rFonts w:eastAsia="Times New Roman" w:cs="Times New Roman"/>
          <w:szCs w:val="24"/>
          <w:lang w:eastAsia="hr-HR"/>
        </w:rPr>
        <w:t>završna svečanost, tj. završno druženje, održano je u prostoru dvorišta vrtića u centralnom objektu, u ugodnom i veselom druženju sudjelovala su djeca, odgojitelji i roditelji.</w:t>
      </w:r>
    </w:p>
    <w:p w14:paraId="116BB4C8"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U većini navedenih aktivnosti sudjelovali su i roditelji kao aktivni sudionici ili kao podrška i pomoć.</w:t>
      </w:r>
    </w:p>
    <w:p w14:paraId="6C031D18"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Važno je naglasiti da se strani jezik i njegova osobitost uključuju u program skupine postupno, da komunikacija na stranom jeziku teče ležerno i spontano uvažavajući dječji interes, te da je u središtu dijete, a ne sadržaj. Vodila se, dakle, briga o dječjim interesima, potrebama i razvojnim mogućnostima.</w:t>
      </w:r>
    </w:p>
    <w:p w14:paraId="4E8003A6"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U planiranju i ostvarivanju, te praćenju i procjeni kvalitete ovog programa važan je timski rad tj. kontinuirana suradnja odgojitelja, članova stručnog tima i roditelja. Naime, ovaj program zahtijeva mnogo dogovaranja, praćenja i stalnu razmjenu iskustava i mišljenja. Promišljanje i pronalazak adekvatnog načina i pristupa ranom učenju engleskog jezika.</w:t>
      </w:r>
    </w:p>
    <w:p w14:paraId="2018E0BB"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Osim toga, važna je i suradnja s roditeljima, koja se odvijala kontinuirano i uspješno kroz razne oblike:</w:t>
      </w:r>
    </w:p>
    <w:p w14:paraId="75722F36" w14:textId="77777777" w:rsidR="002B4B90" w:rsidRPr="00A77D0C" w:rsidRDefault="002B4B90" w:rsidP="002B4B90">
      <w:pPr>
        <w:numPr>
          <w:ilvl w:val="0"/>
          <w:numId w:val="56"/>
        </w:numPr>
        <w:spacing w:line="360" w:lineRule="auto"/>
        <w:contextualSpacing/>
        <w:rPr>
          <w:rFonts w:eastAsia="Times New Roman" w:cs="Times New Roman"/>
          <w:szCs w:val="24"/>
          <w:lang w:eastAsia="hr-HR"/>
        </w:rPr>
      </w:pPr>
      <w:r w:rsidRPr="00A77D0C">
        <w:rPr>
          <w:rFonts w:eastAsia="Times New Roman" w:cs="Times New Roman"/>
          <w:szCs w:val="24"/>
          <w:lang w:eastAsia="hr-HR"/>
        </w:rPr>
        <w:t>svakodnevno informiranje putem kratkih razmjena informacija „na vratima“</w:t>
      </w:r>
    </w:p>
    <w:p w14:paraId="388A1D2F" w14:textId="77777777" w:rsidR="002B4B90" w:rsidRPr="00A77D0C" w:rsidRDefault="002B4B90" w:rsidP="002B4B90">
      <w:pPr>
        <w:numPr>
          <w:ilvl w:val="0"/>
          <w:numId w:val="56"/>
        </w:numPr>
        <w:spacing w:line="360" w:lineRule="auto"/>
        <w:contextualSpacing/>
        <w:rPr>
          <w:rFonts w:eastAsia="Times New Roman" w:cs="Times New Roman"/>
          <w:szCs w:val="24"/>
          <w:lang w:eastAsia="hr-HR"/>
        </w:rPr>
      </w:pPr>
      <w:r w:rsidRPr="00A77D0C">
        <w:rPr>
          <w:rFonts w:eastAsia="Times New Roman" w:cs="Times New Roman"/>
          <w:szCs w:val="24"/>
          <w:lang w:eastAsia="hr-HR"/>
        </w:rPr>
        <w:t>kutića za roditelje (platforma Ordy-Bee)</w:t>
      </w:r>
    </w:p>
    <w:p w14:paraId="258E6393" w14:textId="77777777" w:rsidR="002B4B90" w:rsidRPr="00A77D0C" w:rsidRDefault="002B4B90" w:rsidP="002B4B90">
      <w:pPr>
        <w:numPr>
          <w:ilvl w:val="0"/>
          <w:numId w:val="56"/>
        </w:numPr>
        <w:spacing w:line="360" w:lineRule="auto"/>
        <w:contextualSpacing/>
        <w:rPr>
          <w:rFonts w:eastAsia="Times New Roman" w:cs="Times New Roman"/>
          <w:szCs w:val="24"/>
          <w:lang w:eastAsia="hr-HR"/>
        </w:rPr>
      </w:pPr>
      <w:r w:rsidRPr="00A77D0C">
        <w:rPr>
          <w:rFonts w:eastAsia="Times New Roman" w:cs="Times New Roman"/>
          <w:szCs w:val="24"/>
          <w:lang w:eastAsia="hr-HR"/>
        </w:rPr>
        <w:t>povremeno kroz individualne razgovore</w:t>
      </w:r>
    </w:p>
    <w:p w14:paraId="628ECD86" w14:textId="77777777" w:rsidR="002B4B90" w:rsidRPr="00A77D0C" w:rsidRDefault="002B4B90" w:rsidP="002B4B90">
      <w:pPr>
        <w:numPr>
          <w:ilvl w:val="0"/>
          <w:numId w:val="56"/>
        </w:numPr>
        <w:spacing w:line="360" w:lineRule="auto"/>
        <w:contextualSpacing/>
        <w:rPr>
          <w:rFonts w:eastAsia="Times New Roman" w:cs="Times New Roman"/>
          <w:szCs w:val="24"/>
          <w:lang w:eastAsia="hr-HR"/>
        </w:rPr>
      </w:pPr>
      <w:r w:rsidRPr="00A77D0C">
        <w:rPr>
          <w:rFonts w:eastAsia="Times New Roman" w:cs="Times New Roman"/>
          <w:szCs w:val="24"/>
          <w:lang w:eastAsia="hr-HR"/>
        </w:rPr>
        <w:t>roditeljski sastanci</w:t>
      </w:r>
    </w:p>
    <w:p w14:paraId="1B6F86B1"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Povratne informacije roditelja pospješile su način rada skupine.</w:t>
      </w:r>
    </w:p>
    <w:p w14:paraId="208EF531" w14:textId="77777777" w:rsidR="002B4B90" w:rsidRPr="00A77D0C" w:rsidRDefault="002B4B90" w:rsidP="002B4B90">
      <w:pPr>
        <w:spacing w:line="360" w:lineRule="auto"/>
        <w:rPr>
          <w:rFonts w:eastAsia="Times New Roman" w:cs="Times New Roman"/>
          <w:color w:val="FF0000"/>
          <w:szCs w:val="24"/>
          <w:lang w:eastAsia="hr-HR"/>
        </w:rPr>
      </w:pPr>
      <w:r w:rsidRPr="00A77D0C">
        <w:rPr>
          <w:rFonts w:eastAsia="Times New Roman" w:cs="Times New Roman"/>
          <w:szCs w:val="24"/>
          <w:lang w:eastAsia="hr-HR"/>
        </w:rPr>
        <w:t xml:space="preserve">U praćenju i procjeni odgojno-obrazovnog rada uvažavalo se načelo cjelovitosti djetetovog razvoja, a </w:t>
      </w:r>
      <w:r w:rsidRPr="00A77D0C">
        <w:rPr>
          <w:rFonts w:eastAsia="Times New Roman" w:cs="Times New Roman"/>
          <w:color w:val="000000"/>
          <w:szCs w:val="24"/>
          <w:lang w:eastAsia="hr-HR"/>
        </w:rPr>
        <w:t>koristile su se liste praćenja razvoja u cjelini</w:t>
      </w:r>
      <w:r w:rsidRPr="00A77D0C">
        <w:rPr>
          <w:rFonts w:eastAsia="Times New Roman" w:cs="Times New Roman"/>
          <w:szCs w:val="24"/>
          <w:lang w:eastAsia="hr-HR"/>
        </w:rPr>
        <w:t>, razvoja materinjeg jezika, usvajanja stranog jezika,  upitnici.</w:t>
      </w:r>
    </w:p>
    <w:p w14:paraId="276117D1" w14:textId="77777777" w:rsidR="002B4B90" w:rsidRPr="00A77D0C" w:rsidRDefault="002B4B90" w:rsidP="002B4B90">
      <w:pPr>
        <w:spacing w:line="360" w:lineRule="auto"/>
        <w:rPr>
          <w:rFonts w:eastAsia="Times New Roman" w:cs="Times New Roman"/>
          <w:color w:val="000000"/>
          <w:szCs w:val="24"/>
          <w:lang w:eastAsia="hr-HR"/>
        </w:rPr>
      </w:pPr>
      <w:r w:rsidRPr="00A77D0C">
        <w:rPr>
          <w:rFonts w:eastAsia="Times New Roman" w:cs="Times New Roman"/>
          <w:szCs w:val="24"/>
          <w:lang w:eastAsia="hr-HR"/>
        </w:rPr>
        <w:t xml:space="preserve">Praćenjem ponašanja i reakcija djece, te na temelju individualnih razgovora s djecom, vidljivo je da su se sva djeca prilagodila na vrtić, našla prijatelje, vole ići u vrtić, </w:t>
      </w:r>
      <w:r w:rsidRPr="00A77D0C">
        <w:rPr>
          <w:rFonts w:eastAsia="Times New Roman" w:cs="Times New Roman"/>
          <w:color w:val="000000"/>
          <w:szCs w:val="24"/>
          <w:lang w:eastAsia="hr-HR"/>
        </w:rPr>
        <w:t>vole svoje odgojiteljice.</w:t>
      </w:r>
    </w:p>
    <w:p w14:paraId="52DB7D8C" w14:textId="77777777" w:rsidR="002B4B90" w:rsidRPr="00A77D0C" w:rsidRDefault="002B4B90" w:rsidP="002B4B90">
      <w:pPr>
        <w:spacing w:line="360" w:lineRule="auto"/>
        <w:rPr>
          <w:rFonts w:eastAsia="Times New Roman" w:cs="Times New Roman"/>
          <w:szCs w:val="24"/>
          <w:lang w:val="de-DE" w:eastAsia="hr-HR"/>
        </w:rPr>
      </w:pPr>
      <w:r w:rsidRPr="00A77D0C">
        <w:rPr>
          <w:rFonts w:eastAsia="Times New Roman" w:cs="Times New Roman"/>
          <w:szCs w:val="24"/>
          <w:lang w:eastAsia="hr-HR"/>
        </w:rPr>
        <w:t xml:space="preserve">Nadalje je vidljivo da djeca vole govoriti engleski jezik i to s odgojiteljima i djecom iz skupine, često i kod kuće ili na ulici, te kod prijatelja. O motiviranosti djece za strani jezik govori nam njihova želja da u vrtić povedu prijatelje i braću da i oni nauče engleski jezik, njihov “pokušaj” da nekog nauče engleski, te znatiželja kako se što kaže na engleskom i želja da i dalje uče i još puno nauče. </w:t>
      </w:r>
      <w:r w:rsidRPr="00A77D0C">
        <w:rPr>
          <w:rFonts w:eastAsia="Times New Roman" w:cs="Times New Roman"/>
          <w:szCs w:val="24"/>
          <w:lang w:val="de-DE" w:eastAsia="hr-HR"/>
        </w:rPr>
        <w:t xml:space="preserve">Interesantan je i podatak da djeca smatraju da su već puno naučila engleski. Djeca ga koriste u </w:t>
      </w:r>
      <w:r w:rsidRPr="00A77D0C">
        <w:rPr>
          <w:rFonts w:eastAsia="Times New Roman" w:cs="Times New Roman"/>
          <w:szCs w:val="24"/>
          <w:lang w:eastAsia="hr-HR"/>
        </w:rPr>
        <w:t>svakodnevnim</w:t>
      </w:r>
      <w:r w:rsidRPr="00A77D0C">
        <w:rPr>
          <w:rFonts w:eastAsia="Times New Roman" w:cs="Times New Roman"/>
          <w:szCs w:val="24"/>
          <w:lang w:val="de-DE" w:eastAsia="hr-HR"/>
        </w:rPr>
        <w:t xml:space="preserve"> situacijama i u svom obiteljskom okruženju.</w:t>
      </w:r>
    </w:p>
    <w:p w14:paraId="496C4EC8" w14:textId="77777777" w:rsidR="002B4B90" w:rsidRPr="00A77D0C" w:rsidRDefault="002B4B90" w:rsidP="002B4B90">
      <w:pPr>
        <w:spacing w:line="360" w:lineRule="auto"/>
        <w:rPr>
          <w:rFonts w:eastAsia="Times New Roman" w:cs="Times New Roman"/>
          <w:szCs w:val="24"/>
          <w:lang w:val="de-DE" w:eastAsia="hr-HR"/>
        </w:rPr>
      </w:pPr>
      <w:r w:rsidRPr="00A77D0C">
        <w:rPr>
          <w:rFonts w:eastAsia="Times New Roman" w:cs="Times New Roman"/>
          <w:szCs w:val="24"/>
          <w:lang w:val="de-DE" w:eastAsia="hr-HR"/>
        </w:rPr>
        <w:t>Praćenje i procjena ponašanja djece u odnosu na strani jezik, te usvojenost jezika obuhvaćalo je:</w:t>
      </w:r>
    </w:p>
    <w:p w14:paraId="5B173036" w14:textId="77777777" w:rsidR="002B4B90" w:rsidRPr="00A77D0C" w:rsidRDefault="002B4B90" w:rsidP="002B4B90">
      <w:pPr>
        <w:numPr>
          <w:ilvl w:val="0"/>
          <w:numId w:val="57"/>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interes za strani jezik</w:t>
      </w:r>
    </w:p>
    <w:p w14:paraId="23A1747D" w14:textId="77777777" w:rsidR="002B4B90" w:rsidRPr="00A77D0C" w:rsidRDefault="002B4B90" w:rsidP="002B4B90">
      <w:pPr>
        <w:numPr>
          <w:ilvl w:val="0"/>
          <w:numId w:val="57"/>
        </w:numPr>
        <w:spacing w:line="360" w:lineRule="auto"/>
        <w:contextualSpacing/>
        <w:rPr>
          <w:rFonts w:eastAsia="Times New Roman" w:cs="Times New Roman"/>
          <w:szCs w:val="24"/>
          <w:lang w:eastAsia="hr-HR"/>
        </w:rPr>
      </w:pPr>
      <w:r w:rsidRPr="00A77D0C">
        <w:rPr>
          <w:rFonts w:eastAsia="Times New Roman" w:cs="Times New Roman"/>
          <w:szCs w:val="24"/>
          <w:lang w:eastAsia="hr-HR"/>
        </w:rPr>
        <w:t>vokabular</w:t>
      </w:r>
    </w:p>
    <w:p w14:paraId="03FEB655" w14:textId="77777777" w:rsidR="002B4B90" w:rsidRPr="00A77D0C" w:rsidRDefault="002B4B90" w:rsidP="002B4B90">
      <w:pPr>
        <w:numPr>
          <w:ilvl w:val="0"/>
          <w:numId w:val="57"/>
        </w:numPr>
        <w:spacing w:line="360" w:lineRule="auto"/>
        <w:contextualSpacing/>
        <w:rPr>
          <w:rFonts w:eastAsia="Times New Roman" w:cs="Times New Roman"/>
          <w:szCs w:val="24"/>
          <w:lang w:eastAsia="hr-HR"/>
        </w:rPr>
      </w:pPr>
      <w:r w:rsidRPr="00A77D0C">
        <w:rPr>
          <w:rFonts w:eastAsia="Times New Roman" w:cs="Times New Roman"/>
          <w:szCs w:val="24"/>
          <w:lang w:eastAsia="hr-HR"/>
        </w:rPr>
        <w:t>pamćenje i reprodukciju</w:t>
      </w:r>
    </w:p>
    <w:p w14:paraId="5DA582F7" w14:textId="77777777" w:rsidR="002B4B90" w:rsidRPr="00A77D0C" w:rsidRDefault="002B4B90" w:rsidP="002B4B90">
      <w:pPr>
        <w:numPr>
          <w:ilvl w:val="0"/>
          <w:numId w:val="57"/>
        </w:numPr>
        <w:spacing w:line="360" w:lineRule="auto"/>
        <w:contextualSpacing/>
        <w:rPr>
          <w:rFonts w:eastAsia="Times New Roman" w:cs="Times New Roman"/>
          <w:szCs w:val="24"/>
          <w:lang w:eastAsia="hr-HR"/>
        </w:rPr>
      </w:pPr>
      <w:r w:rsidRPr="00A77D0C">
        <w:rPr>
          <w:rFonts w:eastAsia="Times New Roman" w:cs="Times New Roman"/>
          <w:szCs w:val="24"/>
          <w:lang w:eastAsia="hr-HR"/>
        </w:rPr>
        <w:t>komunikativnost</w:t>
      </w:r>
    </w:p>
    <w:p w14:paraId="319E1E64" w14:textId="77777777" w:rsidR="002B4B90" w:rsidRPr="00A77D0C" w:rsidRDefault="002B4B90" w:rsidP="002B4B90">
      <w:pPr>
        <w:numPr>
          <w:ilvl w:val="0"/>
          <w:numId w:val="57"/>
        </w:numPr>
        <w:spacing w:line="360" w:lineRule="auto"/>
        <w:contextualSpacing/>
        <w:rPr>
          <w:rFonts w:eastAsia="Times New Roman" w:cs="Times New Roman"/>
          <w:szCs w:val="24"/>
          <w:lang w:eastAsia="hr-HR"/>
        </w:rPr>
      </w:pPr>
      <w:r w:rsidRPr="00A77D0C">
        <w:rPr>
          <w:rFonts w:eastAsia="Times New Roman" w:cs="Times New Roman"/>
          <w:szCs w:val="24"/>
          <w:lang w:eastAsia="hr-HR"/>
        </w:rPr>
        <w:t>razumijevanje govorne komunikacije</w:t>
      </w:r>
    </w:p>
    <w:p w14:paraId="1A00A1F2" w14:textId="77777777" w:rsidR="002B4B90" w:rsidRPr="00A77D0C" w:rsidRDefault="002B4B90" w:rsidP="002B4B90">
      <w:pPr>
        <w:numPr>
          <w:ilvl w:val="0"/>
          <w:numId w:val="57"/>
        </w:numPr>
        <w:spacing w:line="360" w:lineRule="auto"/>
        <w:contextualSpacing/>
        <w:rPr>
          <w:rFonts w:eastAsia="Times New Roman" w:cs="Times New Roman"/>
          <w:szCs w:val="24"/>
          <w:lang w:eastAsia="hr-HR"/>
        </w:rPr>
      </w:pPr>
      <w:r w:rsidRPr="00A77D0C">
        <w:rPr>
          <w:rFonts w:eastAsia="Times New Roman" w:cs="Times New Roman"/>
          <w:szCs w:val="24"/>
          <w:lang w:eastAsia="hr-HR"/>
        </w:rPr>
        <w:t>kvalitetu izgovora</w:t>
      </w:r>
    </w:p>
    <w:p w14:paraId="25517C8F"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Procjenom djece i odgojno-obrazovnog rada vidljivo je da su odgojitelji uspjeli s djecom uspostaviti dobru socioemocionalnu vezu, izgraditi sigurnost i samopouzdanje kod djece, omogućiti im da uživaju i zavole engleski jezik i motivirati ih za komunikaciju na stranom jeziku i to u prirodnim situacijama.</w:t>
      </w:r>
    </w:p>
    <w:p w14:paraId="422443E7"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Praćenjem usvajanja stranog jezika vidljivo je da se u radu koristilo načelo postupnosti, te da se pristup u radu temeljio na interesima, mogućnostima i opredjeljenjima djeteta za onu igru i aktivnost za koju dijete pokazuje najveće zanimanje.</w:t>
      </w:r>
    </w:p>
    <w:p w14:paraId="044DD97A"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Nadalje, vidljivo je da dijete u učenju novog jezika poprima značajke malog djeteta u govornom razvoju, što znači da se riječi na stranom jeziku najprije razumiju i vežu uz konkretne predmete ili situaciju, a onda i aktivno koriste.</w:t>
      </w:r>
    </w:p>
    <w:p w14:paraId="399CC7A8"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 xml:space="preserve">Postignuća djece koja su prvu godinu u programu su vrlo dobra: djeca spontano reagiraju na pozdrav, znaju svoje ime, prezime, dob, znaju nešto tražiti ili zahvaliti na dobivenom, </w:t>
      </w:r>
    </w:p>
    <w:p w14:paraId="4EA4438F"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brojati, pjesmice i recitacije, te brojalice, igrati se neke igre i sl.</w:t>
      </w:r>
    </w:p>
    <w:p w14:paraId="0EC0A263"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Analiza dalje pokazuje da je postignuće u stranom jeziku veće što je dijete starije, intelektualno i govorno razvijenije, motiviranije za “učenje” stranog jezika.</w:t>
      </w:r>
    </w:p>
    <w:p w14:paraId="0F2276DA" w14:textId="77777777" w:rsidR="002B4B90" w:rsidRPr="00A77D0C" w:rsidRDefault="002B4B90" w:rsidP="002B4B90">
      <w:pPr>
        <w:spacing w:line="360" w:lineRule="auto"/>
        <w:rPr>
          <w:rFonts w:eastAsia="Times New Roman" w:cs="Times New Roman"/>
          <w:szCs w:val="24"/>
          <w:lang w:val="de-DE" w:eastAsia="hr-HR"/>
        </w:rPr>
      </w:pPr>
      <w:r w:rsidRPr="00A77D0C">
        <w:rPr>
          <w:rFonts w:eastAsia="Times New Roman" w:cs="Times New Roman"/>
          <w:szCs w:val="24"/>
          <w:lang w:val="de-DE" w:eastAsia="hr-HR"/>
        </w:rPr>
        <w:t>Na temelju procjena odgojitelja utvrđeno je da:</w:t>
      </w:r>
    </w:p>
    <w:p w14:paraId="3836363A" w14:textId="77777777" w:rsidR="002B4B90" w:rsidRPr="00A77D0C" w:rsidRDefault="002B4B90" w:rsidP="002B4B90">
      <w:pPr>
        <w:numPr>
          <w:ilvl w:val="0"/>
          <w:numId w:val="58"/>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djeca upotrebljavaju strani jezik u mnogim životnim situacijama u vrtiću i kod kuće</w:t>
      </w:r>
    </w:p>
    <w:p w14:paraId="12CB2F48" w14:textId="77777777" w:rsidR="002B4B90" w:rsidRPr="00A77D0C" w:rsidRDefault="002B4B90" w:rsidP="002B4B90">
      <w:pPr>
        <w:numPr>
          <w:ilvl w:val="0"/>
          <w:numId w:val="58"/>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razumiju puno više riječi i izraza, nego što aktivno koriste</w:t>
      </w:r>
    </w:p>
    <w:p w14:paraId="17E19954" w14:textId="77777777" w:rsidR="002B4B90" w:rsidRPr="00A77D0C" w:rsidRDefault="002B4B90" w:rsidP="002B4B90">
      <w:pPr>
        <w:numPr>
          <w:ilvl w:val="0"/>
          <w:numId w:val="58"/>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spontano prokomentiraju na engleskom jeziku</w:t>
      </w:r>
    </w:p>
    <w:p w14:paraId="44C3D986" w14:textId="77777777" w:rsidR="002B4B90" w:rsidRPr="00A77D0C" w:rsidRDefault="002B4B90" w:rsidP="002B4B90">
      <w:pPr>
        <w:numPr>
          <w:ilvl w:val="0"/>
          <w:numId w:val="58"/>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starija djeca pokazuju zanimanje za povećanje vokabulara (pitaju: "kako se to kaže na engleskom?“)</w:t>
      </w:r>
    </w:p>
    <w:p w14:paraId="287CB163" w14:textId="77777777" w:rsidR="002B4B90" w:rsidRPr="00A77D0C" w:rsidRDefault="002B4B90" w:rsidP="002B4B90">
      <w:pPr>
        <w:numPr>
          <w:ilvl w:val="0"/>
          <w:numId w:val="58"/>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zanimanje za nepoznate fraze izgovorene od strane odgojitelja</w:t>
      </w:r>
    </w:p>
    <w:p w14:paraId="52ADF649" w14:textId="77777777" w:rsidR="002B4B90" w:rsidRPr="00A77D0C" w:rsidRDefault="002B4B90" w:rsidP="002B4B90">
      <w:pPr>
        <w:numPr>
          <w:ilvl w:val="0"/>
          <w:numId w:val="58"/>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starija djeca "uče" mlađu djecu npr. govore im kako se što kaže</w:t>
      </w:r>
    </w:p>
    <w:p w14:paraId="76CE27C2" w14:textId="77777777" w:rsidR="002B4B90" w:rsidRPr="00A77D0C" w:rsidRDefault="002B4B90" w:rsidP="002B4B90">
      <w:pPr>
        <w:spacing w:after="0" w:line="240" w:lineRule="auto"/>
        <w:rPr>
          <w:rFonts w:eastAsia="Times New Roman" w:cs="Times New Roman"/>
          <w:szCs w:val="24"/>
          <w:lang w:val="de-DE" w:eastAsia="hr-HR"/>
        </w:rPr>
      </w:pPr>
    </w:p>
    <w:p w14:paraId="5DD82420" w14:textId="77777777" w:rsidR="002B4B90" w:rsidRDefault="002B4B90" w:rsidP="002B4B90">
      <w:pPr>
        <w:spacing w:line="360" w:lineRule="auto"/>
        <w:rPr>
          <w:rFonts w:eastAsia="Times New Roman" w:cs="Times New Roman"/>
          <w:b/>
          <w:bCs/>
          <w:szCs w:val="24"/>
          <w:lang w:val="de-DE" w:eastAsia="hr-HR"/>
        </w:rPr>
      </w:pPr>
    </w:p>
    <w:p w14:paraId="47EEDA22" w14:textId="77777777" w:rsidR="002B4B90" w:rsidRDefault="002B4B90" w:rsidP="002B4B90">
      <w:pPr>
        <w:spacing w:line="360" w:lineRule="auto"/>
        <w:rPr>
          <w:rFonts w:eastAsia="Times New Roman" w:cs="Times New Roman"/>
          <w:b/>
          <w:bCs/>
          <w:szCs w:val="24"/>
          <w:lang w:val="de-DE" w:eastAsia="hr-HR"/>
        </w:rPr>
      </w:pPr>
    </w:p>
    <w:p w14:paraId="31332384" w14:textId="77777777" w:rsidR="002B4B90" w:rsidRPr="00A77D0C" w:rsidRDefault="002B4B90" w:rsidP="002B4B90">
      <w:pPr>
        <w:spacing w:line="360" w:lineRule="auto"/>
        <w:rPr>
          <w:rFonts w:eastAsia="Times New Roman" w:cs="Times New Roman"/>
          <w:b/>
          <w:bCs/>
          <w:szCs w:val="24"/>
          <w:lang w:val="de-DE" w:eastAsia="hr-HR"/>
        </w:rPr>
      </w:pPr>
      <w:r w:rsidRPr="00A77D0C">
        <w:rPr>
          <w:rFonts w:eastAsia="Times New Roman" w:cs="Times New Roman"/>
          <w:b/>
          <w:bCs/>
          <w:szCs w:val="24"/>
          <w:lang w:val="de-DE" w:eastAsia="hr-HR"/>
        </w:rPr>
        <w:t>Stručno usavršavanje odgojitelja</w:t>
      </w:r>
    </w:p>
    <w:p w14:paraId="11E65EA4" w14:textId="77777777" w:rsidR="002B4B90" w:rsidRPr="00A77D0C" w:rsidRDefault="002B4B90" w:rsidP="002B4B90">
      <w:pPr>
        <w:spacing w:line="360" w:lineRule="auto"/>
        <w:rPr>
          <w:rFonts w:eastAsia="Times New Roman" w:cs="Times New Roman"/>
          <w:szCs w:val="24"/>
          <w:lang w:val="de-DE" w:eastAsia="hr-HR"/>
        </w:rPr>
      </w:pPr>
      <w:r w:rsidRPr="00A77D0C">
        <w:rPr>
          <w:rFonts w:eastAsia="Times New Roman" w:cs="Times New Roman"/>
          <w:szCs w:val="24"/>
          <w:lang w:val="de-DE" w:eastAsia="hr-HR"/>
        </w:rPr>
        <w:t xml:space="preserve">U cilju povećanja razine znanja, poboljšanja efikasnosti komunikacije i jačanja samopouzdanja odgojitelja u radu, odgojitelji su bili uključeni u razne oblike stručnog usavršavanja vezane uz engleski jezik. </w:t>
      </w:r>
    </w:p>
    <w:p w14:paraId="4DC96B54" w14:textId="77777777" w:rsidR="002B4B90" w:rsidRPr="00A77D0C" w:rsidRDefault="002B4B90" w:rsidP="002B4B90">
      <w:pPr>
        <w:spacing w:line="360" w:lineRule="auto"/>
        <w:rPr>
          <w:rFonts w:eastAsia="Times New Roman" w:cs="Times New Roman"/>
          <w:szCs w:val="24"/>
          <w:lang w:val="de-DE" w:eastAsia="hr-HR"/>
        </w:rPr>
      </w:pPr>
      <w:r w:rsidRPr="00A77D0C">
        <w:rPr>
          <w:rFonts w:eastAsia="Times New Roman" w:cs="Times New Roman"/>
          <w:szCs w:val="24"/>
          <w:lang w:val="de-DE" w:eastAsia="hr-HR"/>
        </w:rPr>
        <w:t>Ove godine tematski je bilo obuhvaćeno:</w:t>
      </w:r>
    </w:p>
    <w:p w14:paraId="432766BB" w14:textId="77777777" w:rsidR="002B4B90" w:rsidRPr="00A77D0C" w:rsidRDefault="002B4B90" w:rsidP="002B4B90">
      <w:pPr>
        <w:numPr>
          <w:ilvl w:val="0"/>
          <w:numId w:val="59"/>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komunikacijski i jezično govorni razvoj: poticanje pripovjednih vještina kod djece</w:t>
      </w:r>
    </w:p>
    <w:p w14:paraId="599CFF61" w14:textId="77777777" w:rsidR="002B4B90" w:rsidRPr="00A77D0C" w:rsidRDefault="002B4B90" w:rsidP="002B4B90">
      <w:pPr>
        <w:numPr>
          <w:ilvl w:val="0"/>
          <w:numId w:val="59"/>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metodički seminar za voditelje programa učenja engleskog jezika u dječjim vrtićima</w:t>
      </w:r>
    </w:p>
    <w:p w14:paraId="76FE1835" w14:textId="77777777" w:rsidR="002B4B90" w:rsidRPr="00A77D0C" w:rsidRDefault="002B4B90" w:rsidP="002B4B90">
      <w:pPr>
        <w:numPr>
          <w:ilvl w:val="0"/>
          <w:numId w:val="59"/>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metodički pristup učenju stranog jezika u predškolsko doba (We plan and play together; metodički seminar: Rime, pjesme, priče, kuri</w:t>
      </w:r>
      <w:r>
        <w:rPr>
          <w:rFonts w:eastAsia="Times New Roman" w:cs="Times New Roman"/>
          <w:szCs w:val="24"/>
          <w:lang w:val="de-DE" w:eastAsia="hr-HR"/>
        </w:rPr>
        <w:t>kul i jezični silabu</w:t>
      </w:r>
      <w:r w:rsidRPr="00A77D0C">
        <w:rPr>
          <w:rFonts w:eastAsia="Times New Roman" w:cs="Times New Roman"/>
          <w:szCs w:val="24"/>
          <w:lang w:val="de-DE" w:eastAsia="hr-HR"/>
        </w:rPr>
        <w:t>s)</w:t>
      </w:r>
    </w:p>
    <w:p w14:paraId="0CF39FA5" w14:textId="77777777" w:rsidR="002B4B90" w:rsidRPr="00A77D0C" w:rsidRDefault="002B4B90" w:rsidP="002B4B90">
      <w:pPr>
        <w:numPr>
          <w:ilvl w:val="0"/>
          <w:numId w:val="59"/>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rano učenje engleskog jezika – kompetencije na stranom jeziku</w:t>
      </w:r>
    </w:p>
    <w:p w14:paraId="7940301D" w14:textId="77777777" w:rsidR="002B4B90" w:rsidRPr="00A77D0C" w:rsidRDefault="002B4B90" w:rsidP="002B4B90">
      <w:pPr>
        <w:numPr>
          <w:ilvl w:val="0"/>
          <w:numId w:val="59"/>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ovi sadržaji rada u ranom učenju stranog jezika</w:t>
      </w:r>
    </w:p>
    <w:p w14:paraId="2E82CB10" w14:textId="77777777" w:rsidR="002B4B90" w:rsidRPr="00A77D0C" w:rsidRDefault="002B4B90" w:rsidP="002B4B90">
      <w:pPr>
        <w:numPr>
          <w:ilvl w:val="0"/>
          <w:numId w:val="59"/>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kontinuirano jezično usavršavanje</w:t>
      </w:r>
    </w:p>
    <w:p w14:paraId="6AB4E878"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Osim navedenog, odgojitelji su prisustvovali raznim oblicima stručnog usavršavanja u okviru vrtića (odgojiteljska vijeća, radionice).</w:t>
      </w:r>
    </w:p>
    <w:p w14:paraId="3947449F" w14:textId="77777777" w:rsidR="002B4B90" w:rsidRPr="00A77D0C" w:rsidRDefault="002B4B90" w:rsidP="002B4B90">
      <w:pPr>
        <w:spacing w:line="360" w:lineRule="auto"/>
        <w:rPr>
          <w:rFonts w:eastAsia="Times New Roman" w:cs="Times New Roman"/>
          <w:szCs w:val="24"/>
          <w:lang w:eastAsia="hr-HR"/>
        </w:rPr>
      </w:pPr>
      <w:r w:rsidRPr="00A77D0C">
        <w:rPr>
          <w:rFonts w:eastAsia="Times New Roman" w:cs="Times New Roman"/>
          <w:szCs w:val="24"/>
          <w:lang w:eastAsia="hr-HR"/>
        </w:rPr>
        <w:t>Prema iskazima odgojitelja, a i prema uvidu članova stručnog tima svi navedeni oblici i sadržaji stručnog usavršavanja bili su vrlo korisni i doprinijeli su:</w:t>
      </w:r>
    </w:p>
    <w:p w14:paraId="7E20595B" w14:textId="77777777" w:rsidR="002B4B90" w:rsidRPr="00A77D0C" w:rsidRDefault="002B4B90" w:rsidP="002B4B90">
      <w:pPr>
        <w:numPr>
          <w:ilvl w:val="0"/>
          <w:numId w:val="60"/>
        </w:numPr>
        <w:spacing w:line="360" w:lineRule="auto"/>
        <w:contextualSpacing/>
        <w:rPr>
          <w:rFonts w:eastAsia="Times New Roman" w:cs="Times New Roman"/>
          <w:szCs w:val="24"/>
          <w:lang w:eastAsia="hr-HR"/>
        </w:rPr>
      </w:pPr>
      <w:r w:rsidRPr="00A77D0C">
        <w:rPr>
          <w:rFonts w:eastAsia="Times New Roman" w:cs="Times New Roman"/>
          <w:szCs w:val="24"/>
          <w:lang w:eastAsia="hr-HR"/>
        </w:rPr>
        <w:t>povećanju razine znanja odgojitelja u odnosu na strani jezik</w:t>
      </w:r>
    </w:p>
    <w:p w14:paraId="3A10F0D8" w14:textId="77777777" w:rsidR="002B4B90" w:rsidRPr="00A77D0C" w:rsidRDefault="002B4B90" w:rsidP="002B4B90">
      <w:pPr>
        <w:numPr>
          <w:ilvl w:val="0"/>
          <w:numId w:val="60"/>
        </w:numPr>
        <w:spacing w:line="360" w:lineRule="auto"/>
        <w:contextualSpacing/>
        <w:rPr>
          <w:rFonts w:eastAsia="Times New Roman" w:cs="Times New Roman"/>
          <w:szCs w:val="24"/>
          <w:lang w:eastAsia="hr-HR"/>
        </w:rPr>
      </w:pPr>
      <w:r w:rsidRPr="00A77D0C">
        <w:rPr>
          <w:rFonts w:eastAsia="Times New Roman" w:cs="Times New Roman"/>
          <w:szCs w:val="24"/>
          <w:lang w:eastAsia="hr-HR"/>
        </w:rPr>
        <w:t>poboljšanju efikasnosti komunikacije na relaciji  odgojitelj - dijete i odgojitelj - roditelj</w:t>
      </w:r>
    </w:p>
    <w:p w14:paraId="36F460D1" w14:textId="77777777" w:rsidR="002B4B90" w:rsidRPr="00A77D0C" w:rsidRDefault="002B4B90" w:rsidP="002B4B90">
      <w:pPr>
        <w:numPr>
          <w:ilvl w:val="0"/>
          <w:numId w:val="60"/>
        </w:numPr>
        <w:spacing w:line="360" w:lineRule="auto"/>
        <w:contextualSpacing/>
        <w:rPr>
          <w:rFonts w:eastAsia="Times New Roman" w:cs="Times New Roman"/>
          <w:szCs w:val="24"/>
          <w:lang w:val="de-DE" w:eastAsia="hr-HR"/>
        </w:rPr>
      </w:pPr>
      <w:r w:rsidRPr="00A77D0C">
        <w:rPr>
          <w:rFonts w:eastAsia="Times New Roman" w:cs="Times New Roman"/>
          <w:szCs w:val="24"/>
          <w:lang w:eastAsia="hr-HR"/>
        </w:rPr>
        <w:t xml:space="preserve">povećanju senzibilizacije za određena područja i probleme </w:t>
      </w:r>
      <w:r w:rsidRPr="00A77D0C">
        <w:rPr>
          <w:rFonts w:eastAsia="Times New Roman" w:cs="Times New Roman"/>
          <w:szCs w:val="24"/>
          <w:lang w:val="de-DE" w:eastAsia="hr-HR"/>
        </w:rPr>
        <w:t>rada</w:t>
      </w:r>
    </w:p>
    <w:p w14:paraId="5832FD4D" w14:textId="77777777" w:rsidR="002B4B90" w:rsidRPr="00A77D0C" w:rsidRDefault="002B4B90" w:rsidP="002B4B90">
      <w:pPr>
        <w:numPr>
          <w:ilvl w:val="0"/>
          <w:numId w:val="60"/>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jačanju kompetentnosti odgojitelja u radu</w:t>
      </w:r>
    </w:p>
    <w:p w14:paraId="372C68D6" w14:textId="77777777" w:rsidR="002B4B90" w:rsidRPr="00A77D0C" w:rsidRDefault="002B4B90" w:rsidP="002B4B90">
      <w:pPr>
        <w:numPr>
          <w:ilvl w:val="0"/>
          <w:numId w:val="60"/>
        </w:numPr>
        <w:spacing w:line="360" w:lineRule="auto"/>
        <w:contextualSpacing/>
        <w:rPr>
          <w:rFonts w:eastAsia="Times New Roman" w:cs="Times New Roman"/>
          <w:szCs w:val="24"/>
          <w:lang w:val="de-DE" w:eastAsia="hr-HR"/>
        </w:rPr>
      </w:pPr>
      <w:r w:rsidRPr="00A77D0C">
        <w:rPr>
          <w:rFonts w:eastAsia="Times New Roman" w:cs="Times New Roman"/>
          <w:szCs w:val="24"/>
          <w:lang w:val="de-DE" w:eastAsia="hr-HR"/>
        </w:rPr>
        <w:t>povećanje stručnosti odgojitelja</w:t>
      </w:r>
    </w:p>
    <w:p w14:paraId="3DBEA8DE" w14:textId="77777777" w:rsidR="002B4B90" w:rsidRPr="00A77D0C" w:rsidRDefault="002B4B90" w:rsidP="002B4B90">
      <w:pPr>
        <w:spacing w:line="360" w:lineRule="auto"/>
        <w:rPr>
          <w:rFonts w:eastAsia="Times New Roman" w:cs="Times New Roman"/>
          <w:b/>
          <w:bCs/>
          <w:szCs w:val="24"/>
          <w:lang w:val="de-DE" w:eastAsia="hr-HR"/>
        </w:rPr>
      </w:pPr>
      <w:r w:rsidRPr="00A77D0C">
        <w:rPr>
          <w:rFonts w:eastAsia="Times New Roman" w:cs="Times New Roman"/>
          <w:b/>
          <w:bCs/>
          <w:szCs w:val="24"/>
          <w:lang w:val="de-DE" w:eastAsia="hr-HR"/>
        </w:rPr>
        <w:t>Suradnja s roditeljima</w:t>
      </w:r>
    </w:p>
    <w:p w14:paraId="56611F4B" w14:textId="77777777" w:rsidR="002B4B90" w:rsidRPr="00A77D0C" w:rsidRDefault="002B4B90" w:rsidP="002B4B90">
      <w:pPr>
        <w:spacing w:line="360" w:lineRule="auto"/>
        <w:rPr>
          <w:rFonts w:eastAsia="Times New Roman" w:cs="Times New Roman"/>
          <w:color w:val="FF0000"/>
          <w:szCs w:val="24"/>
          <w:lang w:val="de-DE" w:eastAsia="hr-HR"/>
        </w:rPr>
      </w:pPr>
      <w:r w:rsidRPr="00A77D0C">
        <w:rPr>
          <w:rFonts w:eastAsia="Times New Roman" w:cs="Times New Roman"/>
          <w:szCs w:val="24"/>
          <w:lang w:val="de-DE" w:eastAsia="hr-HR"/>
        </w:rPr>
        <w:t>Na temelju svakodnevnih kontakata s roditeljima te u skladu s rezultatima anonimnih anketa, evidentno je da su roditelji zadovoljni odgojno-obrazovnim radom u cjelini, odnosom odgojitelja prema djetetu i njegovim potrebama, odnosom odgojitelja prema samim roditeljima, a posebno "učenjem" engleskog jezika.</w:t>
      </w:r>
    </w:p>
    <w:p w14:paraId="66FA677F" w14:textId="77777777" w:rsidR="002B4B90" w:rsidRDefault="002B4B90" w:rsidP="002B4B90">
      <w:pPr>
        <w:spacing w:line="360" w:lineRule="auto"/>
        <w:rPr>
          <w:rFonts w:eastAsia="Times New Roman" w:cs="Times New Roman"/>
          <w:szCs w:val="24"/>
          <w:lang w:val="de-DE" w:eastAsia="hr-HR"/>
        </w:rPr>
      </w:pPr>
      <w:r w:rsidRPr="00A77D0C">
        <w:rPr>
          <w:rFonts w:eastAsia="Times New Roman" w:cs="Times New Roman"/>
          <w:szCs w:val="24"/>
          <w:lang w:val="de-DE" w:eastAsia="hr-HR"/>
        </w:rPr>
        <w:t>Roditelji dalje navode da djeca vole ići u vrtić, da se vesele igrama i djeci, te da učenje jezika doživljavaju kao nešto novo, zanimljivo i važno.</w:t>
      </w:r>
    </w:p>
    <w:p w14:paraId="2F615884" w14:textId="77777777" w:rsidR="002B4B90" w:rsidRPr="00A77D0C" w:rsidRDefault="002B4B90" w:rsidP="002B4B90">
      <w:pPr>
        <w:spacing w:line="360" w:lineRule="auto"/>
        <w:rPr>
          <w:rFonts w:eastAsia="Times New Roman" w:cs="Times New Roman"/>
          <w:szCs w:val="24"/>
          <w:lang w:val="de-DE" w:eastAsia="hr-HR"/>
        </w:rPr>
      </w:pPr>
      <w:r w:rsidRPr="00A77D0C">
        <w:rPr>
          <w:rFonts w:eastAsia="Times New Roman" w:cs="Times New Roman"/>
          <w:szCs w:val="24"/>
          <w:lang w:val="de-DE" w:eastAsia="hr-HR"/>
        </w:rPr>
        <w:t xml:space="preserve">Osim toga prema iskazima roditelja, djeca i kod kuće koriste engleski jezik i to spontano u komunikaciji s roditeljima, braćom, u igri, zatim na ulici, u dućanu i sl.               </w:t>
      </w:r>
    </w:p>
    <w:p w14:paraId="448D9093" w14:textId="77777777" w:rsidR="002B4B90" w:rsidRPr="00A77D0C" w:rsidRDefault="002B4B90" w:rsidP="002B4B90">
      <w:pPr>
        <w:spacing w:line="360" w:lineRule="auto"/>
        <w:rPr>
          <w:rFonts w:eastAsia="Times New Roman" w:cs="Times New Roman"/>
          <w:szCs w:val="24"/>
          <w:lang w:val="de-DE" w:eastAsia="hr-HR"/>
        </w:rPr>
      </w:pPr>
      <w:r w:rsidRPr="00A77D0C">
        <w:rPr>
          <w:rFonts w:eastAsia="Times New Roman" w:cs="Times New Roman"/>
          <w:szCs w:val="24"/>
          <w:lang w:val="de-DE" w:eastAsia="hr-HR"/>
        </w:rPr>
        <w:t>Neki roditelji navode da djeca kod kuće preuzimaju ulogu "odgojitelja" i nastoje nekoga naučiti engleski. Kao razlog za "učenje" stranog jezika roditelji navode potrebu i važnost znanja stranog jezika, te prednost ranog učenja. Djeca potiču svoje ukućane i prijatelje na razgovor na engleskom jeziku.</w:t>
      </w:r>
    </w:p>
    <w:p w14:paraId="05F04254" w14:textId="77777777" w:rsidR="002B4B90" w:rsidRPr="00A77D0C" w:rsidRDefault="002B4B90" w:rsidP="002B4B90">
      <w:pPr>
        <w:spacing w:line="360" w:lineRule="auto"/>
        <w:rPr>
          <w:rFonts w:eastAsia="Times New Roman" w:cs="Times New Roman"/>
          <w:szCs w:val="24"/>
          <w:lang w:val="de-DE" w:eastAsia="hr-HR"/>
        </w:rPr>
      </w:pPr>
      <w:r w:rsidRPr="00A77D0C">
        <w:rPr>
          <w:rFonts w:eastAsia="Times New Roman" w:cs="Times New Roman"/>
          <w:szCs w:val="24"/>
          <w:lang w:val="de-DE" w:eastAsia="hr-HR"/>
        </w:rPr>
        <w:t>Prema mišljenju roditelja učenje stranog jezika je pozitivno utjecalo na cjelokupan psihofizički razvoj, a naročito na razvoj komunikativnosti.</w:t>
      </w:r>
    </w:p>
    <w:p w14:paraId="6D2D4BB5" w14:textId="77777777" w:rsidR="002B4B90" w:rsidRPr="00A77D0C" w:rsidRDefault="002B4B90" w:rsidP="002B4B90">
      <w:pPr>
        <w:spacing w:line="360" w:lineRule="auto"/>
        <w:rPr>
          <w:rFonts w:eastAsia="Times New Roman" w:cs="Times New Roman"/>
          <w:b/>
          <w:szCs w:val="24"/>
          <w:lang w:eastAsia="hr-HR"/>
        </w:rPr>
      </w:pPr>
      <w:r w:rsidRPr="00A77D0C">
        <w:rPr>
          <w:rFonts w:eastAsia="Times New Roman" w:cs="Times New Roman"/>
          <w:color w:val="000000"/>
          <w:szCs w:val="24"/>
          <w:lang w:val="de-DE" w:eastAsia="hr-HR"/>
        </w:rPr>
        <w:t>Putem aplikacije Ordy-Bee roditelji su obav</w:t>
      </w:r>
      <w:r>
        <w:rPr>
          <w:rFonts w:eastAsia="Times New Roman" w:cs="Times New Roman"/>
          <w:color w:val="000000"/>
          <w:szCs w:val="24"/>
          <w:lang w:val="de-DE" w:eastAsia="hr-HR"/>
        </w:rPr>
        <w:t>i</w:t>
      </w:r>
      <w:r w:rsidRPr="00A77D0C">
        <w:rPr>
          <w:rFonts w:eastAsia="Times New Roman" w:cs="Times New Roman"/>
          <w:color w:val="000000"/>
          <w:szCs w:val="24"/>
          <w:lang w:val="de-DE" w:eastAsia="hr-HR"/>
        </w:rPr>
        <w:t>ješteni o svim aktivnostima u skupini, kao što su tematske aktivnosti koje su provodili odgojitelji, rođendani, željene aktivnosti djece, predstave i drugo.</w:t>
      </w:r>
    </w:p>
    <w:p w14:paraId="7DBE4B9F" w14:textId="77777777" w:rsidR="002B4B90" w:rsidRPr="00A77D0C" w:rsidRDefault="002B4B90" w:rsidP="002B4B90">
      <w:pPr>
        <w:spacing w:line="360" w:lineRule="auto"/>
        <w:rPr>
          <w:rFonts w:eastAsia="Times New Roman" w:cs="Times New Roman"/>
          <w:b/>
          <w:bCs/>
          <w:szCs w:val="24"/>
          <w:lang w:eastAsia="hr-HR"/>
        </w:rPr>
      </w:pPr>
      <w:r w:rsidRPr="00A77D0C">
        <w:rPr>
          <w:rFonts w:eastAsia="Times New Roman" w:cs="Times New Roman"/>
          <w:b/>
          <w:bCs/>
          <w:szCs w:val="24"/>
          <w:lang w:eastAsia="hr-HR"/>
        </w:rPr>
        <w:t>Suradnja s vanjskim ustanovama</w:t>
      </w:r>
    </w:p>
    <w:p w14:paraId="5794EEF5" w14:textId="6063F3D5" w:rsidR="00DB48ED" w:rsidRPr="00E27A53" w:rsidRDefault="002B4B90" w:rsidP="002B4B90">
      <w:pPr>
        <w:spacing w:line="360" w:lineRule="auto"/>
        <w:rPr>
          <w:rFonts w:eastAsia="Times New Roman" w:cs="Times New Roman"/>
          <w:bCs/>
          <w:szCs w:val="24"/>
          <w:lang w:eastAsia="hr-HR"/>
        </w:rPr>
      </w:pPr>
      <w:r w:rsidRPr="00A77D0C">
        <w:rPr>
          <w:rFonts w:eastAsia="Times New Roman" w:cs="Times New Roman"/>
          <w:bCs/>
          <w:szCs w:val="24"/>
          <w:lang w:eastAsia="hr-HR"/>
        </w:rPr>
        <w:t>Realizirana je suradnja s Hrvatskim crvenim križem kroz projekt Sigurnije škole i vrtići, suradnja s Narodnom knjižnicom i čitaonicom Lekenik t</w:t>
      </w:r>
      <w:r>
        <w:rPr>
          <w:rFonts w:eastAsia="Times New Roman" w:cs="Times New Roman"/>
          <w:bCs/>
          <w:szCs w:val="24"/>
          <w:lang w:eastAsia="hr-HR"/>
        </w:rPr>
        <w:t>e sa SOS Dječjim selom Lekenik.</w:t>
      </w:r>
    </w:p>
    <w:sectPr w:rsidR="00DB48ED" w:rsidRPr="00E27A53" w:rsidSect="00646651">
      <w:headerReference w:type="default" r:id="rId10"/>
      <w:footerReference w:type="default" r:id="rId11"/>
      <w:head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B43B2" w14:textId="77777777" w:rsidR="001534A1" w:rsidRDefault="001534A1" w:rsidP="00503D34">
      <w:pPr>
        <w:spacing w:after="0" w:line="240" w:lineRule="auto"/>
      </w:pPr>
      <w:r>
        <w:separator/>
      </w:r>
    </w:p>
  </w:endnote>
  <w:endnote w:type="continuationSeparator" w:id="0">
    <w:p w14:paraId="48322D35" w14:textId="77777777" w:rsidR="001534A1" w:rsidRDefault="001534A1" w:rsidP="00503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03822"/>
      <w:docPartObj>
        <w:docPartGallery w:val="Page Numbers (Bottom of Page)"/>
        <w:docPartUnique/>
      </w:docPartObj>
    </w:sdtPr>
    <w:sdtContent>
      <w:p w14:paraId="7F58764A" w14:textId="77777777" w:rsidR="00E264C2" w:rsidRDefault="00E264C2">
        <w:pPr>
          <w:pStyle w:val="Podnoje"/>
          <w:jc w:val="center"/>
        </w:pPr>
        <w:r>
          <w:rPr>
            <w:noProof/>
          </w:rPr>
          <w:fldChar w:fldCharType="begin"/>
        </w:r>
        <w:r>
          <w:rPr>
            <w:noProof/>
          </w:rPr>
          <w:instrText xml:space="preserve"> PAGE   \* MERGEFORMAT </w:instrText>
        </w:r>
        <w:r>
          <w:rPr>
            <w:noProof/>
          </w:rPr>
          <w:fldChar w:fldCharType="separate"/>
        </w:r>
        <w:r w:rsidR="002B4B90">
          <w:rPr>
            <w:noProof/>
          </w:rPr>
          <w:t>5</w:t>
        </w:r>
        <w:r w:rsidR="002B4B90">
          <w:rPr>
            <w:noProof/>
          </w:rPr>
          <w:t>3</w:t>
        </w:r>
        <w:r>
          <w:rPr>
            <w:noProof/>
          </w:rPr>
          <w:fldChar w:fldCharType="end"/>
        </w:r>
      </w:p>
    </w:sdtContent>
  </w:sdt>
  <w:p w14:paraId="7FBEEB7E" w14:textId="77777777" w:rsidR="00E264C2" w:rsidRDefault="00E264C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D6480" w14:textId="77777777" w:rsidR="001534A1" w:rsidRDefault="001534A1" w:rsidP="00503D34">
      <w:pPr>
        <w:spacing w:after="0" w:line="240" w:lineRule="auto"/>
      </w:pPr>
      <w:r>
        <w:separator/>
      </w:r>
    </w:p>
  </w:footnote>
  <w:footnote w:type="continuationSeparator" w:id="0">
    <w:p w14:paraId="39509A29" w14:textId="77777777" w:rsidR="001534A1" w:rsidRDefault="001534A1" w:rsidP="00503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FB39" w14:textId="463BBB38" w:rsidR="00E264C2" w:rsidRDefault="00E264C2">
    <w:pPr>
      <w:pStyle w:val="Zaglavlj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3B27" w14:textId="5B7D198D" w:rsidR="00E264C2" w:rsidRDefault="00E264C2">
    <w:pPr>
      <w:pStyle w:val="Zaglavlje"/>
    </w:pPr>
    <w:r>
      <w:rPr>
        <w:b/>
        <w:bCs/>
        <w:noProof/>
        <w:color w:val="000000"/>
        <w:sz w:val="23"/>
        <w:szCs w:val="23"/>
        <w:bdr w:val="none" w:sz="0" w:space="0" w:color="auto" w:frame="1"/>
        <w:lang w:val="en-US"/>
      </w:rPr>
      <w:drawing>
        <wp:inline distT="0" distB="0" distL="0" distR="0" wp14:anchorId="43F0D240" wp14:editId="08BECCC7">
          <wp:extent cx="514985" cy="660400"/>
          <wp:effectExtent l="0" t="0" r="0" b="6350"/>
          <wp:docPr id="5" name="Picture 5" descr="https://lh3.googleusercontent.com/sayOlF55K8GY_Yldjp9MabftMUKcYbT1cCacUVLKSXTvvLzZ9lHZM_FCdCYAByBIXHitTAGW5YnA0JaD4-iOMzR6WGB9yngiM1K326JsUD96Xg-d3hN3ke7qmapMkZ6oLdIUWVbTIYe32LYZFYwc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sayOlF55K8GY_Yldjp9MabftMUKcYbT1cCacUVLKSXTvvLzZ9lHZM_FCdCYAByBIXHitTAGW5YnA0JaD4-iOMzR6WGB9yngiM1K326JsUD96Xg-d3hN3ke7qmapMkZ6oLdIUWVbTIYe32LYZFYwck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660400"/>
                  </a:xfrm>
                  <a:prstGeom prst="rect">
                    <a:avLst/>
                  </a:prstGeom>
                  <a:noFill/>
                  <a:ln>
                    <a:noFill/>
                  </a:ln>
                </pic:spPr>
              </pic:pic>
            </a:graphicData>
          </a:graphic>
        </wp:inline>
      </w:drawing>
    </w:r>
    <w:r>
      <w:tab/>
    </w:r>
    <w:r>
      <w:tab/>
    </w:r>
    <w:r>
      <w:rPr>
        <w:noProof/>
        <w:bdr w:val="none" w:sz="0" w:space="0" w:color="auto" w:frame="1"/>
        <w:lang w:val="en-US"/>
      </w:rPr>
      <w:drawing>
        <wp:inline distT="0" distB="0" distL="0" distR="0" wp14:anchorId="694A0AAA" wp14:editId="588810CB">
          <wp:extent cx="2170430" cy="704215"/>
          <wp:effectExtent l="0" t="0" r="0" b="635"/>
          <wp:docPr id="6" name="Picture 6" descr="https://lh5.googleusercontent.com/OZImDNB8CIwb47_y-seK1PR5a6iqsWgrtS3mX6gcHRUNwGVlwuVLewK10hh27A89jq_kZaHx7AVxyCryx0IQJ7OxsAejA5wdCgNHbZspEgiiBo0qrHzZ9vcO0uSgGQdFvaCkIEly_FITIMXEEcC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OZImDNB8CIwb47_y-seK1PR5a6iqsWgrtS3mX6gcHRUNwGVlwuVLewK10hh27A89jq_kZaHx7AVxyCryx0IQJ7OxsAejA5wdCgNHbZspEgiiBo0qrHzZ9vcO0uSgGQdFvaCkIEly_FITIMXEEcCCh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0430" cy="704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F8"/>
    <w:multiLevelType w:val="multilevel"/>
    <w:tmpl w:val="A806907C"/>
    <w:lvl w:ilvl="0">
      <w:start w:val="1"/>
      <w:numFmt w:val="decimal"/>
      <w:pStyle w:val="Naslov1"/>
      <w:lvlText w:val="%1."/>
      <w:lvlJc w:val="left"/>
      <w:pPr>
        <w:ind w:left="502" w:hanging="360"/>
      </w:p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52C097E"/>
    <w:multiLevelType w:val="hybridMultilevel"/>
    <w:tmpl w:val="BDC24536"/>
    <w:lvl w:ilvl="0" w:tplc="5C50D4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6A5D"/>
    <w:multiLevelType w:val="hybridMultilevel"/>
    <w:tmpl w:val="7BA61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2478E"/>
    <w:multiLevelType w:val="hybridMultilevel"/>
    <w:tmpl w:val="A816F100"/>
    <w:lvl w:ilvl="0" w:tplc="5C50D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A79B8"/>
    <w:multiLevelType w:val="multilevel"/>
    <w:tmpl w:val="D980951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5415BB"/>
    <w:multiLevelType w:val="hybridMultilevel"/>
    <w:tmpl w:val="9EE8BAA4"/>
    <w:lvl w:ilvl="0" w:tplc="5C50D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A1A48"/>
    <w:multiLevelType w:val="multilevel"/>
    <w:tmpl w:val="FFCE228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D574D"/>
    <w:multiLevelType w:val="multilevel"/>
    <w:tmpl w:val="CC00C10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B7357F"/>
    <w:multiLevelType w:val="hybridMultilevel"/>
    <w:tmpl w:val="F9DE46DE"/>
    <w:lvl w:ilvl="0" w:tplc="041A0001">
      <w:start w:val="1"/>
      <w:numFmt w:val="bullet"/>
      <w:lvlText w:val=""/>
      <w:lvlJc w:val="left"/>
      <w:pPr>
        <w:ind w:left="1080" w:hanging="360"/>
      </w:pPr>
      <w:rPr>
        <w:rFonts w:ascii="Symbol" w:hAnsi="Symbol" w:hint="default"/>
      </w:rPr>
    </w:lvl>
    <w:lvl w:ilvl="1" w:tplc="5C50D404">
      <w:numFmt w:val="bullet"/>
      <w:lvlText w:val="-"/>
      <w:lvlJc w:val="left"/>
      <w:pPr>
        <w:ind w:left="1800" w:hanging="360"/>
      </w:pPr>
      <w:rPr>
        <w:rFonts w:ascii="Times New Roman" w:eastAsiaTheme="minorHAnsi"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2DE11BE"/>
    <w:multiLevelType w:val="hybridMultilevel"/>
    <w:tmpl w:val="C2608548"/>
    <w:lvl w:ilvl="0" w:tplc="5C50D40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15308E"/>
    <w:multiLevelType w:val="hybridMultilevel"/>
    <w:tmpl w:val="14DC9D80"/>
    <w:lvl w:ilvl="0" w:tplc="04090001">
      <w:start w:val="1"/>
      <w:numFmt w:val="bullet"/>
      <w:lvlText w:val=""/>
      <w:lvlJc w:val="left"/>
      <w:pPr>
        <w:ind w:left="720" w:hanging="360"/>
      </w:pPr>
      <w:rPr>
        <w:rFonts w:ascii="Symbol" w:hAnsi="Symbol" w:hint="default"/>
      </w:rPr>
    </w:lvl>
    <w:lvl w:ilvl="1" w:tplc="C9A8E5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31F03"/>
    <w:multiLevelType w:val="hybridMultilevel"/>
    <w:tmpl w:val="CD2A48B6"/>
    <w:lvl w:ilvl="0" w:tplc="5C50D404">
      <w:numFmt w:val="bullet"/>
      <w:lvlText w:val="-"/>
      <w:lvlJc w:val="left"/>
      <w:pPr>
        <w:ind w:left="720" w:hanging="360"/>
      </w:pPr>
      <w:rPr>
        <w:rFonts w:ascii="Times New Roman" w:eastAsiaTheme="minorHAnsi" w:hAnsi="Times New Roman" w:cs="Times New Roman" w:hint="default"/>
      </w:rPr>
    </w:lvl>
    <w:lvl w:ilvl="1" w:tplc="E75660AA">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7097B39"/>
    <w:multiLevelType w:val="hybridMultilevel"/>
    <w:tmpl w:val="064AA648"/>
    <w:lvl w:ilvl="0" w:tplc="5C50D40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7CA63A3"/>
    <w:multiLevelType w:val="hybridMultilevel"/>
    <w:tmpl w:val="85D84F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8E826E3"/>
    <w:multiLevelType w:val="hybridMultilevel"/>
    <w:tmpl w:val="0B621A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9ED4619"/>
    <w:multiLevelType w:val="hybridMultilevel"/>
    <w:tmpl w:val="CAEC3BF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9F506D5"/>
    <w:multiLevelType w:val="hybridMultilevel"/>
    <w:tmpl w:val="9AF2E02C"/>
    <w:lvl w:ilvl="0" w:tplc="5C50D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C1613"/>
    <w:multiLevelType w:val="multilevel"/>
    <w:tmpl w:val="FFCE228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EF7CE1"/>
    <w:multiLevelType w:val="hybridMultilevel"/>
    <w:tmpl w:val="402C6A28"/>
    <w:lvl w:ilvl="0" w:tplc="5C50D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5845CE"/>
    <w:multiLevelType w:val="hybridMultilevel"/>
    <w:tmpl w:val="68C028B6"/>
    <w:lvl w:ilvl="0" w:tplc="5C50D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0A50FB"/>
    <w:multiLevelType w:val="hybridMultilevel"/>
    <w:tmpl w:val="CFC4424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9664A"/>
    <w:multiLevelType w:val="hybridMultilevel"/>
    <w:tmpl w:val="D59A2DE8"/>
    <w:lvl w:ilvl="0" w:tplc="5C50D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3438F"/>
    <w:multiLevelType w:val="hybridMultilevel"/>
    <w:tmpl w:val="670C8CF8"/>
    <w:lvl w:ilvl="0" w:tplc="6688DCD6">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1F09416C"/>
    <w:multiLevelType w:val="hybridMultilevel"/>
    <w:tmpl w:val="1366A0E2"/>
    <w:lvl w:ilvl="0" w:tplc="C99E6B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8A2541"/>
    <w:multiLevelType w:val="hybridMultilevel"/>
    <w:tmpl w:val="E91E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C8595D"/>
    <w:multiLevelType w:val="hybridMultilevel"/>
    <w:tmpl w:val="1262A220"/>
    <w:lvl w:ilvl="0" w:tplc="C99E6B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51EE8"/>
    <w:multiLevelType w:val="hybridMultilevel"/>
    <w:tmpl w:val="AB60F6EA"/>
    <w:lvl w:ilvl="0" w:tplc="5C50D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7C52CD"/>
    <w:multiLevelType w:val="hybridMultilevel"/>
    <w:tmpl w:val="59D6E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9137FA5"/>
    <w:multiLevelType w:val="hybridMultilevel"/>
    <w:tmpl w:val="E8383F9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AF8317B"/>
    <w:multiLevelType w:val="hybridMultilevel"/>
    <w:tmpl w:val="087CE16A"/>
    <w:lvl w:ilvl="0" w:tplc="5C50D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9E4C0F"/>
    <w:multiLevelType w:val="hybridMultilevel"/>
    <w:tmpl w:val="525E4A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4E56556"/>
    <w:multiLevelType w:val="hybridMultilevel"/>
    <w:tmpl w:val="DB1E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3148A1"/>
    <w:multiLevelType w:val="hybridMultilevel"/>
    <w:tmpl w:val="2310A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5A129CE"/>
    <w:multiLevelType w:val="multilevel"/>
    <w:tmpl w:val="FFCE228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355190"/>
    <w:multiLevelType w:val="hybridMultilevel"/>
    <w:tmpl w:val="6AF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3D6AD4"/>
    <w:multiLevelType w:val="hybridMultilevel"/>
    <w:tmpl w:val="354E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5055DA"/>
    <w:multiLevelType w:val="hybridMultilevel"/>
    <w:tmpl w:val="4E9039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DF06A9D"/>
    <w:multiLevelType w:val="hybridMultilevel"/>
    <w:tmpl w:val="A098570C"/>
    <w:lvl w:ilvl="0" w:tplc="5C50D4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EB56582"/>
    <w:multiLevelType w:val="hybridMultilevel"/>
    <w:tmpl w:val="6A54B40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2435045"/>
    <w:multiLevelType w:val="hybridMultilevel"/>
    <w:tmpl w:val="79E84E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38D2F00"/>
    <w:multiLevelType w:val="hybridMultilevel"/>
    <w:tmpl w:val="A602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585A69"/>
    <w:multiLevelType w:val="hybridMultilevel"/>
    <w:tmpl w:val="939EB5BA"/>
    <w:lvl w:ilvl="0" w:tplc="5C50D404">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70662E2"/>
    <w:multiLevelType w:val="hybridMultilevel"/>
    <w:tmpl w:val="98905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5B7484"/>
    <w:multiLevelType w:val="hybridMultilevel"/>
    <w:tmpl w:val="5F6C067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AF9794D"/>
    <w:multiLevelType w:val="hybridMultilevel"/>
    <w:tmpl w:val="86828F38"/>
    <w:lvl w:ilvl="0" w:tplc="5C50D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327117"/>
    <w:multiLevelType w:val="hybridMultilevel"/>
    <w:tmpl w:val="FC44724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C423D99"/>
    <w:multiLevelType w:val="multilevel"/>
    <w:tmpl w:val="FFCE228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3C4DF7"/>
    <w:multiLevelType w:val="hybridMultilevel"/>
    <w:tmpl w:val="6E726848"/>
    <w:lvl w:ilvl="0" w:tplc="5C50D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9F5849"/>
    <w:multiLevelType w:val="hybridMultilevel"/>
    <w:tmpl w:val="7206D9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664A81"/>
    <w:multiLevelType w:val="hybridMultilevel"/>
    <w:tmpl w:val="17EC2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EC2B24"/>
    <w:multiLevelType w:val="hybridMultilevel"/>
    <w:tmpl w:val="5F7A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5271CA"/>
    <w:multiLevelType w:val="hybridMultilevel"/>
    <w:tmpl w:val="55FAF2D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263FE2"/>
    <w:multiLevelType w:val="multilevel"/>
    <w:tmpl w:val="D4B6E8CA"/>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4F30917"/>
    <w:multiLevelType w:val="hybridMultilevel"/>
    <w:tmpl w:val="7340CBA2"/>
    <w:lvl w:ilvl="0" w:tplc="7ECA9ECC">
      <w:start w:val="1"/>
      <w:numFmt w:val="decimal"/>
      <w:pStyle w:val="Odlomakpopisa"/>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58B52E4"/>
    <w:multiLevelType w:val="hybridMultilevel"/>
    <w:tmpl w:val="65DAB1A0"/>
    <w:lvl w:ilvl="0" w:tplc="5C50D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FF00BA"/>
    <w:multiLevelType w:val="hybridMultilevel"/>
    <w:tmpl w:val="138E7E9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ED0DD2"/>
    <w:multiLevelType w:val="hybridMultilevel"/>
    <w:tmpl w:val="E20811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8D6540"/>
    <w:multiLevelType w:val="hybridMultilevel"/>
    <w:tmpl w:val="DC24144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0466D41"/>
    <w:multiLevelType w:val="hybridMultilevel"/>
    <w:tmpl w:val="7118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E31110"/>
    <w:multiLevelType w:val="hybridMultilevel"/>
    <w:tmpl w:val="80A25988"/>
    <w:lvl w:ilvl="0" w:tplc="5C50D40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3D57DB3"/>
    <w:multiLevelType w:val="multilevel"/>
    <w:tmpl w:val="FFCE228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275256"/>
    <w:multiLevelType w:val="hybridMultilevel"/>
    <w:tmpl w:val="C77424B0"/>
    <w:lvl w:ilvl="0" w:tplc="E00241F2">
      <w:start w:val="1"/>
      <w:numFmt w:val="bullet"/>
      <w:lvlText w:val=""/>
      <w:lvlJc w:val="left"/>
      <w:pPr>
        <w:ind w:left="720" w:hanging="360"/>
      </w:pPr>
      <w:rPr>
        <w:rFonts w:ascii="Symbol" w:hAnsi="Symbol" w:hint="default"/>
      </w:rPr>
    </w:lvl>
    <w:lvl w:ilvl="1" w:tplc="C99E6BBC">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DB6F27"/>
    <w:multiLevelType w:val="hybridMultilevel"/>
    <w:tmpl w:val="FD4E2374"/>
    <w:lvl w:ilvl="0" w:tplc="FFFFFFFF">
      <w:start w:val="1"/>
      <w:numFmt w:val="bullet"/>
      <w:lvlText w:val="-"/>
      <w:legacy w:legacy="1" w:legacySpace="120" w:legacyIndent="360"/>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D66FD"/>
    <w:multiLevelType w:val="hybridMultilevel"/>
    <w:tmpl w:val="8FA6517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060B0D"/>
    <w:multiLevelType w:val="hybridMultilevel"/>
    <w:tmpl w:val="488218B2"/>
    <w:lvl w:ilvl="0" w:tplc="5C50D4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71795">
    <w:abstractNumId w:val="13"/>
  </w:num>
  <w:num w:numId="2" w16cid:durableId="2105953738">
    <w:abstractNumId w:val="15"/>
  </w:num>
  <w:num w:numId="3" w16cid:durableId="990715492">
    <w:abstractNumId w:val="28"/>
  </w:num>
  <w:num w:numId="4" w16cid:durableId="1607074113">
    <w:abstractNumId w:val="45"/>
  </w:num>
  <w:num w:numId="5" w16cid:durableId="1085616597">
    <w:abstractNumId w:val="57"/>
  </w:num>
  <w:num w:numId="6" w16cid:durableId="1333335744">
    <w:abstractNumId w:val="43"/>
  </w:num>
  <w:num w:numId="7" w16cid:durableId="954679007">
    <w:abstractNumId w:val="38"/>
  </w:num>
  <w:num w:numId="8" w16cid:durableId="522980998">
    <w:abstractNumId w:val="0"/>
  </w:num>
  <w:num w:numId="9" w16cid:durableId="1042241840">
    <w:abstractNumId w:val="5"/>
  </w:num>
  <w:num w:numId="10" w16cid:durableId="994185287">
    <w:abstractNumId w:val="1"/>
  </w:num>
  <w:num w:numId="11" w16cid:durableId="2078166303">
    <w:abstractNumId w:val="3"/>
  </w:num>
  <w:num w:numId="12" w16cid:durableId="2129930453">
    <w:abstractNumId w:val="32"/>
  </w:num>
  <w:num w:numId="13" w16cid:durableId="1747267614">
    <w:abstractNumId w:val="48"/>
  </w:num>
  <w:num w:numId="14" w16cid:durableId="66734398">
    <w:abstractNumId w:val="9"/>
  </w:num>
  <w:num w:numId="15" w16cid:durableId="31931398">
    <w:abstractNumId w:val="59"/>
  </w:num>
  <w:num w:numId="16" w16cid:durableId="1930508005">
    <w:abstractNumId w:val="11"/>
  </w:num>
  <w:num w:numId="17" w16cid:durableId="115679119">
    <w:abstractNumId w:val="41"/>
  </w:num>
  <w:num w:numId="18" w16cid:durableId="836656325">
    <w:abstractNumId w:val="8"/>
  </w:num>
  <w:num w:numId="19" w16cid:durableId="239758754">
    <w:abstractNumId w:val="12"/>
  </w:num>
  <w:num w:numId="20" w16cid:durableId="1133870925">
    <w:abstractNumId w:val="29"/>
  </w:num>
  <w:num w:numId="21" w16cid:durableId="1883134764">
    <w:abstractNumId w:val="54"/>
  </w:num>
  <w:num w:numId="22" w16cid:durableId="830407945">
    <w:abstractNumId w:val="18"/>
  </w:num>
  <w:num w:numId="23" w16cid:durableId="513691233">
    <w:abstractNumId w:val="16"/>
  </w:num>
  <w:num w:numId="24" w16cid:durableId="734740873">
    <w:abstractNumId w:val="21"/>
  </w:num>
  <w:num w:numId="25" w16cid:durableId="355691259">
    <w:abstractNumId w:val="26"/>
  </w:num>
  <w:num w:numId="26" w16cid:durableId="899287495">
    <w:abstractNumId w:val="44"/>
  </w:num>
  <w:num w:numId="27" w16cid:durableId="1659963670">
    <w:abstractNumId w:val="47"/>
  </w:num>
  <w:num w:numId="28" w16cid:durableId="1387070040">
    <w:abstractNumId w:val="19"/>
  </w:num>
  <w:num w:numId="29" w16cid:durableId="1098135163">
    <w:abstractNumId w:val="37"/>
  </w:num>
  <w:num w:numId="30" w16cid:durableId="475149399">
    <w:abstractNumId w:val="49"/>
  </w:num>
  <w:num w:numId="31" w16cid:durableId="1062480495">
    <w:abstractNumId w:val="64"/>
  </w:num>
  <w:num w:numId="32" w16cid:durableId="2034646567">
    <w:abstractNumId w:val="62"/>
  </w:num>
  <w:num w:numId="33" w16cid:durableId="824587541">
    <w:abstractNumId w:val="63"/>
  </w:num>
  <w:num w:numId="34" w16cid:durableId="1980181420">
    <w:abstractNumId w:val="51"/>
  </w:num>
  <w:num w:numId="35" w16cid:durableId="1627814381">
    <w:abstractNumId w:val="55"/>
  </w:num>
  <w:num w:numId="36" w16cid:durableId="2038968667">
    <w:abstractNumId w:val="20"/>
  </w:num>
  <w:num w:numId="37" w16cid:durableId="769400146">
    <w:abstractNumId w:val="61"/>
  </w:num>
  <w:num w:numId="38" w16cid:durableId="1043747006">
    <w:abstractNumId w:val="25"/>
  </w:num>
  <w:num w:numId="39" w16cid:durableId="2077438860">
    <w:abstractNumId w:val="23"/>
  </w:num>
  <w:num w:numId="40" w16cid:durableId="753822493">
    <w:abstractNumId w:val="39"/>
  </w:num>
  <w:num w:numId="41" w16cid:durableId="1713723676">
    <w:abstractNumId w:val="53"/>
  </w:num>
  <w:num w:numId="42" w16cid:durableId="11535546">
    <w:abstractNumId w:val="14"/>
  </w:num>
  <w:num w:numId="43" w16cid:durableId="681123098">
    <w:abstractNumId w:val="36"/>
  </w:num>
  <w:num w:numId="44" w16cid:durableId="500048598">
    <w:abstractNumId w:val="22"/>
  </w:num>
  <w:num w:numId="45" w16cid:durableId="733940326">
    <w:abstractNumId w:val="6"/>
  </w:num>
  <w:num w:numId="46" w16cid:durableId="1999268618">
    <w:abstractNumId w:val="46"/>
  </w:num>
  <w:num w:numId="47" w16cid:durableId="809395897">
    <w:abstractNumId w:val="17"/>
  </w:num>
  <w:num w:numId="48" w16cid:durableId="42674876">
    <w:abstractNumId w:val="30"/>
  </w:num>
  <w:num w:numId="49" w16cid:durableId="1422139853">
    <w:abstractNumId w:val="27"/>
  </w:num>
  <w:num w:numId="50" w16cid:durableId="1822188850">
    <w:abstractNumId w:val="50"/>
  </w:num>
  <w:num w:numId="51" w16cid:durableId="2110616726">
    <w:abstractNumId w:val="2"/>
  </w:num>
  <w:num w:numId="52" w16cid:durableId="81032670">
    <w:abstractNumId w:val="10"/>
  </w:num>
  <w:num w:numId="53" w16cid:durableId="538471286">
    <w:abstractNumId w:val="56"/>
  </w:num>
  <w:num w:numId="54" w16cid:durableId="1614480908">
    <w:abstractNumId w:val="42"/>
  </w:num>
  <w:num w:numId="55" w16cid:durableId="2098673295">
    <w:abstractNumId w:val="35"/>
  </w:num>
  <w:num w:numId="56" w16cid:durableId="1068067898">
    <w:abstractNumId w:val="58"/>
  </w:num>
  <w:num w:numId="57" w16cid:durableId="1346176943">
    <w:abstractNumId w:val="40"/>
  </w:num>
  <w:num w:numId="58" w16cid:durableId="517233662">
    <w:abstractNumId w:val="31"/>
  </w:num>
  <w:num w:numId="59" w16cid:durableId="1887721349">
    <w:abstractNumId w:val="24"/>
  </w:num>
  <w:num w:numId="60" w16cid:durableId="108160531">
    <w:abstractNumId w:val="34"/>
  </w:num>
  <w:num w:numId="61" w16cid:durableId="1806967184">
    <w:abstractNumId w:val="33"/>
  </w:num>
  <w:num w:numId="62" w16cid:durableId="444887050">
    <w:abstractNumId w:val="60"/>
  </w:num>
  <w:num w:numId="63" w16cid:durableId="1786000133">
    <w:abstractNumId w:val="4"/>
  </w:num>
  <w:num w:numId="64" w16cid:durableId="1549563483">
    <w:abstractNumId w:val="7"/>
  </w:num>
  <w:num w:numId="65" w16cid:durableId="1499730748">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A2B"/>
    <w:rsid w:val="00000999"/>
    <w:rsid w:val="00006D40"/>
    <w:rsid w:val="00010157"/>
    <w:rsid w:val="000126B8"/>
    <w:rsid w:val="00014AA4"/>
    <w:rsid w:val="00015C29"/>
    <w:rsid w:val="0001657F"/>
    <w:rsid w:val="00022E31"/>
    <w:rsid w:val="00023649"/>
    <w:rsid w:val="00025571"/>
    <w:rsid w:val="000255BA"/>
    <w:rsid w:val="000259A3"/>
    <w:rsid w:val="00027818"/>
    <w:rsid w:val="000304EB"/>
    <w:rsid w:val="00031F54"/>
    <w:rsid w:val="0003264F"/>
    <w:rsid w:val="00036F58"/>
    <w:rsid w:val="000413F2"/>
    <w:rsid w:val="0005118C"/>
    <w:rsid w:val="00053523"/>
    <w:rsid w:val="000546F6"/>
    <w:rsid w:val="00055648"/>
    <w:rsid w:val="000604A6"/>
    <w:rsid w:val="0006224A"/>
    <w:rsid w:val="00062314"/>
    <w:rsid w:val="00063D5F"/>
    <w:rsid w:val="00064381"/>
    <w:rsid w:val="00065FE9"/>
    <w:rsid w:val="0006718B"/>
    <w:rsid w:val="00067E72"/>
    <w:rsid w:val="00071D42"/>
    <w:rsid w:val="0007719F"/>
    <w:rsid w:val="00081AF2"/>
    <w:rsid w:val="00083CAE"/>
    <w:rsid w:val="000857E7"/>
    <w:rsid w:val="000870AB"/>
    <w:rsid w:val="000919E5"/>
    <w:rsid w:val="00091AB4"/>
    <w:rsid w:val="0009268D"/>
    <w:rsid w:val="0009308C"/>
    <w:rsid w:val="00097144"/>
    <w:rsid w:val="000A3BE9"/>
    <w:rsid w:val="000A540C"/>
    <w:rsid w:val="000A610B"/>
    <w:rsid w:val="000B3614"/>
    <w:rsid w:val="000B5259"/>
    <w:rsid w:val="000B69FF"/>
    <w:rsid w:val="000C3D3F"/>
    <w:rsid w:val="000D4443"/>
    <w:rsid w:val="000D4C6C"/>
    <w:rsid w:val="000D5711"/>
    <w:rsid w:val="000D7970"/>
    <w:rsid w:val="000F0216"/>
    <w:rsid w:val="000F14BA"/>
    <w:rsid w:val="000F6DD8"/>
    <w:rsid w:val="00101975"/>
    <w:rsid w:val="0010383C"/>
    <w:rsid w:val="00103FAF"/>
    <w:rsid w:val="00112587"/>
    <w:rsid w:val="00114F5B"/>
    <w:rsid w:val="00117553"/>
    <w:rsid w:val="00117E12"/>
    <w:rsid w:val="00117FE4"/>
    <w:rsid w:val="001222DF"/>
    <w:rsid w:val="0013052E"/>
    <w:rsid w:val="00132E37"/>
    <w:rsid w:val="0013332D"/>
    <w:rsid w:val="00135739"/>
    <w:rsid w:val="00136B3D"/>
    <w:rsid w:val="00147996"/>
    <w:rsid w:val="001533AC"/>
    <w:rsid w:val="001534A1"/>
    <w:rsid w:val="00165344"/>
    <w:rsid w:val="001712D7"/>
    <w:rsid w:val="00172281"/>
    <w:rsid w:val="0017352C"/>
    <w:rsid w:val="001741D3"/>
    <w:rsid w:val="001774B5"/>
    <w:rsid w:val="00182409"/>
    <w:rsid w:val="00183148"/>
    <w:rsid w:val="00186102"/>
    <w:rsid w:val="00187492"/>
    <w:rsid w:val="00192851"/>
    <w:rsid w:val="00193957"/>
    <w:rsid w:val="00193C57"/>
    <w:rsid w:val="001A0035"/>
    <w:rsid w:val="001A2F48"/>
    <w:rsid w:val="001A6AAD"/>
    <w:rsid w:val="001B04A0"/>
    <w:rsid w:val="001B0EBD"/>
    <w:rsid w:val="001B307E"/>
    <w:rsid w:val="001B33A0"/>
    <w:rsid w:val="001B41A2"/>
    <w:rsid w:val="001D1EC2"/>
    <w:rsid w:val="001D4E47"/>
    <w:rsid w:val="001D5F48"/>
    <w:rsid w:val="001D5FA7"/>
    <w:rsid w:val="001D60B9"/>
    <w:rsid w:val="001D6E20"/>
    <w:rsid w:val="001E20A9"/>
    <w:rsid w:val="001E7585"/>
    <w:rsid w:val="001F3D2D"/>
    <w:rsid w:val="001F581F"/>
    <w:rsid w:val="001F5B1F"/>
    <w:rsid w:val="0020041F"/>
    <w:rsid w:val="002012A2"/>
    <w:rsid w:val="002030FE"/>
    <w:rsid w:val="00205147"/>
    <w:rsid w:val="0020531F"/>
    <w:rsid w:val="00210ECB"/>
    <w:rsid w:val="00213C41"/>
    <w:rsid w:val="00214E81"/>
    <w:rsid w:val="002207CC"/>
    <w:rsid w:val="0022132F"/>
    <w:rsid w:val="002246B6"/>
    <w:rsid w:val="00224843"/>
    <w:rsid w:val="00225FEA"/>
    <w:rsid w:val="00226F11"/>
    <w:rsid w:val="0023482E"/>
    <w:rsid w:val="00235141"/>
    <w:rsid w:val="00241938"/>
    <w:rsid w:val="002437F2"/>
    <w:rsid w:val="00246650"/>
    <w:rsid w:val="002520D2"/>
    <w:rsid w:val="002545DC"/>
    <w:rsid w:val="0025663D"/>
    <w:rsid w:val="00256C41"/>
    <w:rsid w:val="00261C70"/>
    <w:rsid w:val="0026311A"/>
    <w:rsid w:val="00264BE6"/>
    <w:rsid w:val="00266D55"/>
    <w:rsid w:val="00267535"/>
    <w:rsid w:val="0027153F"/>
    <w:rsid w:val="002805EC"/>
    <w:rsid w:val="002813DC"/>
    <w:rsid w:val="00285CA5"/>
    <w:rsid w:val="00286409"/>
    <w:rsid w:val="002910C6"/>
    <w:rsid w:val="00291DC8"/>
    <w:rsid w:val="002A5433"/>
    <w:rsid w:val="002A7A34"/>
    <w:rsid w:val="002A7A3F"/>
    <w:rsid w:val="002A7D56"/>
    <w:rsid w:val="002B148A"/>
    <w:rsid w:val="002B2DBD"/>
    <w:rsid w:val="002B4B90"/>
    <w:rsid w:val="002C3F38"/>
    <w:rsid w:val="002C4666"/>
    <w:rsid w:val="002C76FA"/>
    <w:rsid w:val="002D092D"/>
    <w:rsid w:val="002D6B46"/>
    <w:rsid w:val="002E40BA"/>
    <w:rsid w:val="002E5EDA"/>
    <w:rsid w:val="002F0B15"/>
    <w:rsid w:val="002F2A17"/>
    <w:rsid w:val="002F447D"/>
    <w:rsid w:val="00300E10"/>
    <w:rsid w:val="00301AF2"/>
    <w:rsid w:val="003051B8"/>
    <w:rsid w:val="00310B0D"/>
    <w:rsid w:val="0031417F"/>
    <w:rsid w:val="003147DB"/>
    <w:rsid w:val="0031631E"/>
    <w:rsid w:val="00317B24"/>
    <w:rsid w:val="00320EFE"/>
    <w:rsid w:val="003213BA"/>
    <w:rsid w:val="003267E2"/>
    <w:rsid w:val="00327067"/>
    <w:rsid w:val="003310D0"/>
    <w:rsid w:val="00337A03"/>
    <w:rsid w:val="00343220"/>
    <w:rsid w:val="00344BF5"/>
    <w:rsid w:val="00346391"/>
    <w:rsid w:val="00347383"/>
    <w:rsid w:val="00350EC2"/>
    <w:rsid w:val="00353C9B"/>
    <w:rsid w:val="00362F6F"/>
    <w:rsid w:val="0036371D"/>
    <w:rsid w:val="00367CC8"/>
    <w:rsid w:val="00371D4E"/>
    <w:rsid w:val="00372791"/>
    <w:rsid w:val="00385FE3"/>
    <w:rsid w:val="00386D3D"/>
    <w:rsid w:val="003874DD"/>
    <w:rsid w:val="003905CB"/>
    <w:rsid w:val="003963FC"/>
    <w:rsid w:val="00396A02"/>
    <w:rsid w:val="003B0CB9"/>
    <w:rsid w:val="003B11BA"/>
    <w:rsid w:val="003B162F"/>
    <w:rsid w:val="003B2455"/>
    <w:rsid w:val="003C092F"/>
    <w:rsid w:val="003C1E90"/>
    <w:rsid w:val="003C40D9"/>
    <w:rsid w:val="003D1DCD"/>
    <w:rsid w:val="003D30B0"/>
    <w:rsid w:val="003D370F"/>
    <w:rsid w:val="003E0331"/>
    <w:rsid w:val="003E1BBC"/>
    <w:rsid w:val="003E3216"/>
    <w:rsid w:val="003E74AA"/>
    <w:rsid w:val="003F3E8F"/>
    <w:rsid w:val="00400D96"/>
    <w:rsid w:val="00401BC9"/>
    <w:rsid w:val="00402CC8"/>
    <w:rsid w:val="004031C3"/>
    <w:rsid w:val="00403E0A"/>
    <w:rsid w:val="004116A3"/>
    <w:rsid w:val="00412183"/>
    <w:rsid w:val="004131A7"/>
    <w:rsid w:val="00416BC5"/>
    <w:rsid w:val="004211A7"/>
    <w:rsid w:val="0042131C"/>
    <w:rsid w:val="00422041"/>
    <w:rsid w:val="00426F81"/>
    <w:rsid w:val="004333CD"/>
    <w:rsid w:val="00433731"/>
    <w:rsid w:val="004338A4"/>
    <w:rsid w:val="004405AA"/>
    <w:rsid w:val="00443943"/>
    <w:rsid w:val="00446DE2"/>
    <w:rsid w:val="004522E6"/>
    <w:rsid w:val="004528CD"/>
    <w:rsid w:val="00462999"/>
    <w:rsid w:val="004637A7"/>
    <w:rsid w:val="00466D69"/>
    <w:rsid w:val="00471191"/>
    <w:rsid w:val="0047350B"/>
    <w:rsid w:val="004744AC"/>
    <w:rsid w:val="0048072C"/>
    <w:rsid w:val="00486B2C"/>
    <w:rsid w:val="00486F34"/>
    <w:rsid w:val="004963BF"/>
    <w:rsid w:val="004975A6"/>
    <w:rsid w:val="004A7233"/>
    <w:rsid w:val="004B1FB0"/>
    <w:rsid w:val="004B202C"/>
    <w:rsid w:val="004B4AA1"/>
    <w:rsid w:val="004B649B"/>
    <w:rsid w:val="004C21B0"/>
    <w:rsid w:val="004C32BF"/>
    <w:rsid w:val="004C3EEE"/>
    <w:rsid w:val="004C71A3"/>
    <w:rsid w:val="004D1927"/>
    <w:rsid w:val="004D26F9"/>
    <w:rsid w:val="004D6744"/>
    <w:rsid w:val="004D67CF"/>
    <w:rsid w:val="004E0967"/>
    <w:rsid w:val="004E0FAA"/>
    <w:rsid w:val="004F4EFA"/>
    <w:rsid w:val="005019C9"/>
    <w:rsid w:val="00503D34"/>
    <w:rsid w:val="005059ED"/>
    <w:rsid w:val="00505BFD"/>
    <w:rsid w:val="0050791B"/>
    <w:rsid w:val="00510E55"/>
    <w:rsid w:val="00517C07"/>
    <w:rsid w:val="00520089"/>
    <w:rsid w:val="0052130E"/>
    <w:rsid w:val="005219D2"/>
    <w:rsid w:val="00521F33"/>
    <w:rsid w:val="00522F56"/>
    <w:rsid w:val="00527D2F"/>
    <w:rsid w:val="00533AD9"/>
    <w:rsid w:val="00533D4A"/>
    <w:rsid w:val="005345EB"/>
    <w:rsid w:val="00537F54"/>
    <w:rsid w:val="005403CB"/>
    <w:rsid w:val="00541308"/>
    <w:rsid w:val="005414EB"/>
    <w:rsid w:val="00541FDD"/>
    <w:rsid w:val="0054482F"/>
    <w:rsid w:val="00545C59"/>
    <w:rsid w:val="00552210"/>
    <w:rsid w:val="005536A9"/>
    <w:rsid w:val="00554C60"/>
    <w:rsid w:val="005608FA"/>
    <w:rsid w:val="005624B2"/>
    <w:rsid w:val="00563710"/>
    <w:rsid w:val="00565394"/>
    <w:rsid w:val="00566112"/>
    <w:rsid w:val="00567270"/>
    <w:rsid w:val="00574E87"/>
    <w:rsid w:val="005751FA"/>
    <w:rsid w:val="00586A42"/>
    <w:rsid w:val="00590140"/>
    <w:rsid w:val="0059133F"/>
    <w:rsid w:val="00591DA8"/>
    <w:rsid w:val="00592604"/>
    <w:rsid w:val="00593E15"/>
    <w:rsid w:val="005A0DF2"/>
    <w:rsid w:val="005A236D"/>
    <w:rsid w:val="005A2BC8"/>
    <w:rsid w:val="005B3C39"/>
    <w:rsid w:val="005B6F18"/>
    <w:rsid w:val="005C1A30"/>
    <w:rsid w:val="005C5AA1"/>
    <w:rsid w:val="005D0A84"/>
    <w:rsid w:val="005E11CC"/>
    <w:rsid w:val="005E3CC3"/>
    <w:rsid w:val="005E50DF"/>
    <w:rsid w:val="005E5CA2"/>
    <w:rsid w:val="005E60CE"/>
    <w:rsid w:val="005E6C61"/>
    <w:rsid w:val="005F1197"/>
    <w:rsid w:val="005F6563"/>
    <w:rsid w:val="005F6CDA"/>
    <w:rsid w:val="005F710F"/>
    <w:rsid w:val="00604A47"/>
    <w:rsid w:val="006117F2"/>
    <w:rsid w:val="00611A79"/>
    <w:rsid w:val="0061445C"/>
    <w:rsid w:val="00617565"/>
    <w:rsid w:val="00622CCC"/>
    <w:rsid w:val="006302FD"/>
    <w:rsid w:val="00631A90"/>
    <w:rsid w:val="00633985"/>
    <w:rsid w:val="00636734"/>
    <w:rsid w:val="006445E7"/>
    <w:rsid w:val="00646651"/>
    <w:rsid w:val="00651014"/>
    <w:rsid w:val="00655064"/>
    <w:rsid w:val="006558F5"/>
    <w:rsid w:val="006563DA"/>
    <w:rsid w:val="006573AB"/>
    <w:rsid w:val="00666E1D"/>
    <w:rsid w:val="00667CAA"/>
    <w:rsid w:val="00667D30"/>
    <w:rsid w:val="00671683"/>
    <w:rsid w:val="00672DDA"/>
    <w:rsid w:val="00674D93"/>
    <w:rsid w:val="0068633B"/>
    <w:rsid w:val="00696BBD"/>
    <w:rsid w:val="006A0F4B"/>
    <w:rsid w:val="006A3AC3"/>
    <w:rsid w:val="006A7730"/>
    <w:rsid w:val="006B207F"/>
    <w:rsid w:val="006B6316"/>
    <w:rsid w:val="006B6D3A"/>
    <w:rsid w:val="006C0C2E"/>
    <w:rsid w:val="006C30DB"/>
    <w:rsid w:val="006C3F25"/>
    <w:rsid w:val="006C4CF1"/>
    <w:rsid w:val="006C64D6"/>
    <w:rsid w:val="006D6D6E"/>
    <w:rsid w:val="006D76B3"/>
    <w:rsid w:val="006D7C39"/>
    <w:rsid w:val="006D7EE1"/>
    <w:rsid w:val="006E004C"/>
    <w:rsid w:val="006E05C6"/>
    <w:rsid w:val="006E13EC"/>
    <w:rsid w:val="006E2919"/>
    <w:rsid w:val="006E44C8"/>
    <w:rsid w:val="006E44C9"/>
    <w:rsid w:val="006F10A1"/>
    <w:rsid w:val="00700C2A"/>
    <w:rsid w:val="00701B1D"/>
    <w:rsid w:val="007056D2"/>
    <w:rsid w:val="007077A3"/>
    <w:rsid w:val="00711C59"/>
    <w:rsid w:val="0071503E"/>
    <w:rsid w:val="007165EC"/>
    <w:rsid w:val="0071790B"/>
    <w:rsid w:val="00727C2E"/>
    <w:rsid w:val="00733DE9"/>
    <w:rsid w:val="00736722"/>
    <w:rsid w:val="007376BB"/>
    <w:rsid w:val="007411F7"/>
    <w:rsid w:val="00743B78"/>
    <w:rsid w:val="00745749"/>
    <w:rsid w:val="007507B0"/>
    <w:rsid w:val="00752647"/>
    <w:rsid w:val="007556CC"/>
    <w:rsid w:val="00762628"/>
    <w:rsid w:val="007654B6"/>
    <w:rsid w:val="00771F4C"/>
    <w:rsid w:val="00773C69"/>
    <w:rsid w:val="00774550"/>
    <w:rsid w:val="007747DF"/>
    <w:rsid w:val="00774E8D"/>
    <w:rsid w:val="0078032E"/>
    <w:rsid w:val="00782858"/>
    <w:rsid w:val="007830E3"/>
    <w:rsid w:val="00786235"/>
    <w:rsid w:val="00787943"/>
    <w:rsid w:val="00787EAE"/>
    <w:rsid w:val="0079020A"/>
    <w:rsid w:val="00791220"/>
    <w:rsid w:val="00795302"/>
    <w:rsid w:val="007A0ED7"/>
    <w:rsid w:val="007A3457"/>
    <w:rsid w:val="007B0255"/>
    <w:rsid w:val="007B09FD"/>
    <w:rsid w:val="007B105E"/>
    <w:rsid w:val="007B2D70"/>
    <w:rsid w:val="007B6F92"/>
    <w:rsid w:val="007C1F34"/>
    <w:rsid w:val="007C2485"/>
    <w:rsid w:val="007C2B77"/>
    <w:rsid w:val="007C3DB7"/>
    <w:rsid w:val="007D00BC"/>
    <w:rsid w:val="007D36C3"/>
    <w:rsid w:val="007D6347"/>
    <w:rsid w:val="007D6386"/>
    <w:rsid w:val="007E0094"/>
    <w:rsid w:val="007E4C62"/>
    <w:rsid w:val="007E5D58"/>
    <w:rsid w:val="007F1EA2"/>
    <w:rsid w:val="007F225C"/>
    <w:rsid w:val="007F76D4"/>
    <w:rsid w:val="007F7962"/>
    <w:rsid w:val="00802AB3"/>
    <w:rsid w:val="008052BA"/>
    <w:rsid w:val="00806EBC"/>
    <w:rsid w:val="00815C17"/>
    <w:rsid w:val="00817567"/>
    <w:rsid w:val="0081789D"/>
    <w:rsid w:val="00823057"/>
    <w:rsid w:val="00827DED"/>
    <w:rsid w:val="00830A97"/>
    <w:rsid w:val="00836773"/>
    <w:rsid w:val="00847D19"/>
    <w:rsid w:val="008516AD"/>
    <w:rsid w:val="00853E36"/>
    <w:rsid w:val="00854A15"/>
    <w:rsid w:val="00863476"/>
    <w:rsid w:val="0086756E"/>
    <w:rsid w:val="00871FE3"/>
    <w:rsid w:val="0087337F"/>
    <w:rsid w:val="008740CB"/>
    <w:rsid w:val="008749F8"/>
    <w:rsid w:val="00875E11"/>
    <w:rsid w:val="00884D74"/>
    <w:rsid w:val="008876E1"/>
    <w:rsid w:val="008913BF"/>
    <w:rsid w:val="00891A1D"/>
    <w:rsid w:val="00891F81"/>
    <w:rsid w:val="00896303"/>
    <w:rsid w:val="008A5115"/>
    <w:rsid w:val="008A5CA4"/>
    <w:rsid w:val="008A6F51"/>
    <w:rsid w:val="008B720C"/>
    <w:rsid w:val="008C398E"/>
    <w:rsid w:val="008D240A"/>
    <w:rsid w:val="008D264A"/>
    <w:rsid w:val="008D2B60"/>
    <w:rsid w:val="008D70FC"/>
    <w:rsid w:val="008E16F8"/>
    <w:rsid w:val="008F0A4A"/>
    <w:rsid w:val="008F3B48"/>
    <w:rsid w:val="008F5CD0"/>
    <w:rsid w:val="00911A75"/>
    <w:rsid w:val="009129D5"/>
    <w:rsid w:val="0092503C"/>
    <w:rsid w:val="0092567B"/>
    <w:rsid w:val="009326E9"/>
    <w:rsid w:val="00941FF7"/>
    <w:rsid w:val="00942374"/>
    <w:rsid w:val="009435BB"/>
    <w:rsid w:val="00943826"/>
    <w:rsid w:val="00945217"/>
    <w:rsid w:val="00946233"/>
    <w:rsid w:val="00951440"/>
    <w:rsid w:val="00955C67"/>
    <w:rsid w:val="0096653A"/>
    <w:rsid w:val="00967695"/>
    <w:rsid w:val="009757E8"/>
    <w:rsid w:val="00980A44"/>
    <w:rsid w:val="00982134"/>
    <w:rsid w:val="00986EA7"/>
    <w:rsid w:val="0099647E"/>
    <w:rsid w:val="00997F77"/>
    <w:rsid w:val="009A3897"/>
    <w:rsid w:val="009A5ACD"/>
    <w:rsid w:val="009A73E9"/>
    <w:rsid w:val="009C2973"/>
    <w:rsid w:val="009C319F"/>
    <w:rsid w:val="009C639F"/>
    <w:rsid w:val="009C6418"/>
    <w:rsid w:val="009C6FDD"/>
    <w:rsid w:val="009C7533"/>
    <w:rsid w:val="009D7A58"/>
    <w:rsid w:val="009E28F0"/>
    <w:rsid w:val="009E4210"/>
    <w:rsid w:val="009F6667"/>
    <w:rsid w:val="009F78C5"/>
    <w:rsid w:val="00A023C2"/>
    <w:rsid w:val="00A02529"/>
    <w:rsid w:val="00A027C7"/>
    <w:rsid w:val="00A03699"/>
    <w:rsid w:val="00A05674"/>
    <w:rsid w:val="00A13615"/>
    <w:rsid w:val="00A14073"/>
    <w:rsid w:val="00A15C21"/>
    <w:rsid w:val="00A201C7"/>
    <w:rsid w:val="00A2085B"/>
    <w:rsid w:val="00A237F3"/>
    <w:rsid w:val="00A260E3"/>
    <w:rsid w:val="00A26E17"/>
    <w:rsid w:val="00A3014E"/>
    <w:rsid w:val="00A30F54"/>
    <w:rsid w:val="00A32E76"/>
    <w:rsid w:val="00A35F05"/>
    <w:rsid w:val="00A43497"/>
    <w:rsid w:val="00A50750"/>
    <w:rsid w:val="00A518AE"/>
    <w:rsid w:val="00A53C0E"/>
    <w:rsid w:val="00A5462E"/>
    <w:rsid w:val="00A5485A"/>
    <w:rsid w:val="00A55345"/>
    <w:rsid w:val="00A57BD5"/>
    <w:rsid w:val="00A64E72"/>
    <w:rsid w:val="00A655D6"/>
    <w:rsid w:val="00A65CD5"/>
    <w:rsid w:val="00A66037"/>
    <w:rsid w:val="00A70F46"/>
    <w:rsid w:val="00A71AC6"/>
    <w:rsid w:val="00A72383"/>
    <w:rsid w:val="00A76380"/>
    <w:rsid w:val="00A7775B"/>
    <w:rsid w:val="00A77803"/>
    <w:rsid w:val="00A80652"/>
    <w:rsid w:val="00A81E23"/>
    <w:rsid w:val="00A862B2"/>
    <w:rsid w:val="00A871DA"/>
    <w:rsid w:val="00A95D9A"/>
    <w:rsid w:val="00A9661D"/>
    <w:rsid w:val="00AA0127"/>
    <w:rsid w:val="00AB227D"/>
    <w:rsid w:val="00AB7720"/>
    <w:rsid w:val="00AB7EE4"/>
    <w:rsid w:val="00AC39FE"/>
    <w:rsid w:val="00AD15CE"/>
    <w:rsid w:val="00AD21A6"/>
    <w:rsid w:val="00AD3C14"/>
    <w:rsid w:val="00AD4F10"/>
    <w:rsid w:val="00AE40B8"/>
    <w:rsid w:val="00AE4A7B"/>
    <w:rsid w:val="00AE6AE5"/>
    <w:rsid w:val="00AF3A5F"/>
    <w:rsid w:val="00AF5494"/>
    <w:rsid w:val="00AF71C6"/>
    <w:rsid w:val="00AF7CF4"/>
    <w:rsid w:val="00B02607"/>
    <w:rsid w:val="00B05C75"/>
    <w:rsid w:val="00B06B15"/>
    <w:rsid w:val="00B125BE"/>
    <w:rsid w:val="00B15022"/>
    <w:rsid w:val="00B156E6"/>
    <w:rsid w:val="00B24E30"/>
    <w:rsid w:val="00B3122A"/>
    <w:rsid w:val="00B31BC6"/>
    <w:rsid w:val="00B34D3D"/>
    <w:rsid w:val="00B3722E"/>
    <w:rsid w:val="00B41636"/>
    <w:rsid w:val="00B42440"/>
    <w:rsid w:val="00B44CC1"/>
    <w:rsid w:val="00B50CDF"/>
    <w:rsid w:val="00B50D1F"/>
    <w:rsid w:val="00B54665"/>
    <w:rsid w:val="00B5519B"/>
    <w:rsid w:val="00B56BC2"/>
    <w:rsid w:val="00B616AD"/>
    <w:rsid w:val="00B62AB1"/>
    <w:rsid w:val="00B642E0"/>
    <w:rsid w:val="00B65811"/>
    <w:rsid w:val="00B67083"/>
    <w:rsid w:val="00B72B35"/>
    <w:rsid w:val="00B739E0"/>
    <w:rsid w:val="00B81468"/>
    <w:rsid w:val="00B91360"/>
    <w:rsid w:val="00B91845"/>
    <w:rsid w:val="00B93963"/>
    <w:rsid w:val="00B9462C"/>
    <w:rsid w:val="00B95958"/>
    <w:rsid w:val="00B96588"/>
    <w:rsid w:val="00B967EA"/>
    <w:rsid w:val="00BA27D9"/>
    <w:rsid w:val="00BA336F"/>
    <w:rsid w:val="00BA6A36"/>
    <w:rsid w:val="00BB0738"/>
    <w:rsid w:val="00BB0A6B"/>
    <w:rsid w:val="00BB1697"/>
    <w:rsid w:val="00BC1D90"/>
    <w:rsid w:val="00BC4987"/>
    <w:rsid w:val="00BC6766"/>
    <w:rsid w:val="00BC77F9"/>
    <w:rsid w:val="00BD1647"/>
    <w:rsid w:val="00BD29CE"/>
    <w:rsid w:val="00BE0391"/>
    <w:rsid w:val="00BE2B9B"/>
    <w:rsid w:val="00BE3231"/>
    <w:rsid w:val="00BE4BFB"/>
    <w:rsid w:val="00BE55F5"/>
    <w:rsid w:val="00BF0287"/>
    <w:rsid w:val="00BF0BBE"/>
    <w:rsid w:val="00BF33FF"/>
    <w:rsid w:val="00BF3C6C"/>
    <w:rsid w:val="00BF51B4"/>
    <w:rsid w:val="00C009EC"/>
    <w:rsid w:val="00C075BF"/>
    <w:rsid w:val="00C10808"/>
    <w:rsid w:val="00C108E3"/>
    <w:rsid w:val="00C11896"/>
    <w:rsid w:val="00C141AA"/>
    <w:rsid w:val="00C15252"/>
    <w:rsid w:val="00C15E4C"/>
    <w:rsid w:val="00C27B89"/>
    <w:rsid w:val="00C41FD5"/>
    <w:rsid w:val="00C45A85"/>
    <w:rsid w:val="00C51090"/>
    <w:rsid w:val="00C621AF"/>
    <w:rsid w:val="00C64DC4"/>
    <w:rsid w:val="00C674D8"/>
    <w:rsid w:val="00C67BD3"/>
    <w:rsid w:val="00C74B1C"/>
    <w:rsid w:val="00C74BC0"/>
    <w:rsid w:val="00C75276"/>
    <w:rsid w:val="00C75A74"/>
    <w:rsid w:val="00C82A58"/>
    <w:rsid w:val="00C83275"/>
    <w:rsid w:val="00C91AF1"/>
    <w:rsid w:val="00C9229F"/>
    <w:rsid w:val="00C92CE7"/>
    <w:rsid w:val="00C95FFA"/>
    <w:rsid w:val="00C96BF8"/>
    <w:rsid w:val="00C97401"/>
    <w:rsid w:val="00CA0D41"/>
    <w:rsid w:val="00CA54B9"/>
    <w:rsid w:val="00CA63C7"/>
    <w:rsid w:val="00CB629D"/>
    <w:rsid w:val="00CB70D3"/>
    <w:rsid w:val="00CC4DE5"/>
    <w:rsid w:val="00CC5496"/>
    <w:rsid w:val="00CC7B59"/>
    <w:rsid w:val="00CD2290"/>
    <w:rsid w:val="00CD26D2"/>
    <w:rsid w:val="00CD463D"/>
    <w:rsid w:val="00CE197B"/>
    <w:rsid w:val="00CE4E12"/>
    <w:rsid w:val="00CE6903"/>
    <w:rsid w:val="00CF3019"/>
    <w:rsid w:val="00D00A2B"/>
    <w:rsid w:val="00D03B54"/>
    <w:rsid w:val="00D06FB5"/>
    <w:rsid w:val="00D07081"/>
    <w:rsid w:val="00D07C77"/>
    <w:rsid w:val="00D15014"/>
    <w:rsid w:val="00D159E6"/>
    <w:rsid w:val="00D16143"/>
    <w:rsid w:val="00D16709"/>
    <w:rsid w:val="00D33E91"/>
    <w:rsid w:val="00D34587"/>
    <w:rsid w:val="00D34D88"/>
    <w:rsid w:val="00D35341"/>
    <w:rsid w:val="00D377E4"/>
    <w:rsid w:val="00D42646"/>
    <w:rsid w:val="00D509A2"/>
    <w:rsid w:val="00D51361"/>
    <w:rsid w:val="00D63C41"/>
    <w:rsid w:val="00D65486"/>
    <w:rsid w:val="00D75D74"/>
    <w:rsid w:val="00D80177"/>
    <w:rsid w:val="00D80E93"/>
    <w:rsid w:val="00D83351"/>
    <w:rsid w:val="00D836A6"/>
    <w:rsid w:val="00D92583"/>
    <w:rsid w:val="00D94DFF"/>
    <w:rsid w:val="00DA247D"/>
    <w:rsid w:val="00DB0209"/>
    <w:rsid w:val="00DB48ED"/>
    <w:rsid w:val="00DC7404"/>
    <w:rsid w:val="00DD2637"/>
    <w:rsid w:val="00DD71B9"/>
    <w:rsid w:val="00DE6F90"/>
    <w:rsid w:val="00DF3F1E"/>
    <w:rsid w:val="00DF7AD3"/>
    <w:rsid w:val="00E0153C"/>
    <w:rsid w:val="00E01876"/>
    <w:rsid w:val="00E04488"/>
    <w:rsid w:val="00E06CCC"/>
    <w:rsid w:val="00E14DA3"/>
    <w:rsid w:val="00E1523E"/>
    <w:rsid w:val="00E166D7"/>
    <w:rsid w:val="00E172EF"/>
    <w:rsid w:val="00E264C2"/>
    <w:rsid w:val="00E27520"/>
    <w:rsid w:val="00E3070E"/>
    <w:rsid w:val="00E35507"/>
    <w:rsid w:val="00E367E1"/>
    <w:rsid w:val="00E37E10"/>
    <w:rsid w:val="00E41B1B"/>
    <w:rsid w:val="00E60692"/>
    <w:rsid w:val="00E61680"/>
    <w:rsid w:val="00E71D02"/>
    <w:rsid w:val="00E73A07"/>
    <w:rsid w:val="00E741C1"/>
    <w:rsid w:val="00E75ACC"/>
    <w:rsid w:val="00E770F7"/>
    <w:rsid w:val="00E832AE"/>
    <w:rsid w:val="00E906FC"/>
    <w:rsid w:val="00E935F6"/>
    <w:rsid w:val="00E94828"/>
    <w:rsid w:val="00E975EA"/>
    <w:rsid w:val="00EA15BB"/>
    <w:rsid w:val="00EA5031"/>
    <w:rsid w:val="00EA6195"/>
    <w:rsid w:val="00EA700C"/>
    <w:rsid w:val="00EB11EC"/>
    <w:rsid w:val="00EB5C24"/>
    <w:rsid w:val="00EB733B"/>
    <w:rsid w:val="00EB744C"/>
    <w:rsid w:val="00EB79DA"/>
    <w:rsid w:val="00EC1412"/>
    <w:rsid w:val="00EC28D9"/>
    <w:rsid w:val="00ED292D"/>
    <w:rsid w:val="00ED3ABA"/>
    <w:rsid w:val="00ED5240"/>
    <w:rsid w:val="00ED683B"/>
    <w:rsid w:val="00EE381C"/>
    <w:rsid w:val="00EE3A89"/>
    <w:rsid w:val="00EE6641"/>
    <w:rsid w:val="00EE6DA4"/>
    <w:rsid w:val="00EF12D3"/>
    <w:rsid w:val="00EF2BC4"/>
    <w:rsid w:val="00EF31E6"/>
    <w:rsid w:val="00EF3727"/>
    <w:rsid w:val="00EF47EC"/>
    <w:rsid w:val="00EF62B1"/>
    <w:rsid w:val="00F0270C"/>
    <w:rsid w:val="00F16873"/>
    <w:rsid w:val="00F23612"/>
    <w:rsid w:val="00F24CA1"/>
    <w:rsid w:val="00F27D9A"/>
    <w:rsid w:val="00F35658"/>
    <w:rsid w:val="00F4390F"/>
    <w:rsid w:val="00F43CB0"/>
    <w:rsid w:val="00F562D8"/>
    <w:rsid w:val="00F56E5B"/>
    <w:rsid w:val="00F73790"/>
    <w:rsid w:val="00F7402F"/>
    <w:rsid w:val="00F74453"/>
    <w:rsid w:val="00F822DC"/>
    <w:rsid w:val="00F858E6"/>
    <w:rsid w:val="00F8594E"/>
    <w:rsid w:val="00F96631"/>
    <w:rsid w:val="00F96D0D"/>
    <w:rsid w:val="00FA0B8C"/>
    <w:rsid w:val="00FA14F8"/>
    <w:rsid w:val="00FA5F1A"/>
    <w:rsid w:val="00FA7242"/>
    <w:rsid w:val="00FA7625"/>
    <w:rsid w:val="00FB26CF"/>
    <w:rsid w:val="00FC0BCB"/>
    <w:rsid w:val="00FC38ED"/>
    <w:rsid w:val="00FC4753"/>
    <w:rsid w:val="00FD7D3B"/>
    <w:rsid w:val="00FE14B3"/>
    <w:rsid w:val="00FE159C"/>
    <w:rsid w:val="00FE17EA"/>
    <w:rsid w:val="00FE1B5C"/>
    <w:rsid w:val="00FE2FB9"/>
    <w:rsid w:val="00FE6DF8"/>
    <w:rsid w:val="00FF190E"/>
    <w:rsid w:val="00FF3AC9"/>
    <w:rsid w:val="00FF5CE4"/>
    <w:rsid w:val="00FF76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2608"/>
  <w15:docId w15:val="{4626AD3C-DB29-42CA-B241-F5980697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3FC"/>
    <w:pPr>
      <w:jc w:val="both"/>
    </w:pPr>
    <w:rPr>
      <w:rFonts w:ascii="Times New Roman" w:hAnsi="Times New Roman"/>
      <w:sz w:val="24"/>
    </w:rPr>
  </w:style>
  <w:style w:type="paragraph" w:styleId="Naslov1">
    <w:name w:val="heading 1"/>
    <w:basedOn w:val="Normal"/>
    <w:next w:val="Normal"/>
    <w:link w:val="Naslov1Char"/>
    <w:autoRedefine/>
    <w:uiPriority w:val="9"/>
    <w:qFormat/>
    <w:rsid w:val="00AD4F10"/>
    <w:pPr>
      <w:keepNext/>
      <w:keepLines/>
      <w:numPr>
        <w:numId w:val="8"/>
      </w:numPr>
      <w:spacing w:before="360" w:after="120"/>
      <w:ind w:left="284" w:hanging="284"/>
      <w:outlineLvl w:val="0"/>
    </w:pPr>
    <w:rPr>
      <w:rFonts w:eastAsiaTheme="majorEastAsia" w:cstheme="majorBidi"/>
      <w:b/>
      <w:sz w:val="28"/>
      <w:szCs w:val="32"/>
    </w:rPr>
  </w:style>
  <w:style w:type="paragraph" w:styleId="Naslov2">
    <w:name w:val="heading 2"/>
    <w:basedOn w:val="Normal"/>
    <w:next w:val="Normal"/>
    <w:link w:val="Naslov2Char"/>
    <w:autoRedefine/>
    <w:uiPriority w:val="9"/>
    <w:unhideWhenUsed/>
    <w:qFormat/>
    <w:rsid w:val="00291DC8"/>
    <w:pPr>
      <w:keepNext/>
      <w:keepLines/>
      <w:spacing w:before="40" w:after="0"/>
      <w:outlineLvl w:val="1"/>
    </w:pPr>
    <w:rPr>
      <w:rFonts w:eastAsiaTheme="majorEastAsia" w:cstheme="majorBidi"/>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00A2B"/>
    <w:pPr>
      <w:autoSpaceDE w:val="0"/>
      <w:autoSpaceDN w:val="0"/>
      <w:adjustRightInd w:val="0"/>
      <w:spacing w:after="0" w:line="240" w:lineRule="auto"/>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1E20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E20A9"/>
    <w:rPr>
      <w:rFonts w:ascii="Tahoma" w:hAnsi="Tahoma" w:cs="Tahoma"/>
      <w:sz w:val="16"/>
      <w:szCs w:val="16"/>
    </w:rPr>
  </w:style>
  <w:style w:type="table" w:styleId="Reetkatablice">
    <w:name w:val="Table Grid"/>
    <w:basedOn w:val="Obinatablica"/>
    <w:uiPriority w:val="39"/>
    <w:rsid w:val="000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autoRedefine/>
    <w:uiPriority w:val="34"/>
    <w:qFormat/>
    <w:rsid w:val="007D00BC"/>
    <w:pPr>
      <w:numPr>
        <w:numId w:val="41"/>
      </w:numPr>
      <w:spacing w:after="0" w:line="360" w:lineRule="auto"/>
      <w:contextualSpacing/>
      <w:jc w:val="left"/>
    </w:pPr>
  </w:style>
  <w:style w:type="paragraph" w:styleId="Zaglavlje">
    <w:name w:val="header"/>
    <w:basedOn w:val="Normal"/>
    <w:link w:val="ZaglavljeChar"/>
    <w:uiPriority w:val="99"/>
    <w:unhideWhenUsed/>
    <w:rsid w:val="00503D3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03D34"/>
  </w:style>
  <w:style w:type="paragraph" w:styleId="Podnoje">
    <w:name w:val="footer"/>
    <w:basedOn w:val="Normal"/>
    <w:link w:val="PodnojeChar"/>
    <w:uiPriority w:val="99"/>
    <w:unhideWhenUsed/>
    <w:rsid w:val="00503D3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03D34"/>
  </w:style>
  <w:style w:type="character" w:styleId="Hiperveza">
    <w:name w:val="Hyperlink"/>
    <w:basedOn w:val="Zadanifontodlomka"/>
    <w:uiPriority w:val="99"/>
    <w:unhideWhenUsed/>
    <w:rsid w:val="001F581F"/>
    <w:rPr>
      <w:color w:val="0000FF" w:themeColor="hyperlink"/>
      <w:u w:val="single"/>
    </w:rPr>
  </w:style>
  <w:style w:type="paragraph" w:styleId="Tekstfusnote">
    <w:name w:val="footnote text"/>
    <w:basedOn w:val="Normal"/>
    <w:link w:val="TekstfusnoteChar"/>
    <w:uiPriority w:val="99"/>
    <w:semiHidden/>
    <w:unhideWhenUsed/>
    <w:rsid w:val="00B9136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91360"/>
    <w:rPr>
      <w:sz w:val="20"/>
      <w:szCs w:val="20"/>
    </w:rPr>
  </w:style>
  <w:style w:type="character" w:styleId="Referencafusnote">
    <w:name w:val="footnote reference"/>
    <w:basedOn w:val="Zadanifontodlomka"/>
    <w:uiPriority w:val="99"/>
    <w:semiHidden/>
    <w:unhideWhenUsed/>
    <w:rsid w:val="00B91360"/>
    <w:rPr>
      <w:vertAlign w:val="superscript"/>
    </w:rPr>
  </w:style>
  <w:style w:type="character" w:customStyle="1" w:styleId="Naslov1Char">
    <w:name w:val="Naslov 1 Char"/>
    <w:basedOn w:val="Zadanifontodlomka"/>
    <w:link w:val="Naslov1"/>
    <w:uiPriority w:val="9"/>
    <w:rsid w:val="00AD4F10"/>
    <w:rPr>
      <w:rFonts w:ascii="Times New Roman" w:eastAsiaTheme="majorEastAsia" w:hAnsi="Times New Roman" w:cstheme="majorBidi"/>
      <w:b/>
      <w:sz w:val="28"/>
      <w:szCs w:val="32"/>
    </w:rPr>
  </w:style>
  <w:style w:type="character" w:styleId="Referencakomentara">
    <w:name w:val="annotation reference"/>
    <w:basedOn w:val="Zadanifontodlomka"/>
    <w:uiPriority w:val="99"/>
    <w:semiHidden/>
    <w:unhideWhenUsed/>
    <w:rsid w:val="00C27B89"/>
    <w:rPr>
      <w:sz w:val="16"/>
      <w:szCs w:val="16"/>
    </w:rPr>
  </w:style>
  <w:style w:type="paragraph" w:styleId="Tekstkomentara">
    <w:name w:val="annotation text"/>
    <w:basedOn w:val="Normal"/>
    <w:link w:val="TekstkomentaraChar"/>
    <w:uiPriority w:val="99"/>
    <w:semiHidden/>
    <w:unhideWhenUsed/>
    <w:rsid w:val="00C27B89"/>
    <w:pPr>
      <w:spacing w:line="240" w:lineRule="auto"/>
    </w:pPr>
    <w:rPr>
      <w:sz w:val="20"/>
      <w:szCs w:val="20"/>
    </w:rPr>
  </w:style>
  <w:style w:type="character" w:customStyle="1" w:styleId="TekstkomentaraChar">
    <w:name w:val="Tekst komentara Char"/>
    <w:basedOn w:val="Zadanifontodlomka"/>
    <w:link w:val="Tekstkomentara"/>
    <w:uiPriority w:val="99"/>
    <w:semiHidden/>
    <w:rsid w:val="00C27B89"/>
    <w:rPr>
      <w:rFonts w:ascii="Times New Roman" w:hAnsi="Times New Roman"/>
      <w:sz w:val="20"/>
      <w:szCs w:val="20"/>
    </w:rPr>
  </w:style>
  <w:style w:type="paragraph" w:styleId="Predmetkomentara">
    <w:name w:val="annotation subject"/>
    <w:basedOn w:val="Tekstkomentara"/>
    <w:next w:val="Tekstkomentara"/>
    <w:link w:val="PredmetkomentaraChar"/>
    <w:uiPriority w:val="99"/>
    <w:semiHidden/>
    <w:unhideWhenUsed/>
    <w:rsid w:val="00C27B89"/>
    <w:rPr>
      <w:b/>
      <w:bCs/>
    </w:rPr>
  </w:style>
  <w:style w:type="character" w:customStyle="1" w:styleId="PredmetkomentaraChar">
    <w:name w:val="Predmet komentara Char"/>
    <w:basedOn w:val="TekstkomentaraChar"/>
    <w:link w:val="Predmetkomentara"/>
    <w:uiPriority w:val="99"/>
    <w:semiHidden/>
    <w:rsid w:val="00C27B89"/>
    <w:rPr>
      <w:rFonts w:ascii="Times New Roman" w:hAnsi="Times New Roman"/>
      <w:b/>
      <w:bCs/>
      <w:sz w:val="20"/>
      <w:szCs w:val="20"/>
    </w:rPr>
  </w:style>
  <w:style w:type="paragraph" w:styleId="TOCNaslov">
    <w:name w:val="TOC Heading"/>
    <w:basedOn w:val="Naslov1"/>
    <w:next w:val="Normal"/>
    <w:uiPriority w:val="39"/>
    <w:unhideWhenUsed/>
    <w:qFormat/>
    <w:rsid w:val="00C674D8"/>
    <w:pPr>
      <w:numPr>
        <w:numId w:val="0"/>
      </w:numPr>
      <w:spacing w:before="240" w:after="0" w:line="259" w:lineRule="auto"/>
      <w:jc w:val="left"/>
      <w:outlineLvl w:val="9"/>
    </w:pPr>
    <w:rPr>
      <w:rFonts w:asciiTheme="majorHAnsi" w:hAnsiTheme="majorHAnsi"/>
      <w:b w:val="0"/>
      <w:color w:val="365F91" w:themeColor="accent1" w:themeShade="BF"/>
      <w:sz w:val="32"/>
      <w:lang w:val="en-US"/>
    </w:rPr>
  </w:style>
  <w:style w:type="paragraph" w:styleId="Sadraj1">
    <w:name w:val="toc 1"/>
    <w:basedOn w:val="Normal"/>
    <w:next w:val="Normal"/>
    <w:autoRedefine/>
    <w:uiPriority w:val="39"/>
    <w:unhideWhenUsed/>
    <w:rsid w:val="00C674D8"/>
    <w:pPr>
      <w:spacing w:after="100"/>
    </w:pPr>
  </w:style>
  <w:style w:type="paragraph" w:styleId="Sadraj2">
    <w:name w:val="toc 2"/>
    <w:basedOn w:val="Normal"/>
    <w:next w:val="Normal"/>
    <w:autoRedefine/>
    <w:uiPriority w:val="39"/>
    <w:unhideWhenUsed/>
    <w:rsid w:val="00C674D8"/>
    <w:pPr>
      <w:spacing w:after="100"/>
      <w:ind w:left="240"/>
    </w:pPr>
  </w:style>
  <w:style w:type="character" w:customStyle="1" w:styleId="Naslov2Char">
    <w:name w:val="Naslov 2 Char"/>
    <w:basedOn w:val="Zadanifontodlomka"/>
    <w:link w:val="Naslov2"/>
    <w:uiPriority w:val="9"/>
    <w:rsid w:val="00291DC8"/>
    <w:rPr>
      <w:rFonts w:ascii="Times New Roman" w:eastAsiaTheme="majorEastAsia" w:hAnsi="Times New Roman" w:cstheme="majorBidi"/>
      <w:sz w:val="26"/>
      <w:szCs w:val="26"/>
    </w:rPr>
  </w:style>
  <w:style w:type="paragraph" w:styleId="StandardWeb">
    <w:name w:val="Normal (Web)"/>
    <w:basedOn w:val="Normal"/>
    <w:uiPriority w:val="99"/>
    <w:unhideWhenUsed/>
    <w:rsid w:val="00646651"/>
    <w:pPr>
      <w:spacing w:before="100" w:beforeAutospacing="1" w:after="100" w:afterAutospacing="1" w:line="240" w:lineRule="auto"/>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43640">
      <w:bodyDiv w:val="1"/>
      <w:marLeft w:val="0"/>
      <w:marRight w:val="0"/>
      <w:marTop w:val="0"/>
      <w:marBottom w:val="0"/>
      <w:divBdr>
        <w:top w:val="none" w:sz="0" w:space="0" w:color="auto"/>
        <w:left w:val="none" w:sz="0" w:space="0" w:color="auto"/>
        <w:bottom w:val="none" w:sz="0" w:space="0" w:color="auto"/>
        <w:right w:val="none" w:sz="0" w:space="0" w:color="auto"/>
      </w:divBdr>
    </w:div>
    <w:div w:id="17666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ecji.vrtic.lekenik@sk.t-com.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rtic-lekenik.h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386E1-EA1E-443E-9C36-BE18DBCF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55</Pages>
  <Words>14930</Words>
  <Characters>85101</Characters>
  <Application>Microsoft Office Word</Application>
  <DocSecurity>0</DocSecurity>
  <Lines>709</Lines>
  <Paragraphs>199</Paragraphs>
  <ScaleCrop>false</ScaleCrop>
  <HeadingPairs>
    <vt:vector size="6" baseType="variant">
      <vt:variant>
        <vt:lpstr>Naslov</vt:lpstr>
      </vt:variant>
      <vt:variant>
        <vt:i4>1</vt:i4>
      </vt:variant>
      <vt:variant>
        <vt:lpstr>Naslovi</vt:lpstr>
      </vt:variant>
      <vt:variant>
        <vt:i4>15</vt:i4>
      </vt:variant>
      <vt:variant>
        <vt:lpstr>Title</vt:lpstr>
      </vt:variant>
      <vt:variant>
        <vt:i4>1</vt:i4>
      </vt:variant>
    </vt:vector>
  </HeadingPairs>
  <TitlesOfParts>
    <vt:vector size="17" baseType="lpstr">
      <vt:lpstr/>
      <vt:lpstr>USTROJSTVO RADA</vt:lpstr>
      <vt:lpstr>MATERIJALNI UVJETI</vt:lpstr>
      <vt:lpstr>    REALIZACIJA PLANA INVESTICIJSKOG ODRŽAVANJA OBJEKATA</vt:lpstr>
      <vt:lpstr>    </vt:lpstr>
      <vt:lpstr>    Ličilački radovi – vlastita sredstva</vt:lpstr>
      <vt:lpstr>NJEGA I SKRB ZA TJELESNI RAST I ZDRAVLJE DJECE </vt:lpstr>
      <vt:lpstr>ODGOJNO - OBRAZOVNI RAD </vt:lpstr>
      <vt:lpstr>STRUČNO USAVRŠAVANJE</vt:lpstr>
      <vt:lpstr>SURADNJA S RODITELJIMA</vt:lpstr>
      <vt:lpstr>SURADNJA S VANJSKIM USTANOVAMA </vt:lpstr>
      <vt:lpstr>GODIŠNJE IZVJEŠĆE RAVNATELJICE</vt:lpstr>
      <vt:lpstr>GODIŠNJE IZVJEŠĆE STRUČNE SURADNICE PEDAGOGINJE</vt:lpstr>
      <vt:lpstr>GODIŠNJE IZVJEŠĆE ZDRAVSTVENOG VODITELJA</vt:lpstr>
      <vt:lpstr>GODIŠNJE IZVEŠĆE PROGRAMA PREDŠKOLE</vt:lpstr>
      <vt:lpstr>GODIŠNJE IZVJEŠĆE POSEBNOG DESETOSATNOG PROGRAMA S RANIM UČENJEM ENGLESKOG JEZIK</vt:lpstr>
      <vt:lpstr/>
    </vt:vector>
  </TitlesOfParts>
  <Company/>
  <LinksUpToDate>false</LinksUpToDate>
  <CharactersWithSpaces>99832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Vrtić Lekenik</cp:lastModifiedBy>
  <cp:revision>5</cp:revision>
  <cp:lastPrinted>2021-08-27T07:31:00Z</cp:lastPrinted>
  <dcterms:created xsi:type="dcterms:W3CDTF">2024-08-28T13:24:00Z</dcterms:created>
  <dcterms:modified xsi:type="dcterms:W3CDTF">2024-09-13T11:56:00Z</dcterms:modified>
</cp:coreProperties>
</file>