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A6519" w:rsidRDefault="00FA6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2" w14:textId="2CD38B57" w:rsidR="00FA6519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DJEČJI VRTIĆ LEKENIK                                                                              </w:t>
      </w:r>
      <w:r w:rsidRPr="00021439"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 wp14:anchorId="65DB5EE0" wp14:editId="2BD399FB">
            <wp:simplePos x="0" y="0"/>
            <wp:positionH relativeFrom="column">
              <wp:posOffset>3567430</wp:posOffset>
            </wp:positionH>
            <wp:positionV relativeFrom="paragraph">
              <wp:posOffset>39370</wp:posOffset>
            </wp:positionV>
            <wp:extent cx="2170430" cy="70739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707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3" w14:textId="77777777" w:rsidR="00FA6519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Hermanna Gmeinera 1 </w:t>
      </w:r>
    </w:p>
    <w:p w14:paraId="00000004" w14:textId="77777777" w:rsidR="00FA6519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L E K E N I K </w:t>
      </w:r>
    </w:p>
    <w:p w14:paraId="00000005" w14:textId="77777777" w:rsidR="00FA6519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Telefon: 044 772 150 </w:t>
      </w:r>
    </w:p>
    <w:p w14:paraId="00000006" w14:textId="77777777" w:rsidR="00FA6519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e-mail: djecji.vrtic.lekenik@sk.t-com.hr </w:t>
      </w:r>
    </w:p>
    <w:p w14:paraId="00000007" w14:textId="77777777" w:rsidR="00FA6519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web: http://vrtic-lekenik.com/ </w:t>
      </w:r>
    </w:p>
    <w:p w14:paraId="00000008" w14:textId="1AB14DA0" w:rsidR="00FA6519" w:rsidRPr="002D57B3" w:rsidRDefault="003F1C03">
      <w:pPr>
        <w:spacing w:after="0" w:line="240" w:lineRule="auto"/>
      </w:pPr>
      <w:r w:rsidRPr="002D57B3">
        <w:t xml:space="preserve">KLASA: </w:t>
      </w:r>
      <w:r w:rsidR="00770D1F">
        <w:t>601-04/24-01/01</w:t>
      </w:r>
    </w:p>
    <w:p w14:paraId="00000009" w14:textId="7746451C" w:rsidR="00FA6519" w:rsidRPr="002D57B3" w:rsidRDefault="003F1C03">
      <w:pPr>
        <w:spacing w:after="0" w:line="240" w:lineRule="auto"/>
      </w:pPr>
      <w:r w:rsidRPr="002D57B3">
        <w:t xml:space="preserve">URBROJ: </w:t>
      </w:r>
      <w:r w:rsidR="00770D1F">
        <w:t>2176-72-02-24-1</w:t>
      </w:r>
    </w:p>
    <w:p w14:paraId="0000000A" w14:textId="77777777" w:rsidR="00FA6519" w:rsidRDefault="00FA6519">
      <w:pPr>
        <w:spacing w:after="0" w:line="240" w:lineRule="auto"/>
      </w:pPr>
    </w:p>
    <w:p w14:paraId="0000000B" w14:textId="77777777" w:rsidR="00FA6519" w:rsidRDefault="00FA6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</w:p>
    <w:p w14:paraId="0000000C" w14:textId="77777777" w:rsidR="00FA6519" w:rsidRDefault="00FA6519"/>
    <w:p w14:paraId="0000000D" w14:textId="77777777" w:rsidR="00FA6519" w:rsidRDefault="00FA6519"/>
    <w:p w14:paraId="0000000E" w14:textId="77777777" w:rsidR="00FA6519" w:rsidRDefault="00FA6519"/>
    <w:p w14:paraId="0000000F" w14:textId="77777777" w:rsidR="00FA6519" w:rsidRDefault="00FA6519"/>
    <w:p w14:paraId="00000010" w14:textId="77777777" w:rsidR="00FA6519" w:rsidRDefault="00FA6519"/>
    <w:p w14:paraId="00000011" w14:textId="77777777" w:rsidR="00FA6519" w:rsidRDefault="00FA6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2" w14:textId="77777777" w:rsidR="00FA6519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>GODIŠNJI PLAN I PROGRAM RADA DJEČJEG VRTIĆA</w:t>
      </w:r>
    </w:p>
    <w:p w14:paraId="00000013" w14:textId="575CCDB4" w:rsidR="00FA6519" w:rsidRDefault="003F1C03">
      <w:pPr>
        <w:jc w:val="center"/>
        <w:rPr>
          <w:b/>
        </w:rPr>
      </w:pPr>
      <w:r>
        <w:rPr>
          <w:b/>
        </w:rPr>
        <w:t>LEKENIK ZA PEDAGOŠKU GODINU 202</w:t>
      </w:r>
      <w:r w:rsidR="00275D84">
        <w:rPr>
          <w:b/>
        </w:rPr>
        <w:t>4</w:t>
      </w:r>
      <w:r>
        <w:rPr>
          <w:b/>
        </w:rPr>
        <w:t>./202</w:t>
      </w:r>
      <w:r w:rsidR="00275D84">
        <w:rPr>
          <w:b/>
        </w:rPr>
        <w:t>5</w:t>
      </w:r>
      <w:r>
        <w:rPr>
          <w:b/>
        </w:rPr>
        <w:t>.</w:t>
      </w:r>
    </w:p>
    <w:p w14:paraId="00000014" w14:textId="77777777" w:rsidR="00FA6519" w:rsidRDefault="00FA6519">
      <w:pPr>
        <w:jc w:val="center"/>
        <w:rPr>
          <w:b/>
        </w:rPr>
      </w:pPr>
    </w:p>
    <w:p w14:paraId="00000015" w14:textId="77777777" w:rsidR="00FA6519" w:rsidRDefault="00FA6519">
      <w:pPr>
        <w:jc w:val="center"/>
        <w:rPr>
          <w:b/>
        </w:rPr>
      </w:pPr>
    </w:p>
    <w:p w14:paraId="00000016" w14:textId="77777777" w:rsidR="00FA6519" w:rsidRDefault="00FA6519">
      <w:pPr>
        <w:jc w:val="center"/>
        <w:rPr>
          <w:b/>
        </w:rPr>
      </w:pPr>
    </w:p>
    <w:p w14:paraId="00000017" w14:textId="77777777" w:rsidR="00FA6519" w:rsidRDefault="00FA6519">
      <w:pPr>
        <w:jc w:val="center"/>
        <w:rPr>
          <w:b/>
        </w:rPr>
      </w:pPr>
    </w:p>
    <w:p w14:paraId="00000018" w14:textId="77777777" w:rsidR="00FA6519" w:rsidRDefault="00FA6519">
      <w:pPr>
        <w:jc w:val="center"/>
        <w:rPr>
          <w:b/>
        </w:rPr>
      </w:pPr>
    </w:p>
    <w:p w14:paraId="00000019" w14:textId="77777777" w:rsidR="00FA6519" w:rsidRDefault="00FA6519">
      <w:pPr>
        <w:jc w:val="center"/>
        <w:rPr>
          <w:b/>
        </w:rPr>
      </w:pPr>
    </w:p>
    <w:p w14:paraId="0000001A" w14:textId="77777777" w:rsidR="00FA6519" w:rsidRDefault="00FA6519">
      <w:pPr>
        <w:jc w:val="center"/>
        <w:rPr>
          <w:b/>
        </w:rPr>
      </w:pPr>
    </w:p>
    <w:p w14:paraId="0000001B" w14:textId="77777777" w:rsidR="00FA6519" w:rsidRDefault="00FA6519">
      <w:pPr>
        <w:jc w:val="center"/>
        <w:rPr>
          <w:b/>
        </w:rPr>
      </w:pPr>
    </w:p>
    <w:p w14:paraId="0000001C" w14:textId="77777777" w:rsidR="00FA6519" w:rsidRDefault="00FA6519">
      <w:pPr>
        <w:jc w:val="center"/>
        <w:rPr>
          <w:b/>
        </w:rPr>
      </w:pPr>
    </w:p>
    <w:p w14:paraId="0000001D" w14:textId="77777777" w:rsidR="00FA6519" w:rsidRDefault="00FA6519">
      <w:pPr>
        <w:jc w:val="center"/>
        <w:rPr>
          <w:b/>
        </w:rPr>
      </w:pPr>
    </w:p>
    <w:p w14:paraId="0000001E" w14:textId="77777777" w:rsidR="00FA6519" w:rsidRDefault="00FA6519">
      <w:pPr>
        <w:jc w:val="center"/>
        <w:rPr>
          <w:b/>
        </w:rPr>
      </w:pPr>
    </w:p>
    <w:p w14:paraId="0000001F" w14:textId="77777777" w:rsidR="00FA6519" w:rsidRDefault="00FA6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0" w14:textId="01F7DE84" w:rsidR="00FA6519" w:rsidRDefault="003F1C03">
      <w:pPr>
        <w:jc w:val="center"/>
        <w:rPr>
          <w:b/>
        </w:rPr>
      </w:pPr>
      <w:r>
        <w:t xml:space="preserve"> </w:t>
      </w:r>
      <w:r>
        <w:rPr>
          <w:b/>
        </w:rPr>
        <w:t>Lekenik, rujan 202</w:t>
      </w:r>
      <w:r w:rsidR="00275D84">
        <w:rPr>
          <w:b/>
        </w:rPr>
        <w:t>4</w:t>
      </w:r>
      <w:r>
        <w:rPr>
          <w:b/>
        </w:rPr>
        <w:t>. godine</w:t>
      </w:r>
    </w:p>
    <w:p w14:paraId="00000021" w14:textId="77777777" w:rsidR="00FA6519" w:rsidRDefault="00FA6519">
      <w:pPr>
        <w:jc w:val="center"/>
        <w:rPr>
          <w:b/>
        </w:rPr>
      </w:pPr>
    </w:p>
    <w:p w14:paraId="00000022" w14:textId="77777777" w:rsidR="00FA6519" w:rsidRDefault="00FA6519">
      <w:pPr>
        <w:jc w:val="center"/>
        <w:rPr>
          <w:b/>
        </w:rPr>
      </w:pPr>
    </w:p>
    <w:p w14:paraId="7913DB22" w14:textId="77777777" w:rsidR="002E14DE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lastRenderedPageBreak/>
        <w:t xml:space="preserve">DJEČJI VRTIĆ „LEKENIK“ </w:t>
      </w:r>
    </w:p>
    <w:p w14:paraId="09CAA203" w14:textId="77777777" w:rsidR="002E14DE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Hermanna Gmeinera 1 </w:t>
      </w:r>
    </w:p>
    <w:p w14:paraId="3DB60DE7" w14:textId="77777777" w:rsidR="002E14DE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LEKENIK </w:t>
      </w:r>
    </w:p>
    <w:p w14:paraId="0C403555" w14:textId="14A0896A" w:rsidR="002E14DE" w:rsidRPr="0008636F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08636F">
        <w:t>KLASA: 601-0</w:t>
      </w:r>
      <w:r w:rsidRPr="0008636F">
        <w:t>4</w:t>
      </w:r>
      <w:r w:rsidRPr="0008636F">
        <w:t>/2</w:t>
      </w:r>
      <w:r w:rsidRPr="0008636F">
        <w:t>4</w:t>
      </w:r>
      <w:r w:rsidRPr="0008636F">
        <w:t>-01/</w:t>
      </w:r>
      <w:r w:rsidRPr="0008636F">
        <w:t>01</w:t>
      </w:r>
    </w:p>
    <w:p w14:paraId="164AAC43" w14:textId="4BDB9A05" w:rsidR="002E14DE" w:rsidRPr="0008636F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08636F">
        <w:t>URBROJ: 2176-72-0</w:t>
      </w:r>
      <w:r w:rsidRPr="0008636F">
        <w:t>2</w:t>
      </w:r>
      <w:r w:rsidRPr="0008636F">
        <w:t>-2</w:t>
      </w:r>
      <w:r w:rsidRPr="0008636F">
        <w:t>4</w:t>
      </w:r>
      <w:r w:rsidRPr="0008636F">
        <w:t>-</w:t>
      </w:r>
      <w:r w:rsidRPr="0008636F">
        <w:t>1</w:t>
      </w:r>
    </w:p>
    <w:p w14:paraId="49BF4A86" w14:textId="0A017CAC" w:rsidR="002E14DE" w:rsidRPr="0008636F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08636F">
        <w:t>U Lekeniku, 2</w:t>
      </w:r>
      <w:r w:rsidRPr="0008636F">
        <w:t>6</w:t>
      </w:r>
      <w:r w:rsidRPr="0008636F">
        <w:t xml:space="preserve">. rujna 2024.  godine </w:t>
      </w:r>
    </w:p>
    <w:p w14:paraId="4A9ADBC2" w14:textId="77777777" w:rsidR="002E14DE" w:rsidRPr="0008636F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1ED7C97" w14:textId="77777777" w:rsidR="002E14DE" w:rsidRPr="0008636F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ED181E5" w14:textId="77777777" w:rsidR="002E14DE" w:rsidRPr="0008636F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671349D" w14:textId="71BDE1EA" w:rsidR="002E14DE" w:rsidRPr="0008636F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0" w:name="_heading=h.gjdgxs" w:colFirst="0" w:colLast="0"/>
      <w:bookmarkEnd w:id="0"/>
      <w:r w:rsidRPr="0008636F">
        <w:t xml:space="preserve">Na temelju članka </w:t>
      </w:r>
      <w:r w:rsidRPr="0008636F">
        <w:t>8. Pravilnika o obrascima i sadržaju pedagoške dokumentacije i evidencije o djeci u dječjem vrtiću (NN 83/2001) i članka 84. Statuta Dječjeg vrtića Lekenik (KLASA: 011-02/22-01/1, URBROJ: 2176</w:t>
      </w:r>
      <w:r w:rsidR="00D01956" w:rsidRPr="0008636F">
        <w:t>-72-01-22-1</w:t>
      </w:r>
      <w:r w:rsidRPr="0008636F">
        <w:t>)</w:t>
      </w:r>
      <w:r w:rsidRPr="0008636F">
        <w:t xml:space="preserve"> Upravno vijeće</w:t>
      </w:r>
      <w:r w:rsidR="00D01956" w:rsidRPr="0008636F">
        <w:t xml:space="preserve"> Dječjeg vrtića Lekenik</w:t>
      </w:r>
      <w:r w:rsidRPr="0008636F">
        <w:t xml:space="preserve">, na </w:t>
      </w:r>
      <w:r w:rsidR="00D01956" w:rsidRPr="0008636F">
        <w:t xml:space="preserve">6. </w:t>
      </w:r>
      <w:r w:rsidRPr="0008636F">
        <w:t>sjednici koja je održan</w:t>
      </w:r>
      <w:r w:rsidR="00D01956" w:rsidRPr="0008636F">
        <w:t>oj</w:t>
      </w:r>
      <w:r w:rsidRPr="0008636F">
        <w:t xml:space="preserve"> </w:t>
      </w:r>
      <w:r w:rsidR="00D01956" w:rsidRPr="0008636F">
        <w:t>26</w:t>
      </w:r>
      <w:r w:rsidRPr="0008636F">
        <w:t>. rujna 202</w:t>
      </w:r>
      <w:r w:rsidR="00D01956" w:rsidRPr="0008636F">
        <w:t>4</w:t>
      </w:r>
      <w:r w:rsidRPr="0008636F">
        <w:t>. godine jednoglasno</w:t>
      </w:r>
    </w:p>
    <w:p w14:paraId="7FFC3FC7" w14:textId="77777777" w:rsidR="002E14DE" w:rsidRPr="0008636F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</w:p>
    <w:p w14:paraId="0B279FD8" w14:textId="77777777" w:rsidR="002E14DE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>donosi</w:t>
      </w:r>
    </w:p>
    <w:p w14:paraId="0A2BE056" w14:textId="77777777" w:rsidR="002E14DE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</w:p>
    <w:p w14:paraId="504A05ED" w14:textId="77777777" w:rsidR="002E14DE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</w:p>
    <w:p w14:paraId="42D24843" w14:textId="77777777" w:rsidR="002E14DE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  <w:r>
        <w:rPr>
          <w:color w:val="000000"/>
        </w:rPr>
        <w:t>Godišnji plan i program rada Dječjeg vrtića Lekenik za pedagošku godinu 2024./2025.</w:t>
      </w:r>
    </w:p>
    <w:p w14:paraId="182B1326" w14:textId="77777777" w:rsidR="002E14DE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</w:p>
    <w:p w14:paraId="478A665B" w14:textId="77777777" w:rsidR="002E14DE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</w:p>
    <w:p w14:paraId="23858AD3" w14:textId="77777777" w:rsidR="002E14DE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</w:p>
    <w:p w14:paraId="552B8B5B" w14:textId="77777777" w:rsidR="002E14DE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</w:p>
    <w:p w14:paraId="028DFF93" w14:textId="77777777" w:rsidR="002E14DE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1C9251E4" w14:textId="77777777" w:rsidR="002E14DE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345C671B" w14:textId="77777777" w:rsidR="002E14DE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57EC4808" w14:textId="77777777" w:rsidR="002E14DE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1E9430DA" w14:textId="77777777" w:rsidR="002E14DE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3622DBC9" w14:textId="77777777" w:rsidR="002E14DE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72567785" w14:textId="77777777" w:rsidR="002E14DE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color w:val="000000"/>
        </w:rPr>
      </w:pPr>
      <w:r>
        <w:rPr>
          <w:b/>
          <w:color w:val="000000"/>
        </w:rPr>
        <w:t xml:space="preserve">Predsjednica Upravnog vijeća: </w:t>
      </w:r>
    </w:p>
    <w:p w14:paraId="7A3430C9" w14:textId="77777777" w:rsidR="002E14DE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color w:val="000000"/>
        </w:rPr>
      </w:pPr>
    </w:p>
    <w:p w14:paraId="3F407872" w14:textId="77777777" w:rsidR="002E14DE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color w:val="000000"/>
        </w:rPr>
      </w:pPr>
      <w:r>
        <w:rPr>
          <w:color w:val="000000"/>
        </w:rPr>
        <w:t xml:space="preserve">______________________________ </w:t>
      </w:r>
    </w:p>
    <w:p w14:paraId="275976C5" w14:textId="77777777" w:rsidR="002E14DE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color w:val="000000"/>
        </w:rPr>
      </w:pPr>
      <w:r>
        <w:rPr>
          <w:color w:val="000000"/>
        </w:rPr>
        <w:t>Ljilja Dolovčak Mikočević, mag. oec.</w:t>
      </w:r>
    </w:p>
    <w:p w14:paraId="2E2E36BD" w14:textId="77777777" w:rsidR="002E14DE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3DF6BBF7" w14:textId="77777777" w:rsidR="002E14DE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color w:val="000000"/>
        </w:rPr>
      </w:pPr>
    </w:p>
    <w:p w14:paraId="3D95BB43" w14:textId="77777777" w:rsidR="002E14DE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b/>
          <w:color w:val="000000"/>
        </w:rPr>
      </w:pPr>
      <w:r>
        <w:rPr>
          <w:b/>
          <w:color w:val="000000"/>
        </w:rPr>
        <w:t xml:space="preserve">Ravnateljica: </w:t>
      </w:r>
    </w:p>
    <w:p w14:paraId="343DCC96" w14:textId="77777777" w:rsidR="002E14DE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color w:val="000000"/>
        </w:rPr>
      </w:pPr>
    </w:p>
    <w:p w14:paraId="41DE68C3" w14:textId="77777777" w:rsidR="002E14DE" w:rsidRDefault="002E14DE" w:rsidP="002E14D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color w:val="000000"/>
        </w:rPr>
      </w:pPr>
      <w:r>
        <w:rPr>
          <w:color w:val="000000"/>
        </w:rPr>
        <w:t xml:space="preserve">_______________________________ </w:t>
      </w:r>
    </w:p>
    <w:p w14:paraId="0C65EB9E" w14:textId="77777777" w:rsidR="002E14DE" w:rsidRDefault="002E14DE" w:rsidP="002E14DE">
      <w:pPr>
        <w:jc w:val="right"/>
      </w:pPr>
      <w:r>
        <w:t>Iva Šegović, mag. praesc. educ.</w:t>
      </w:r>
    </w:p>
    <w:p w14:paraId="469A5A6B" w14:textId="77777777" w:rsidR="002E14DE" w:rsidRDefault="002E14D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rPr>
          <w:color w:val="000000"/>
          <w:sz w:val="28"/>
          <w:szCs w:val="28"/>
        </w:rPr>
      </w:pPr>
    </w:p>
    <w:p w14:paraId="00000047" w14:textId="3F875A27" w:rsidR="00FA6519" w:rsidRDefault="003F1C0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SADRŽAJ GODIŠNJEG PLANA I PROGRAMA</w:t>
      </w:r>
    </w:p>
    <w:p w14:paraId="78ECD015" w14:textId="77777777" w:rsidR="005A5F5A" w:rsidRDefault="005A5F5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rPr>
          <w:color w:val="000000"/>
          <w:sz w:val="28"/>
          <w:szCs w:val="28"/>
        </w:rPr>
      </w:pPr>
    </w:p>
    <w:sdt>
      <w:sdtPr>
        <w:id w:val="1400180788"/>
        <w:docPartObj>
          <w:docPartGallery w:val="Table of Contents"/>
          <w:docPartUnique/>
        </w:docPartObj>
      </w:sdtPr>
      <w:sdtContent>
        <w:p w14:paraId="00000048" w14:textId="77777777" w:rsidR="00FA6519" w:rsidRDefault="003F1C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62"/>
            </w:tabs>
            <w:spacing w:after="100"/>
            <w:rPr>
              <w:rFonts w:ascii="Calibri" w:eastAsia="Calibri" w:hAnsi="Calibri" w:cs="Calibri"/>
              <w:color w:val="000000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1fob9te">
            <w:r>
              <w:rPr>
                <w:color w:val="000000"/>
              </w:rPr>
              <w:t>1. USTROJSTVO RADA</w:t>
            </w:r>
            <w:r>
              <w:rPr>
                <w:color w:val="000000"/>
              </w:rPr>
              <w:tab/>
              <w:t>4</w:t>
            </w:r>
          </w:hyperlink>
        </w:p>
        <w:p w14:paraId="00000049" w14:textId="0D13CC0D" w:rsidR="00FA6519" w:rsidRDefault="003F1C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62"/>
            </w:tabs>
            <w:spacing w:after="100"/>
            <w:rPr>
              <w:rFonts w:ascii="Calibri" w:eastAsia="Calibri" w:hAnsi="Calibri" w:cs="Calibri"/>
              <w:color w:val="000000"/>
            </w:rPr>
          </w:pPr>
          <w:hyperlink w:anchor="_heading=h.3znysh7">
            <w:r>
              <w:rPr>
                <w:color w:val="000000"/>
              </w:rPr>
              <w:t>2. MATERIJALNI UVJETI RADA</w:t>
            </w:r>
            <w:r>
              <w:rPr>
                <w:color w:val="000000"/>
              </w:rPr>
              <w:tab/>
              <w:t>1</w:t>
            </w:r>
            <w:r w:rsidR="003338CE">
              <w:rPr>
                <w:color w:val="000000"/>
              </w:rPr>
              <w:t>1</w:t>
            </w:r>
          </w:hyperlink>
        </w:p>
        <w:p w14:paraId="0000004A" w14:textId="77777777" w:rsidR="00FA6519" w:rsidRDefault="003F1C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62"/>
            </w:tabs>
            <w:spacing w:after="100"/>
            <w:rPr>
              <w:rFonts w:ascii="Calibri" w:eastAsia="Calibri" w:hAnsi="Calibri" w:cs="Calibri"/>
              <w:color w:val="000000"/>
            </w:rPr>
          </w:pPr>
          <w:hyperlink w:anchor="_heading=h.2et92p0">
            <w:r>
              <w:rPr>
                <w:color w:val="000000"/>
              </w:rPr>
              <w:t>3. NJEGA I SKRB ZA TJELESNI RAST I ZDRAVLJE DJECE</w:t>
            </w:r>
            <w:r>
              <w:rPr>
                <w:color w:val="000000"/>
              </w:rPr>
              <w:tab/>
              <w:t>14</w:t>
            </w:r>
          </w:hyperlink>
        </w:p>
        <w:p w14:paraId="0000004B" w14:textId="2D10E6DA" w:rsidR="00FA6519" w:rsidRDefault="003F1C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62"/>
            </w:tabs>
            <w:spacing w:after="100"/>
            <w:rPr>
              <w:color w:val="000000"/>
            </w:rPr>
          </w:pPr>
          <w:hyperlink w:anchor="_heading=h.tyjcwt">
            <w:r>
              <w:rPr>
                <w:color w:val="000000"/>
              </w:rPr>
              <w:t>4. ODGOJNO-OBRAZOVNI RAD</w:t>
            </w:r>
            <w:r>
              <w:rPr>
                <w:color w:val="000000"/>
              </w:rPr>
              <w:tab/>
            </w:r>
            <w:r w:rsidR="003338CE">
              <w:rPr>
                <w:color w:val="000000"/>
              </w:rPr>
              <w:t>19</w:t>
            </w:r>
          </w:hyperlink>
        </w:p>
        <w:p w14:paraId="3B69CED2" w14:textId="7F10E9B2" w:rsidR="00754027" w:rsidRPr="00754027" w:rsidRDefault="00585A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62"/>
            </w:tabs>
            <w:spacing w:after="100"/>
            <w:rPr>
              <w:bCs/>
              <w:color w:val="000000"/>
            </w:rPr>
          </w:pPr>
          <w:r>
            <w:rPr>
              <w:bCs/>
              <w:color w:val="000000"/>
            </w:rPr>
            <w:tab/>
          </w:r>
          <w:r w:rsidR="00754027" w:rsidRPr="00754027">
            <w:rPr>
              <w:bCs/>
              <w:color w:val="000000"/>
            </w:rPr>
            <w:t>4.1. RAD S DJECOM U GODINI PRED POLAZAK U OSNOVNU ŠKOLU</w:t>
          </w:r>
          <w:r w:rsidR="00754027">
            <w:rPr>
              <w:bCs/>
              <w:color w:val="000000"/>
            </w:rPr>
            <w:t>......................22</w:t>
          </w:r>
        </w:p>
        <w:p w14:paraId="0AF92E45" w14:textId="6E6C0CDC" w:rsidR="00982133" w:rsidRDefault="009821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62"/>
            </w:tabs>
            <w:spacing w:after="100"/>
            <w:rPr>
              <w:color w:val="000000"/>
            </w:rPr>
          </w:pPr>
          <w:r>
            <w:rPr>
              <w:color w:val="000000"/>
            </w:rPr>
            <w:t>4.</w:t>
          </w:r>
          <w:r w:rsidR="00754027">
            <w:rPr>
              <w:color w:val="000000"/>
            </w:rPr>
            <w:t>2</w:t>
          </w:r>
          <w:r>
            <w:rPr>
              <w:color w:val="000000"/>
            </w:rPr>
            <w:t>. RAD S DJECOM S TEŠKOĆAMA U RAZVOJU...........................................................22</w:t>
          </w:r>
        </w:p>
        <w:p w14:paraId="71C03F5A" w14:textId="3674A1C2" w:rsidR="00982133" w:rsidRDefault="00982133" w:rsidP="009821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62"/>
            </w:tabs>
            <w:spacing w:after="100"/>
            <w:rPr>
              <w:rFonts w:ascii="Calibri" w:eastAsia="Calibri" w:hAnsi="Calibri" w:cs="Calibri"/>
              <w:color w:val="000000"/>
            </w:rPr>
          </w:pPr>
          <w:r>
            <w:rPr>
              <w:color w:val="000000"/>
            </w:rPr>
            <w:t>4.</w:t>
          </w:r>
          <w:r w:rsidR="00754027">
            <w:rPr>
              <w:color w:val="000000"/>
            </w:rPr>
            <w:t>3</w:t>
          </w:r>
          <w:r>
            <w:rPr>
              <w:color w:val="000000"/>
            </w:rPr>
            <w:t xml:space="preserve">. </w:t>
          </w:r>
          <w:r w:rsidRPr="00982133">
            <w:rPr>
              <w:color w:val="000000"/>
            </w:rPr>
            <w:t>OBOGAĆIVANJE SVIH PROGRAMA FAKULTATIVNIM SADRŽAJIMA</w:t>
          </w:r>
          <w:r>
            <w:rPr>
              <w:color w:val="000000"/>
            </w:rPr>
            <w:t>.....</w:t>
          </w:r>
          <w:r w:rsidR="00263DC2">
            <w:rPr>
              <w:color w:val="000000"/>
            </w:rPr>
            <w:t>.....</w:t>
          </w:r>
          <w:r>
            <w:rPr>
              <w:color w:val="000000"/>
            </w:rPr>
            <w:t>....24</w:t>
          </w:r>
        </w:p>
        <w:p w14:paraId="0000004C" w14:textId="26BDC52B" w:rsidR="00FA6519" w:rsidRDefault="003F1C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62"/>
            </w:tabs>
            <w:spacing w:after="100"/>
            <w:rPr>
              <w:color w:val="000000"/>
            </w:rPr>
          </w:pPr>
          <w:hyperlink w:anchor="_heading=h.3dy6vkm">
            <w:r>
              <w:rPr>
                <w:color w:val="000000"/>
              </w:rPr>
              <w:t>5. STRUČNO USAVRŠAVANJE</w:t>
            </w:r>
            <w:r>
              <w:rPr>
                <w:color w:val="000000"/>
              </w:rPr>
              <w:tab/>
            </w:r>
            <w:r w:rsidR="00982133">
              <w:rPr>
                <w:color w:val="000000"/>
              </w:rPr>
              <w:t>26</w:t>
            </w:r>
          </w:hyperlink>
        </w:p>
        <w:p w14:paraId="6C7D62CD" w14:textId="605E6B7A" w:rsidR="004969BC" w:rsidRDefault="004969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62"/>
            </w:tabs>
            <w:spacing w:after="100"/>
            <w:rPr>
              <w:color w:val="000000"/>
            </w:rPr>
          </w:pPr>
          <w:r>
            <w:rPr>
              <w:color w:val="000000"/>
            </w:rPr>
            <w:t>5.1.KOLEKTIVNO STRUČNO USAVRŠAVANJE...............................................................27</w:t>
          </w:r>
        </w:p>
        <w:p w14:paraId="4997C7AB" w14:textId="5E15FD9E" w:rsidR="004969BC" w:rsidRDefault="004969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62"/>
            </w:tabs>
            <w:spacing w:after="100"/>
            <w:rPr>
              <w:rFonts w:ascii="Calibri" w:eastAsia="Calibri" w:hAnsi="Calibri" w:cs="Calibri"/>
              <w:color w:val="000000"/>
            </w:rPr>
          </w:pPr>
          <w:r>
            <w:rPr>
              <w:color w:val="000000"/>
            </w:rPr>
            <w:t>5.2.INDIVIDUALNO STRUČNO USAVRŠAVANJE...........................................................27</w:t>
          </w:r>
        </w:p>
        <w:p w14:paraId="0000004D" w14:textId="2344EE51" w:rsidR="00FA6519" w:rsidRDefault="003F1C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62"/>
            </w:tabs>
            <w:spacing w:after="100"/>
            <w:rPr>
              <w:rFonts w:ascii="Calibri" w:eastAsia="Calibri" w:hAnsi="Calibri" w:cs="Calibri"/>
              <w:color w:val="000000"/>
            </w:rPr>
          </w:pPr>
          <w:hyperlink w:anchor="_heading=h.1t3h5sf">
            <w:r>
              <w:rPr>
                <w:color w:val="000000"/>
              </w:rPr>
              <w:t>6. SURADNJA S RODITELJIMA</w:t>
            </w:r>
            <w:r>
              <w:rPr>
                <w:color w:val="000000"/>
              </w:rPr>
              <w:tab/>
            </w:r>
            <w:r w:rsidR="001742B4">
              <w:rPr>
                <w:color w:val="000000"/>
              </w:rPr>
              <w:t>28</w:t>
            </w:r>
          </w:hyperlink>
        </w:p>
        <w:p w14:paraId="0000004E" w14:textId="3BBE5E28" w:rsidR="00FA6519" w:rsidRDefault="003F1C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62"/>
            </w:tabs>
            <w:spacing w:after="100"/>
            <w:rPr>
              <w:rFonts w:ascii="Calibri" w:eastAsia="Calibri" w:hAnsi="Calibri" w:cs="Calibri"/>
              <w:color w:val="000000"/>
            </w:rPr>
          </w:pPr>
          <w:hyperlink w:anchor="_heading=h.4d34og8">
            <w:r>
              <w:rPr>
                <w:color w:val="000000"/>
              </w:rPr>
              <w:t>7. SURADNJA S VANJSKIM USTANOVAMA</w:t>
            </w:r>
            <w:r>
              <w:rPr>
                <w:color w:val="000000"/>
              </w:rPr>
              <w:tab/>
            </w:r>
            <w:r w:rsidR="00F2658B">
              <w:rPr>
                <w:color w:val="000000"/>
              </w:rPr>
              <w:t>31</w:t>
            </w:r>
          </w:hyperlink>
        </w:p>
        <w:p w14:paraId="0000004F" w14:textId="064678AC" w:rsidR="00FA6519" w:rsidRDefault="003F1C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62"/>
            </w:tabs>
            <w:spacing w:after="100"/>
            <w:rPr>
              <w:rFonts w:ascii="Calibri" w:eastAsia="Calibri" w:hAnsi="Calibri" w:cs="Calibri"/>
              <w:color w:val="000000"/>
            </w:rPr>
          </w:pPr>
          <w:hyperlink w:anchor="_heading=h.2s8eyo1">
            <w:r>
              <w:rPr>
                <w:color w:val="000000"/>
              </w:rPr>
              <w:t xml:space="preserve">8. </w:t>
            </w:r>
            <w:r w:rsidR="00C443A6">
              <w:rPr>
                <w:color w:val="000000"/>
              </w:rPr>
              <w:t>INDIKATORI KVALITETE</w:t>
            </w:r>
            <w:r>
              <w:rPr>
                <w:color w:val="000000"/>
              </w:rPr>
              <w:tab/>
            </w:r>
            <w:r w:rsidR="00C443A6">
              <w:rPr>
                <w:color w:val="000000"/>
              </w:rPr>
              <w:t>33</w:t>
            </w:r>
          </w:hyperlink>
        </w:p>
        <w:p w14:paraId="00000054" w14:textId="7AC3B370" w:rsidR="00FA6519" w:rsidRDefault="00FA6519" w:rsidP="00F315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62"/>
            </w:tabs>
            <w:spacing w:after="100"/>
            <w:rPr>
              <w:rFonts w:ascii="Calibri" w:eastAsia="Calibri" w:hAnsi="Calibri" w:cs="Calibri"/>
              <w:color w:val="000000"/>
            </w:rPr>
          </w:pPr>
        </w:p>
        <w:p w14:paraId="00000055" w14:textId="77777777" w:rsidR="00FA6519" w:rsidRDefault="003F1C03">
          <w:r>
            <w:fldChar w:fldCharType="end"/>
          </w:r>
        </w:p>
      </w:sdtContent>
    </w:sdt>
    <w:p w14:paraId="00000056" w14:textId="77777777" w:rsidR="00FA6519" w:rsidRDefault="003F1C03">
      <w:r>
        <w:br w:type="page"/>
      </w:r>
    </w:p>
    <w:p w14:paraId="00000057" w14:textId="77777777" w:rsidR="00FA6519" w:rsidRPr="003C753B" w:rsidRDefault="003F1C03">
      <w:pPr>
        <w:pStyle w:val="Heading1"/>
        <w:rPr>
          <w:szCs w:val="24"/>
        </w:rPr>
      </w:pPr>
      <w:bookmarkStart w:id="1" w:name="_heading=h.1fob9te" w:colFirst="0" w:colLast="0"/>
      <w:bookmarkEnd w:id="1"/>
      <w:r>
        <w:lastRenderedPageBreak/>
        <w:t xml:space="preserve">1. </w:t>
      </w:r>
      <w:r w:rsidRPr="003C753B">
        <w:rPr>
          <w:szCs w:val="24"/>
        </w:rPr>
        <w:t xml:space="preserve">USTROJSTVO RADA  </w:t>
      </w:r>
    </w:p>
    <w:p w14:paraId="00000058" w14:textId="46DF03FD" w:rsidR="00FA6519" w:rsidRPr="003C753B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  <w:r w:rsidRPr="003C753B">
        <w:rPr>
          <w:b/>
          <w:color w:val="000000"/>
        </w:rPr>
        <w:t>Misija Dječjeg vrtića Lekenik</w:t>
      </w:r>
    </w:p>
    <w:p w14:paraId="0000005A" w14:textId="74172686" w:rsidR="00FA6519" w:rsidRPr="003C753B" w:rsidRDefault="003F1C03" w:rsidP="004E3D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iCs/>
          <w:color w:val="FF0000"/>
        </w:rPr>
      </w:pPr>
      <w:r w:rsidRPr="003C753B">
        <w:rPr>
          <w:iCs/>
          <w:color w:val="000000"/>
        </w:rPr>
        <w:t>Dječji vrtić „Lekenik“ je odgojno-obrazovna ustanova za rani i predškolski odgoj i obrazovanje koja djeluje na području Općine Lekenik. Kroz provedbu redovitog programa utemeljenog na humanističko-razvojnom pristupu usmjereni smo razvoju dječjih potencijala i kompetencija, poštivanju dječjih prava i uvažavanju individualnih potreba djece.</w:t>
      </w:r>
      <w:r w:rsidRPr="003C753B">
        <w:rPr>
          <w:i/>
          <w:strike/>
          <w:color w:val="000000"/>
        </w:rPr>
        <w:t xml:space="preserve"> </w:t>
      </w:r>
    </w:p>
    <w:p w14:paraId="0000005B" w14:textId="77777777" w:rsidR="00FA6519" w:rsidRPr="003C753B" w:rsidRDefault="00FA6519">
      <w:pPr>
        <w:spacing w:after="0" w:line="360" w:lineRule="auto"/>
        <w:jc w:val="both"/>
        <w:rPr>
          <w:b/>
          <w:color w:val="000000"/>
        </w:rPr>
      </w:pPr>
    </w:p>
    <w:p w14:paraId="0000005C" w14:textId="0B95182B" w:rsidR="00FA6519" w:rsidRPr="003C753B" w:rsidRDefault="003F1C03">
      <w:pPr>
        <w:spacing w:after="0" w:line="360" w:lineRule="auto"/>
        <w:jc w:val="both"/>
        <w:rPr>
          <w:color w:val="000000"/>
        </w:rPr>
      </w:pPr>
      <w:r w:rsidRPr="003C753B">
        <w:rPr>
          <w:b/>
          <w:color w:val="000000"/>
        </w:rPr>
        <w:t xml:space="preserve">Vizija Dječjeg vrtića Lekenik </w:t>
      </w:r>
    </w:p>
    <w:p w14:paraId="0000005D" w14:textId="00724010" w:rsidR="00FA6519" w:rsidRPr="003C753B" w:rsidRDefault="003F1C03" w:rsidP="004E3D43">
      <w:pPr>
        <w:spacing w:line="360" w:lineRule="auto"/>
        <w:rPr>
          <w:color w:val="000000" w:themeColor="text1"/>
        </w:rPr>
      </w:pPr>
      <w:r w:rsidRPr="003C753B">
        <w:rPr>
          <w:color w:val="000000" w:themeColor="text1"/>
        </w:rPr>
        <w:t xml:space="preserve">Vizija kojoj težimo je vrtić kao </w:t>
      </w:r>
      <w:r w:rsidR="004E3D43" w:rsidRPr="003C753B">
        <w:rPr>
          <w:color w:val="000000" w:themeColor="text1"/>
        </w:rPr>
        <w:t>mjesto</w:t>
      </w:r>
      <w:r w:rsidRPr="003C753B">
        <w:rPr>
          <w:color w:val="000000" w:themeColor="text1"/>
        </w:rPr>
        <w:t xml:space="preserve"> u koj</w:t>
      </w:r>
      <w:r w:rsidR="004E3D43" w:rsidRPr="003C753B">
        <w:rPr>
          <w:color w:val="000000" w:themeColor="text1"/>
        </w:rPr>
        <w:t>em</w:t>
      </w:r>
      <w:r w:rsidRPr="003C753B">
        <w:rPr>
          <w:color w:val="000000" w:themeColor="text1"/>
        </w:rPr>
        <w:t xml:space="preserve"> se promiču i poštuju prava i potrebe djece i roditelja te potiče razvoj autonomnog, kompetentnog, odgovornog i kreativnog djeteta. </w:t>
      </w:r>
    </w:p>
    <w:p w14:paraId="0000005E" w14:textId="77777777" w:rsidR="00FA6519" w:rsidRPr="003C753B" w:rsidRDefault="00FA6519">
      <w:pPr>
        <w:spacing w:after="0" w:line="360" w:lineRule="auto"/>
        <w:jc w:val="both"/>
        <w:rPr>
          <w:color w:val="000000"/>
        </w:rPr>
      </w:pPr>
    </w:p>
    <w:p w14:paraId="00000060" w14:textId="38B181BB" w:rsidR="00FA6519" w:rsidRPr="003C753B" w:rsidRDefault="003F1C03">
      <w:pP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>Dječji vrtić Lekenik djeluje na</w:t>
      </w:r>
      <w:r w:rsidRPr="003C753B">
        <w:t xml:space="preserve"> četiri </w:t>
      </w:r>
      <w:r w:rsidRPr="003C753B">
        <w:rPr>
          <w:color w:val="000000"/>
        </w:rPr>
        <w:t xml:space="preserve">lokacije: </w:t>
      </w:r>
    </w:p>
    <w:p w14:paraId="00000061" w14:textId="77777777" w:rsidR="00FA6519" w:rsidRPr="003C753B" w:rsidRDefault="003F1C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>Hermanna Gmeinera 1, Lekenik</w:t>
      </w:r>
    </w:p>
    <w:p w14:paraId="00000062" w14:textId="77777777" w:rsidR="00FA6519" w:rsidRPr="003C753B" w:rsidRDefault="003F1C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Hermanna Gmeinera 2, Lekenik (prostor Narodne knjižnice i čitaonice Lekenik) </w:t>
      </w:r>
    </w:p>
    <w:p w14:paraId="00000063" w14:textId="77777777" w:rsidR="00FA6519" w:rsidRPr="003C753B" w:rsidRDefault="003F1C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Zagrebačka 25b, Lekenik (prostor Osnovne škole Mladost, Lekenik) </w:t>
      </w:r>
    </w:p>
    <w:p w14:paraId="00000064" w14:textId="77777777" w:rsidR="00FA6519" w:rsidRPr="003C753B" w:rsidRDefault="003F1C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3C753B">
        <w:t>Zagrebačka 66, Lekenik (prostor Društvenog doma i turističko informativnog centra Lekenik)</w:t>
      </w:r>
    </w:p>
    <w:p w14:paraId="6DFD7962" w14:textId="77777777" w:rsidR="003C753B" w:rsidRPr="003C753B" w:rsidRDefault="003C75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00000065" w14:textId="55886E54" w:rsidR="00FA6519" w:rsidRPr="003C753B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  <w:r w:rsidRPr="003C753B">
        <w:rPr>
          <w:color w:val="000000"/>
        </w:rPr>
        <w:t>Pedagoška godina 202</w:t>
      </w:r>
      <w:r w:rsidR="003075D1" w:rsidRPr="003C753B">
        <w:rPr>
          <w:color w:val="000000"/>
        </w:rPr>
        <w:t>4</w:t>
      </w:r>
      <w:r w:rsidRPr="003C753B">
        <w:rPr>
          <w:color w:val="000000"/>
        </w:rPr>
        <w:t>./202</w:t>
      </w:r>
      <w:r w:rsidR="003075D1" w:rsidRPr="003C753B">
        <w:rPr>
          <w:color w:val="000000"/>
        </w:rPr>
        <w:t>5</w:t>
      </w:r>
      <w:r w:rsidRPr="003C753B">
        <w:rPr>
          <w:color w:val="000000"/>
        </w:rPr>
        <w:t>. traje od 1. rujna 202</w:t>
      </w:r>
      <w:r w:rsidR="003075D1" w:rsidRPr="003C753B">
        <w:rPr>
          <w:color w:val="000000"/>
        </w:rPr>
        <w:t>4</w:t>
      </w:r>
      <w:r w:rsidRPr="003C753B">
        <w:rPr>
          <w:color w:val="000000"/>
        </w:rPr>
        <w:t>. godine do 31. kolovoza 202</w:t>
      </w:r>
      <w:r w:rsidR="003075D1" w:rsidRPr="003C753B">
        <w:rPr>
          <w:color w:val="000000"/>
        </w:rPr>
        <w:t>5</w:t>
      </w:r>
      <w:r w:rsidRPr="003C753B">
        <w:rPr>
          <w:color w:val="000000"/>
        </w:rPr>
        <w:t>. godine.</w:t>
      </w:r>
    </w:p>
    <w:p w14:paraId="00000066" w14:textId="77777777" w:rsidR="00FA6519" w:rsidRPr="003C753B" w:rsidRDefault="003F1C03">
      <w:pP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U vrtiću se provodi redoviti program odgoja, obrazovanja, zdravstvene zaštite, prehrane i skrbi djece predškolske dobi od godine dana do polaska u školu, poseban program s ranim učenjem engleskog jezika i program predškole. </w:t>
      </w:r>
    </w:p>
    <w:p w14:paraId="00000067" w14:textId="77777777" w:rsidR="00FA6519" w:rsidRPr="003C753B" w:rsidRDefault="003F1C03">
      <w:pP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Prema trajanju provode se: </w:t>
      </w:r>
    </w:p>
    <w:p w14:paraId="00000068" w14:textId="77777777" w:rsidR="00FA6519" w:rsidRPr="003C753B" w:rsidRDefault="003F1C0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cjelodnevni desetosatni programi i </w:t>
      </w:r>
    </w:p>
    <w:p w14:paraId="00000069" w14:textId="77777777" w:rsidR="00FA6519" w:rsidRPr="003C753B" w:rsidRDefault="003F1C0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kraći program predškole. </w:t>
      </w:r>
    </w:p>
    <w:p w14:paraId="0000006A" w14:textId="1A0A0132" w:rsidR="00FA6519" w:rsidRPr="003C753B" w:rsidRDefault="003F1C03">
      <w:pPr>
        <w:spacing w:after="0" w:line="360" w:lineRule="auto"/>
        <w:jc w:val="both"/>
      </w:pPr>
      <w:r w:rsidRPr="003C753B">
        <w:t>Redoviti program provodit će se od 1. rujna 202</w:t>
      </w:r>
      <w:r w:rsidR="003075D1" w:rsidRPr="003C753B">
        <w:t>4</w:t>
      </w:r>
      <w:r w:rsidRPr="003C753B">
        <w:t>. godine do 31. kolovoza 202</w:t>
      </w:r>
      <w:r w:rsidR="003075D1" w:rsidRPr="003C753B">
        <w:t>5</w:t>
      </w:r>
      <w:r w:rsidRPr="003C753B">
        <w:t>.</w:t>
      </w:r>
      <w:r w:rsidRPr="003C753B">
        <w:rPr>
          <w:color w:val="000000"/>
        </w:rPr>
        <w:t xml:space="preserve"> godine, posebni program s ranim učenjem engleskog jezika od </w:t>
      </w:r>
      <w:r w:rsidRPr="003C753B">
        <w:t>1. rujna 202</w:t>
      </w:r>
      <w:r w:rsidR="003075D1" w:rsidRPr="003C753B">
        <w:t>4</w:t>
      </w:r>
      <w:r w:rsidRPr="003C753B">
        <w:t>. do 30. lipnja 202</w:t>
      </w:r>
      <w:r w:rsidR="003075D1" w:rsidRPr="003C753B">
        <w:t>5</w:t>
      </w:r>
      <w:r w:rsidRPr="003C753B">
        <w:t>. godine, program predškole (u sklopu redovitog i posebnog programa) od 1. rujna 20</w:t>
      </w:r>
      <w:r w:rsidR="003075D1" w:rsidRPr="003C753B">
        <w:t>24</w:t>
      </w:r>
      <w:r w:rsidRPr="003C753B">
        <w:t>. do 30. lipnja 202</w:t>
      </w:r>
      <w:r w:rsidR="003075D1" w:rsidRPr="003C753B">
        <w:t>5</w:t>
      </w:r>
      <w:r w:rsidRPr="003C753B">
        <w:t>., a kraći program predškole od 1. listopada 202</w:t>
      </w:r>
      <w:r w:rsidR="003075D1" w:rsidRPr="003C753B">
        <w:t>4</w:t>
      </w:r>
      <w:r w:rsidRPr="003C753B">
        <w:t>. do 31. svibnja 202</w:t>
      </w:r>
      <w:r w:rsidR="003075D1" w:rsidRPr="003C753B">
        <w:t>5</w:t>
      </w:r>
      <w:r w:rsidRPr="003C753B">
        <w:t>. godine.</w:t>
      </w:r>
    </w:p>
    <w:p w14:paraId="3FA5EED3" w14:textId="77777777" w:rsidR="00F31508" w:rsidRPr="003C753B" w:rsidRDefault="00F31508" w:rsidP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1F82900B" w14:textId="77777777" w:rsidR="00F31508" w:rsidRPr="003C753B" w:rsidRDefault="00F31508" w:rsidP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250D59B9" w14:textId="77777777" w:rsidR="00F31508" w:rsidRPr="003C753B" w:rsidRDefault="00F31508" w:rsidP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53DFD34B" w14:textId="77777777" w:rsidR="00F31508" w:rsidRPr="003C753B" w:rsidRDefault="00F31508" w:rsidP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4A62C7E3" w14:textId="4CB9D490" w:rsidR="00F31508" w:rsidRPr="003C753B" w:rsidRDefault="003F1C03" w:rsidP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lastRenderedPageBreak/>
        <w:t>Redoviti cjelodnevni program provodi se u</w:t>
      </w:r>
      <w:r w:rsidRPr="003C753B">
        <w:t xml:space="preserve"> šest</w:t>
      </w:r>
      <w:r w:rsidRPr="003C753B">
        <w:rPr>
          <w:color w:val="FF0000"/>
        </w:rPr>
        <w:t xml:space="preserve"> </w:t>
      </w:r>
      <w:r w:rsidR="006F132E" w:rsidRPr="003C753B">
        <w:rPr>
          <w:color w:val="000000"/>
        </w:rPr>
        <w:t>odgojno-obrazovnih</w:t>
      </w:r>
      <w:r w:rsidRPr="003C753B">
        <w:rPr>
          <w:color w:val="000000"/>
        </w:rPr>
        <w:t xml:space="preserve"> skupina: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7"/>
        <w:gridCol w:w="2410"/>
        <w:gridCol w:w="1274"/>
        <w:gridCol w:w="1417"/>
        <w:gridCol w:w="1278"/>
        <w:gridCol w:w="1836"/>
      </w:tblGrid>
      <w:tr w:rsidR="003F1C03" w:rsidRPr="003C753B" w14:paraId="1F40F1DA" w14:textId="77777777" w:rsidTr="003F1C03">
        <w:tc>
          <w:tcPr>
            <w:tcW w:w="467" w:type="pct"/>
          </w:tcPr>
          <w:p w14:paraId="2746F056" w14:textId="42BBEC3D" w:rsidR="003F1C03" w:rsidRPr="003C753B" w:rsidRDefault="003F1C03" w:rsidP="003F1C03">
            <w:pP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R. br.</w:t>
            </w:r>
          </w:p>
        </w:tc>
        <w:tc>
          <w:tcPr>
            <w:tcW w:w="1329" w:type="pct"/>
          </w:tcPr>
          <w:p w14:paraId="677EEBF5" w14:textId="6C61055A" w:rsidR="003F1C03" w:rsidRPr="003C753B" w:rsidRDefault="003F1C03" w:rsidP="003F1C03">
            <w:pP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Objekt</w:t>
            </w:r>
          </w:p>
        </w:tc>
        <w:tc>
          <w:tcPr>
            <w:tcW w:w="703" w:type="pct"/>
          </w:tcPr>
          <w:p w14:paraId="0B2EF23F" w14:textId="528ACAF7" w:rsidR="003F1C03" w:rsidRPr="003C753B" w:rsidRDefault="003F1C03" w:rsidP="003F1C03">
            <w:pP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Dob djece</w:t>
            </w:r>
          </w:p>
        </w:tc>
        <w:tc>
          <w:tcPr>
            <w:tcW w:w="782" w:type="pct"/>
          </w:tcPr>
          <w:p w14:paraId="230FFF01" w14:textId="5E28C138" w:rsidR="003F1C03" w:rsidRPr="003C753B" w:rsidRDefault="003F1C03" w:rsidP="003F1C03">
            <w:pP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Broj skupina</w:t>
            </w:r>
          </w:p>
        </w:tc>
        <w:tc>
          <w:tcPr>
            <w:tcW w:w="705" w:type="pct"/>
          </w:tcPr>
          <w:p w14:paraId="37B691F8" w14:textId="1FA3A768" w:rsidR="003F1C03" w:rsidRPr="003C753B" w:rsidRDefault="003F1C03" w:rsidP="003F1C03">
            <w:pP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Broj djece</w:t>
            </w:r>
          </w:p>
        </w:tc>
        <w:tc>
          <w:tcPr>
            <w:tcW w:w="1013" w:type="pct"/>
          </w:tcPr>
          <w:p w14:paraId="720AB14E" w14:textId="6E99C47E" w:rsidR="003F1C03" w:rsidRPr="003C753B" w:rsidRDefault="003F1C03" w:rsidP="003F1C03">
            <w:pP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Broj odgojitelja</w:t>
            </w:r>
          </w:p>
        </w:tc>
      </w:tr>
      <w:tr w:rsidR="0069039F" w:rsidRPr="003C753B" w14:paraId="1509EFE1" w14:textId="77777777" w:rsidTr="003F1C03">
        <w:tc>
          <w:tcPr>
            <w:tcW w:w="467" w:type="pct"/>
          </w:tcPr>
          <w:p w14:paraId="198AFD0F" w14:textId="1C140FC2" w:rsidR="003F1C03" w:rsidRPr="003C753B" w:rsidRDefault="003F1C03" w:rsidP="003F1C03">
            <w:pPr>
              <w:spacing w:line="360" w:lineRule="auto"/>
              <w:jc w:val="both"/>
            </w:pPr>
            <w:r w:rsidRPr="003C753B">
              <w:t>1.</w:t>
            </w:r>
          </w:p>
        </w:tc>
        <w:tc>
          <w:tcPr>
            <w:tcW w:w="1329" w:type="pct"/>
          </w:tcPr>
          <w:p w14:paraId="041AD928" w14:textId="27AC022D" w:rsidR="003F1C03" w:rsidRPr="003C753B" w:rsidRDefault="003F1C03" w:rsidP="003F1C03">
            <w:pPr>
              <w:spacing w:line="360" w:lineRule="auto"/>
              <w:jc w:val="both"/>
            </w:pPr>
            <w:r w:rsidRPr="003C753B">
              <w:t>Hermanna Gmeinera 1</w:t>
            </w:r>
          </w:p>
        </w:tc>
        <w:tc>
          <w:tcPr>
            <w:tcW w:w="703" w:type="pct"/>
          </w:tcPr>
          <w:p w14:paraId="0CDC3438" w14:textId="77777777" w:rsidR="003F1C03" w:rsidRPr="003C753B" w:rsidRDefault="003F1C03" w:rsidP="003F1C03">
            <w:pPr>
              <w:spacing w:line="360" w:lineRule="auto"/>
              <w:jc w:val="both"/>
            </w:pPr>
            <w:r w:rsidRPr="003C753B">
              <w:t>1-3 godine</w:t>
            </w:r>
          </w:p>
          <w:p w14:paraId="0B49104D" w14:textId="55FF8FD4" w:rsidR="003F1C03" w:rsidRPr="003C753B" w:rsidRDefault="0069039F" w:rsidP="003F1C03">
            <w:pPr>
              <w:spacing w:line="360" w:lineRule="auto"/>
              <w:jc w:val="both"/>
            </w:pPr>
            <w:r w:rsidRPr="003C753B">
              <w:t>2</w:t>
            </w:r>
            <w:r w:rsidR="003F1C03" w:rsidRPr="003C753B">
              <w:t>-</w:t>
            </w:r>
            <w:r w:rsidRPr="003C753B">
              <w:t>3</w:t>
            </w:r>
            <w:r w:rsidR="003F1C03" w:rsidRPr="003C753B">
              <w:t xml:space="preserve"> godina</w:t>
            </w:r>
          </w:p>
          <w:p w14:paraId="5976D19E" w14:textId="7E16E475" w:rsidR="003F1C03" w:rsidRPr="003C753B" w:rsidRDefault="0069039F" w:rsidP="003F1C03">
            <w:pPr>
              <w:spacing w:line="360" w:lineRule="auto"/>
              <w:jc w:val="both"/>
            </w:pPr>
            <w:r w:rsidRPr="003C753B">
              <w:t>3</w:t>
            </w:r>
            <w:r w:rsidR="003F1C03" w:rsidRPr="003C753B">
              <w:t>-7 godina</w:t>
            </w:r>
          </w:p>
          <w:p w14:paraId="1509898F" w14:textId="486DD032" w:rsidR="003F1C03" w:rsidRPr="003C753B" w:rsidRDefault="003F1C03" w:rsidP="003F1C03">
            <w:pPr>
              <w:spacing w:line="360" w:lineRule="auto"/>
              <w:jc w:val="both"/>
              <w:rPr>
                <w:b/>
                <w:i/>
              </w:rPr>
            </w:pPr>
            <w:r w:rsidRPr="003C753B">
              <w:rPr>
                <w:b/>
                <w:i/>
              </w:rPr>
              <w:t>ukupno:</w:t>
            </w:r>
          </w:p>
        </w:tc>
        <w:tc>
          <w:tcPr>
            <w:tcW w:w="782" w:type="pct"/>
          </w:tcPr>
          <w:p w14:paraId="6CCD2AC1" w14:textId="77777777" w:rsidR="003F1C03" w:rsidRPr="003C753B" w:rsidRDefault="003F1C03" w:rsidP="003F1C03">
            <w:pPr>
              <w:spacing w:line="360" w:lineRule="auto"/>
              <w:jc w:val="both"/>
            </w:pPr>
            <w:r w:rsidRPr="003C753B">
              <w:t>1</w:t>
            </w:r>
          </w:p>
          <w:p w14:paraId="6B82619E" w14:textId="77777777" w:rsidR="003F1C03" w:rsidRPr="003C753B" w:rsidRDefault="003F1C03" w:rsidP="003F1C03">
            <w:pPr>
              <w:spacing w:line="360" w:lineRule="auto"/>
              <w:jc w:val="both"/>
            </w:pPr>
            <w:r w:rsidRPr="003C753B">
              <w:t>1</w:t>
            </w:r>
          </w:p>
          <w:p w14:paraId="37D8F03F" w14:textId="77777777" w:rsidR="003F1C03" w:rsidRPr="003C753B" w:rsidRDefault="003F1C03" w:rsidP="003F1C03">
            <w:pPr>
              <w:spacing w:line="360" w:lineRule="auto"/>
              <w:jc w:val="both"/>
            </w:pPr>
            <w:r w:rsidRPr="003C753B">
              <w:t>1</w:t>
            </w:r>
          </w:p>
          <w:p w14:paraId="29EEE501" w14:textId="188571D0" w:rsidR="003F1C03" w:rsidRPr="003C753B" w:rsidRDefault="003F1C03" w:rsidP="003F1C03">
            <w:pPr>
              <w:spacing w:line="360" w:lineRule="auto"/>
              <w:jc w:val="both"/>
              <w:rPr>
                <w:b/>
                <w:i/>
              </w:rPr>
            </w:pPr>
            <w:r w:rsidRPr="003C753B">
              <w:rPr>
                <w:b/>
                <w:i/>
              </w:rPr>
              <w:t>3</w:t>
            </w:r>
          </w:p>
        </w:tc>
        <w:tc>
          <w:tcPr>
            <w:tcW w:w="705" w:type="pct"/>
          </w:tcPr>
          <w:p w14:paraId="72F78B22" w14:textId="113A2E66" w:rsidR="003F1C03" w:rsidRPr="003C753B" w:rsidRDefault="003F1C03" w:rsidP="003F1C03">
            <w:pPr>
              <w:spacing w:line="360" w:lineRule="auto"/>
              <w:jc w:val="both"/>
            </w:pPr>
            <w:r w:rsidRPr="003C753B">
              <w:t>1</w:t>
            </w:r>
            <w:r w:rsidR="0069039F" w:rsidRPr="003C753B">
              <w:t>3</w:t>
            </w:r>
          </w:p>
          <w:p w14:paraId="5C316978" w14:textId="1B0E3D58" w:rsidR="003F1C03" w:rsidRPr="003C753B" w:rsidRDefault="0069039F" w:rsidP="003F1C03">
            <w:pPr>
              <w:spacing w:line="360" w:lineRule="auto"/>
              <w:jc w:val="both"/>
            </w:pPr>
            <w:r w:rsidRPr="003C753B">
              <w:t>14</w:t>
            </w:r>
          </w:p>
          <w:p w14:paraId="526BF2A2" w14:textId="00F5AF55" w:rsidR="003F1C03" w:rsidRPr="003C753B" w:rsidRDefault="003F1C03" w:rsidP="003F1C03">
            <w:pPr>
              <w:spacing w:line="360" w:lineRule="auto"/>
              <w:jc w:val="both"/>
            </w:pPr>
            <w:r w:rsidRPr="003C753B">
              <w:t>2</w:t>
            </w:r>
            <w:r w:rsidR="0069039F" w:rsidRPr="003C753B">
              <w:t>1</w:t>
            </w:r>
          </w:p>
          <w:p w14:paraId="4CD417BA" w14:textId="04FB6304" w:rsidR="003F1C03" w:rsidRPr="003C753B" w:rsidRDefault="0069039F" w:rsidP="003F1C03">
            <w:pPr>
              <w:spacing w:line="360" w:lineRule="auto"/>
              <w:jc w:val="both"/>
              <w:rPr>
                <w:b/>
                <w:i/>
              </w:rPr>
            </w:pPr>
            <w:r w:rsidRPr="003C753B">
              <w:rPr>
                <w:b/>
                <w:i/>
              </w:rPr>
              <w:t>48</w:t>
            </w:r>
          </w:p>
        </w:tc>
        <w:tc>
          <w:tcPr>
            <w:tcW w:w="1013" w:type="pct"/>
          </w:tcPr>
          <w:p w14:paraId="0E0E26E7" w14:textId="6732AA44" w:rsidR="003F1C03" w:rsidRPr="003C753B" w:rsidRDefault="0069039F" w:rsidP="003F1C03">
            <w:pPr>
              <w:spacing w:line="360" w:lineRule="auto"/>
              <w:jc w:val="both"/>
            </w:pPr>
            <w:r w:rsidRPr="003C753B">
              <w:t>2</w:t>
            </w:r>
            <w:r w:rsidR="003F1C03" w:rsidRPr="003C753B">
              <w:t xml:space="preserve"> odgojiteljice</w:t>
            </w:r>
          </w:p>
          <w:p w14:paraId="59FFEEE2" w14:textId="27B51137" w:rsidR="003F1C03" w:rsidRPr="003C753B" w:rsidRDefault="0069039F" w:rsidP="003F1C03">
            <w:pPr>
              <w:spacing w:line="360" w:lineRule="auto"/>
              <w:jc w:val="both"/>
            </w:pPr>
            <w:r w:rsidRPr="003C753B">
              <w:t>3</w:t>
            </w:r>
            <w:r w:rsidR="003F1C03" w:rsidRPr="003C753B">
              <w:t xml:space="preserve"> odgojiteljice</w:t>
            </w:r>
          </w:p>
          <w:p w14:paraId="6F7EA91A" w14:textId="77777777" w:rsidR="003F1C03" w:rsidRPr="003C753B" w:rsidRDefault="003F1C03" w:rsidP="003F1C03">
            <w:pPr>
              <w:spacing w:line="360" w:lineRule="auto"/>
              <w:jc w:val="both"/>
            </w:pPr>
            <w:r w:rsidRPr="003C753B">
              <w:t>2 odgojiteljice</w:t>
            </w:r>
          </w:p>
          <w:p w14:paraId="7F9F1588" w14:textId="692A39A3" w:rsidR="003F1C03" w:rsidRPr="003C753B" w:rsidRDefault="003F1C03" w:rsidP="003F1C03">
            <w:pPr>
              <w:spacing w:line="360" w:lineRule="auto"/>
              <w:jc w:val="both"/>
              <w:rPr>
                <w:b/>
                <w:i/>
              </w:rPr>
            </w:pPr>
            <w:r w:rsidRPr="003C753B">
              <w:rPr>
                <w:b/>
                <w:i/>
              </w:rPr>
              <w:t>7 odgojiteljica</w:t>
            </w:r>
          </w:p>
        </w:tc>
      </w:tr>
      <w:tr w:rsidR="0069039F" w:rsidRPr="003C753B" w14:paraId="22566995" w14:textId="77777777" w:rsidTr="003F1C03">
        <w:tc>
          <w:tcPr>
            <w:tcW w:w="467" w:type="pct"/>
          </w:tcPr>
          <w:p w14:paraId="39444CC0" w14:textId="13F21156" w:rsidR="003F1C03" w:rsidRPr="003C753B" w:rsidRDefault="003F1C03" w:rsidP="003F1C03">
            <w:pPr>
              <w:spacing w:line="360" w:lineRule="auto"/>
              <w:jc w:val="both"/>
            </w:pPr>
            <w:r w:rsidRPr="003C753B">
              <w:t>2.</w:t>
            </w:r>
          </w:p>
        </w:tc>
        <w:tc>
          <w:tcPr>
            <w:tcW w:w="1329" w:type="pct"/>
          </w:tcPr>
          <w:p w14:paraId="0C413C91" w14:textId="787BA4EB" w:rsidR="003F1C03" w:rsidRPr="003C753B" w:rsidRDefault="003F1C03" w:rsidP="003F1C03">
            <w:pPr>
              <w:spacing w:line="360" w:lineRule="auto"/>
              <w:jc w:val="both"/>
            </w:pPr>
            <w:r w:rsidRPr="003C753B">
              <w:t>Zagrebačka 25b</w:t>
            </w:r>
          </w:p>
        </w:tc>
        <w:tc>
          <w:tcPr>
            <w:tcW w:w="703" w:type="pct"/>
          </w:tcPr>
          <w:p w14:paraId="3A72CF65" w14:textId="7AAB018F" w:rsidR="003F1C03" w:rsidRPr="003C753B" w:rsidRDefault="0069039F" w:rsidP="003F1C03">
            <w:pPr>
              <w:spacing w:line="360" w:lineRule="auto"/>
              <w:jc w:val="both"/>
            </w:pPr>
            <w:r w:rsidRPr="003C753B">
              <w:t>3</w:t>
            </w:r>
            <w:r w:rsidR="003F1C03" w:rsidRPr="003C753B">
              <w:t>-</w:t>
            </w:r>
            <w:r w:rsidRPr="003C753B">
              <w:t>4</w:t>
            </w:r>
            <w:r w:rsidR="003F1C03" w:rsidRPr="003C753B">
              <w:t xml:space="preserve"> godina</w:t>
            </w:r>
          </w:p>
          <w:p w14:paraId="3DBD3FD9" w14:textId="5C5FDB98" w:rsidR="003F1C03" w:rsidRPr="003C753B" w:rsidRDefault="003F1C03" w:rsidP="003F1C03">
            <w:pPr>
              <w:spacing w:line="360" w:lineRule="auto"/>
              <w:jc w:val="both"/>
              <w:rPr>
                <w:b/>
                <w:i/>
              </w:rPr>
            </w:pPr>
            <w:r w:rsidRPr="003C753B">
              <w:rPr>
                <w:b/>
                <w:i/>
              </w:rPr>
              <w:t>ukupno:</w:t>
            </w:r>
          </w:p>
        </w:tc>
        <w:tc>
          <w:tcPr>
            <w:tcW w:w="782" w:type="pct"/>
          </w:tcPr>
          <w:p w14:paraId="64782EEF" w14:textId="0FC2B527" w:rsidR="003F1C03" w:rsidRPr="003C753B" w:rsidRDefault="003F1C03" w:rsidP="003F1C03">
            <w:pPr>
              <w:spacing w:line="360" w:lineRule="auto"/>
              <w:jc w:val="both"/>
            </w:pPr>
            <w:r w:rsidRPr="003C753B">
              <w:t>1</w:t>
            </w:r>
          </w:p>
          <w:p w14:paraId="20473203" w14:textId="23BE274B" w:rsidR="003F1C03" w:rsidRPr="003C753B" w:rsidRDefault="003F1C03" w:rsidP="003F1C03">
            <w:pPr>
              <w:spacing w:line="360" w:lineRule="auto"/>
              <w:jc w:val="both"/>
              <w:rPr>
                <w:b/>
                <w:i/>
              </w:rPr>
            </w:pPr>
            <w:r w:rsidRPr="003C753B">
              <w:rPr>
                <w:b/>
                <w:i/>
              </w:rPr>
              <w:t>1</w:t>
            </w:r>
          </w:p>
        </w:tc>
        <w:tc>
          <w:tcPr>
            <w:tcW w:w="705" w:type="pct"/>
          </w:tcPr>
          <w:p w14:paraId="5EC847CC" w14:textId="624564C6" w:rsidR="003F1C03" w:rsidRPr="003C753B" w:rsidRDefault="003F1C03" w:rsidP="003F1C03">
            <w:pPr>
              <w:spacing w:line="360" w:lineRule="auto"/>
              <w:jc w:val="both"/>
            </w:pPr>
            <w:r w:rsidRPr="003C753B">
              <w:t>1</w:t>
            </w:r>
            <w:r w:rsidR="0069039F" w:rsidRPr="003C753B">
              <w:t>5</w:t>
            </w:r>
          </w:p>
          <w:p w14:paraId="6656702F" w14:textId="4CE01BBE" w:rsidR="003F1C03" w:rsidRPr="003C753B" w:rsidRDefault="003F1C03" w:rsidP="003F1C03">
            <w:pPr>
              <w:spacing w:line="360" w:lineRule="auto"/>
              <w:jc w:val="both"/>
              <w:rPr>
                <w:b/>
                <w:i/>
              </w:rPr>
            </w:pPr>
            <w:r w:rsidRPr="003C753B">
              <w:rPr>
                <w:b/>
                <w:i/>
              </w:rPr>
              <w:t>1</w:t>
            </w:r>
            <w:r w:rsidR="0069039F" w:rsidRPr="003C753B">
              <w:rPr>
                <w:b/>
                <w:i/>
              </w:rPr>
              <w:t>5</w:t>
            </w:r>
          </w:p>
        </w:tc>
        <w:tc>
          <w:tcPr>
            <w:tcW w:w="1013" w:type="pct"/>
          </w:tcPr>
          <w:p w14:paraId="2FBFB4B4" w14:textId="1F06023D" w:rsidR="003F1C03" w:rsidRPr="003C753B" w:rsidRDefault="00D81E67" w:rsidP="003F1C03">
            <w:pPr>
              <w:spacing w:line="360" w:lineRule="auto"/>
              <w:jc w:val="both"/>
            </w:pPr>
            <w:r>
              <w:t>3</w:t>
            </w:r>
            <w:r w:rsidR="003F1C03" w:rsidRPr="003C753B">
              <w:t xml:space="preserve"> odgojiteljice</w:t>
            </w:r>
          </w:p>
          <w:p w14:paraId="1D1AA5C6" w14:textId="3BCB86A0" w:rsidR="003F1C03" w:rsidRPr="003C753B" w:rsidRDefault="00D81E67" w:rsidP="003F1C03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3F1C03" w:rsidRPr="003C753B">
              <w:rPr>
                <w:b/>
                <w:i/>
              </w:rPr>
              <w:t xml:space="preserve"> odgojiteljice</w:t>
            </w:r>
          </w:p>
        </w:tc>
      </w:tr>
      <w:tr w:rsidR="0069039F" w:rsidRPr="003C753B" w14:paraId="2E67D41A" w14:textId="77777777" w:rsidTr="003F1C03">
        <w:tc>
          <w:tcPr>
            <w:tcW w:w="467" w:type="pct"/>
          </w:tcPr>
          <w:p w14:paraId="681D4BFF" w14:textId="11963A5C" w:rsidR="003F1C03" w:rsidRPr="003C753B" w:rsidRDefault="003F1C03" w:rsidP="003F1C03">
            <w:pPr>
              <w:spacing w:line="360" w:lineRule="auto"/>
              <w:jc w:val="both"/>
            </w:pPr>
            <w:r w:rsidRPr="003C753B">
              <w:t>3.</w:t>
            </w:r>
          </w:p>
        </w:tc>
        <w:tc>
          <w:tcPr>
            <w:tcW w:w="1329" w:type="pct"/>
          </w:tcPr>
          <w:p w14:paraId="46F971CB" w14:textId="5FB40275" w:rsidR="003F1C03" w:rsidRPr="003C753B" w:rsidRDefault="003F1C03" w:rsidP="003F1C03">
            <w:pPr>
              <w:spacing w:line="360" w:lineRule="auto"/>
              <w:jc w:val="both"/>
            </w:pPr>
            <w:r w:rsidRPr="003C753B">
              <w:t>Zagrebačka 66</w:t>
            </w:r>
          </w:p>
        </w:tc>
        <w:tc>
          <w:tcPr>
            <w:tcW w:w="703" w:type="pct"/>
          </w:tcPr>
          <w:p w14:paraId="17CF3632" w14:textId="2AAF3E4D" w:rsidR="003F1C03" w:rsidRPr="003C753B" w:rsidRDefault="0069039F" w:rsidP="003F1C03">
            <w:pPr>
              <w:spacing w:line="360" w:lineRule="auto"/>
              <w:jc w:val="both"/>
            </w:pPr>
            <w:r w:rsidRPr="003C753B">
              <w:t>5</w:t>
            </w:r>
            <w:r w:rsidR="003F1C03" w:rsidRPr="003C753B">
              <w:t>-</w:t>
            </w:r>
            <w:r w:rsidRPr="003C753B">
              <w:t>7</w:t>
            </w:r>
            <w:r w:rsidR="003F1C03" w:rsidRPr="003C753B">
              <w:t xml:space="preserve"> godine</w:t>
            </w:r>
          </w:p>
          <w:p w14:paraId="6A8F51C2" w14:textId="09BD9F47" w:rsidR="003F1C03" w:rsidRPr="003C753B" w:rsidRDefault="003F1C03" w:rsidP="003F1C03">
            <w:pPr>
              <w:spacing w:line="360" w:lineRule="auto"/>
              <w:jc w:val="both"/>
              <w:rPr>
                <w:b/>
                <w:i/>
              </w:rPr>
            </w:pPr>
            <w:r w:rsidRPr="003C753B">
              <w:rPr>
                <w:b/>
                <w:i/>
              </w:rPr>
              <w:t>ukupno:</w:t>
            </w:r>
          </w:p>
        </w:tc>
        <w:tc>
          <w:tcPr>
            <w:tcW w:w="782" w:type="pct"/>
          </w:tcPr>
          <w:p w14:paraId="4A9418D8" w14:textId="3736CFF1" w:rsidR="003F1C03" w:rsidRPr="003C753B" w:rsidRDefault="003F1C03" w:rsidP="003F1C03">
            <w:pPr>
              <w:spacing w:line="360" w:lineRule="auto"/>
              <w:jc w:val="both"/>
            </w:pPr>
            <w:r w:rsidRPr="003C753B">
              <w:t>1</w:t>
            </w:r>
          </w:p>
          <w:p w14:paraId="17407797" w14:textId="7EFF8817" w:rsidR="003F1C03" w:rsidRPr="003C753B" w:rsidRDefault="003F1C03" w:rsidP="003F1C03">
            <w:pPr>
              <w:spacing w:line="360" w:lineRule="auto"/>
              <w:jc w:val="both"/>
              <w:rPr>
                <w:b/>
                <w:i/>
              </w:rPr>
            </w:pPr>
            <w:r w:rsidRPr="003C753B">
              <w:rPr>
                <w:b/>
                <w:i/>
              </w:rPr>
              <w:t>1</w:t>
            </w:r>
          </w:p>
        </w:tc>
        <w:tc>
          <w:tcPr>
            <w:tcW w:w="705" w:type="pct"/>
          </w:tcPr>
          <w:p w14:paraId="4CD41ABB" w14:textId="6C7A8F81" w:rsidR="003F1C03" w:rsidRPr="003C753B" w:rsidRDefault="0069039F" w:rsidP="003F1C03">
            <w:pPr>
              <w:spacing w:line="360" w:lineRule="auto"/>
              <w:jc w:val="both"/>
            </w:pPr>
            <w:r w:rsidRPr="003C753B">
              <w:t>25</w:t>
            </w:r>
          </w:p>
          <w:p w14:paraId="1F3895DA" w14:textId="3A27DF72" w:rsidR="003F1C03" w:rsidRPr="003C753B" w:rsidRDefault="0069039F" w:rsidP="003F1C03">
            <w:pPr>
              <w:spacing w:line="360" w:lineRule="auto"/>
              <w:jc w:val="both"/>
              <w:rPr>
                <w:b/>
                <w:i/>
              </w:rPr>
            </w:pPr>
            <w:r w:rsidRPr="003C753B">
              <w:rPr>
                <w:b/>
                <w:i/>
              </w:rPr>
              <w:t>25</w:t>
            </w:r>
          </w:p>
        </w:tc>
        <w:tc>
          <w:tcPr>
            <w:tcW w:w="1013" w:type="pct"/>
          </w:tcPr>
          <w:p w14:paraId="068EB52E" w14:textId="77777777" w:rsidR="003F1C03" w:rsidRPr="003C753B" w:rsidRDefault="003F1C03" w:rsidP="003F1C03">
            <w:pPr>
              <w:spacing w:line="360" w:lineRule="auto"/>
              <w:jc w:val="both"/>
            </w:pPr>
            <w:r w:rsidRPr="003C753B">
              <w:t>2 odgojiteljice</w:t>
            </w:r>
          </w:p>
          <w:p w14:paraId="58D9964C" w14:textId="676F2C99" w:rsidR="003F1C03" w:rsidRPr="003C753B" w:rsidRDefault="003F1C03" w:rsidP="003F1C03">
            <w:pPr>
              <w:spacing w:line="360" w:lineRule="auto"/>
              <w:jc w:val="both"/>
              <w:rPr>
                <w:b/>
                <w:i/>
              </w:rPr>
            </w:pPr>
            <w:r w:rsidRPr="003C753B">
              <w:rPr>
                <w:b/>
                <w:i/>
              </w:rPr>
              <w:t>2 odgojiteljice</w:t>
            </w:r>
          </w:p>
        </w:tc>
      </w:tr>
      <w:tr w:rsidR="003F1C03" w:rsidRPr="003C753B" w14:paraId="46F0468A" w14:textId="77777777" w:rsidTr="003F1C03">
        <w:tc>
          <w:tcPr>
            <w:tcW w:w="467" w:type="pct"/>
          </w:tcPr>
          <w:p w14:paraId="6040B1E6" w14:textId="2BC95FDB" w:rsidR="003F1C03" w:rsidRPr="003C753B" w:rsidRDefault="003F1C03" w:rsidP="003F1C03">
            <w:pPr>
              <w:spacing w:line="360" w:lineRule="auto"/>
              <w:jc w:val="both"/>
            </w:pPr>
          </w:p>
        </w:tc>
        <w:tc>
          <w:tcPr>
            <w:tcW w:w="1329" w:type="pct"/>
          </w:tcPr>
          <w:p w14:paraId="2CF5B732" w14:textId="66E15B95" w:rsidR="003F1C03" w:rsidRPr="003C753B" w:rsidRDefault="003F1C03" w:rsidP="003F1C03">
            <w:pPr>
              <w:spacing w:line="360" w:lineRule="auto"/>
              <w:jc w:val="both"/>
              <w:rPr>
                <w:b/>
                <w:i/>
              </w:rPr>
            </w:pPr>
            <w:r w:rsidRPr="003C753B">
              <w:rPr>
                <w:b/>
                <w:i/>
              </w:rPr>
              <w:t>Sveukupno</w:t>
            </w:r>
          </w:p>
        </w:tc>
        <w:tc>
          <w:tcPr>
            <w:tcW w:w="703" w:type="pct"/>
          </w:tcPr>
          <w:p w14:paraId="6981CF8E" w14:textId="77777777" w:rsidR="003F1C03" w:rsidRPr="003C753B" w:rsidRDefault="003F1C03" w:rsidP="003F1C03">
            <w:pPr>
              <w:spacing w:line="360" w:lineRule="auto"/>
              <w:jc w:val="both"/>
            </w:pPr>
          </w:p>
        </w:tc>
        <w:tc>
          <w:tcPr>
            <w:tcW w:w="782" w:type="pct"/>
          </w:tcPr>
          <w:p w14:paraId="340464FC" w14:textId="6E834EB9" w:rsidR="003F1C03" w:rsidRPr="003C753B" w:rsidRDefault="003F1C03" w:rsidP="003F1C03">
            <w:pPr>
              <w:spacing w:line="360" w:lineRule="auto"/>
              <w:jc w:val="both"/>
              <w:rPr>
                <w:b/>
                <w:i/>
              </w:rPr>
            </w:pPr>
            <w:r w:rsidRPr="003C753B">
              <w:rPr>
                <w:b/>
                <w:i/>
              </w:rPr>
              <w:t>5</w:t>
            </w:r>
          </w:p>
        </w:tc>
        <w:tc>
          <w:tcPr>
            <w:tcW w:w="705" w:type="pct"/>
          </w:tcPr>
          <w:p w14:paraId="27A2EEB1" w14:textId="4948B62A" w:rsidR="003F1C03" w:rsidRPr="003C753B" w:rsidRDefault="003F1C03" w:rsidP="003F1C03">
            <w:pPr>
              <w:spacing w:line="360" w:lineRule="auto"/>
              <w:jc w:val="both"/>
              <w:rPr>
                <w:b/>
                <w:i/>
              </w:rPr>
            </w:pPr>
            <w:r w:rsidRPr="003C753B">
              <w:rPr>
                <w:b/>
                <w:i/>
              </w:rPr>
              <w:t>8</w:t>
            </w:r>
            <w:r w:rsidR="0069039F" w:rsidRPr="003C753B">
              <w:rPr>
                <w:b/>
                <w:i/>
              </w:rPr>
              <w:t>8</w:t>
            </w:r>
          </w:p>
        </w:tc>
        <w:tc>
          <w:tcPr>
            <w:tcW w:w="1013" w:type="pct"/>
          </w:tcPr>
          <w:p w14:paraId="30ABB94B" w14:textId="7C68E6C4" w:rsidR="003F1C03" w:rsidRPr="003C753B" w:rsidRDefault="003F1C03" w:rsidP="003F1C03">
            <w:pPr>
              <w:spacing w:line="360" w:lineRule="auto"/>
              <w:jc w:val="both"/>
              <w:rPr>
                <w:b/>
                <w:i/>
              </w:rPr>
            </w:pPr>
            <w:r w:rsidRPr="003C753B">
              <w:rPr>
                <w:b/>
                <w:i/>
              </w:rPr>
              <w:t>1</w:t>
            </w:r>
            <w:r w:rsidR="00D81E67">
              <w:rPr>
                <w:b/>
                <w:i/>
              </w:rPr>
              <w:t>2</w:t>
            </w:r>
            <w:r w:rsidRPr="003C753B">
              <w:rPr>
                <w:b/>
                <w:i/>
              </w:rPr>
              <w:t xml:space="preserve"> odgojiteljica</w:t>
            </w:r>
          </w:p>
        </w:tc>
      </w:tr>
    </w:tbl>
    <w:p w14:paraId="21D10E79" w14:textId="77777777" w:rsidR="003F1C03" w:rsidRPr="003C753B" w:rsidRDefault="003F1C03" w:rsidP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</w:p>
    <w:p w14:paraId="0000009A" w14:textId="5AE8C9E4" w:rsidR="00FA6519" w:rsidRPr="003C753B" w:rsidRDefault="006F132E">
      <w:pPr>
        <w:spacing w:after="0" w:line="360" w:lineRule="auto"/>
        <w:jc w:val="both"/>
      </w:pPr>
      <w:r w:rsidRPr="003C753B">
        <w:t>Posebni 10-satni program ranog učenja engleskog jezika provodi se u jednoj odgojno-obrazovnoj skupini od 1. rujna 202</w:t>
      </w:r>
      <w:r w:rsidR="00F20D1E">
        <w:t>4</w:t>
      </w:r>
      <w:r w:rsidRPr="003C753B">
        <w:t>. do 30. lipnja 202</w:t>
      </w:r>
      <w:r w:rsidR="00F20D1E">
        <w:t>5</w:t>
      </w:r>
      <w:r w:rsidRPr="003C753B"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5"/>
        <w:gridCol w:w="2468"/>
        <w:gridCol w:w="1289"/>
        <w:gridCol w:w="1493"/>
        <w:gridCol w:w="1247"/>
        <w:gridCol w:w="1780"/>
      </w:tblGrid>
      <w:tr w:rsidR="0069039F" w:rsidRPr="003C753B" w14:paraId="2BD81211" w14:textId="77777777" w:rsidTr="006F132E">
        <w:tc>
          <w:tcPr>
            <w:tcW w:w="433" w:type="pct"/>
          </w:tcPr>
          <w:p w14:paraId="25303A09" w14:textId="3073C9CD" w:rsidR="006F132E" w:rsidRPr="003C753B" w:rsidRDefault="006F132E">
            <w:pPr>
              <w:spacing w:line="360" w:lineRule="auto"/>
              <w:jc w:val="both"/>
            </w:pPr>
            <w:r w:rsidRPr="003C753B">
              <w:t>R. br.</w:t>
            </w:r>
          </w:p>
        </w:tc>
        <w:tc>
          <w:tcPr>
            <w:tcW w:w="1362" w:type="pct"/>
          </w:tcPr>
          <w:p w14:paraId="462F31C7" w14:textId="6E17B30B" w:rsidR="006F132E" w:rsidRPr="003C753B" w:rsidRDefault="006F132E">
            <w:pPr>
              <w:spacing w:line="360" w:lineRule="auto"/>
              <w:jc w:val="both"/>
            </w:pPr>
            <w:r w:rsidRPr="003C753B">
              <w:t>Objekt</w:t>
            </w:r>
          </w:p>
        </w:tc>
        <w:tc>
          <w:tcPr>
            <w:tcW w:w="711" w:type="pct"/>
          </w:tcPr>
          <w:p w14:paraId="1B957636" w14:textId="173521A4" w:rsidR="006F132E" w:rsidRPr="003C753B" w:rsidRDefault="006F132E">
            <w:pPr>
              <w:spacing w:line="360" w:lineRule="auto"/>
              <w:jc w:val="both"/>
            </w:pPr>
            <w:r w:rsidRPr="003C753B">
              <w:t>Dob djece</w:t>
            </w:r>
          </w:p>
        </w:tc>
        <w:tc>
          <w:tcPr>
            <w:tcW w:w="824" w:type="pct"/>
          </w:tcPr>
          <w:p w14:paraId="4FE4C411" w14:textId="13A762B2" w:rsidR="006F132E" w:rsidRPr="003C753B" w:rsidRDefault="006F132E">
            <w:pPr>
              <w:spacing w:line="360" w:lineRule="auto"/>
              <w:jc w:val="both"/>
            </w:pPr>
            <w:r w:rsidRPr="003C753B">
              <w:t>Broj skupina</w:t>
            </w:r>
          </w:p>
        </w:tc>
        <w:tc>
          <w:tcPr>
            <w:tcW w:w="688" w:type="pct"/>
          </w:tcPr>
          <w:p w14:paraId="1642A0D6" w14:textId="744E5BBE" w:rsidR="006F132E" w:rsidRPr="003C753B" w:rsidRDefault="006F132E">
            <w:pPr>
              <w:spacing w:line="360" w:lineRule="auto"/>
              <w:jc w:val="both"/>
            </w:pPr>
            <w:r w:rsidRPr="003C753B">
              <w:t>Broj djece</w:t>
            </w:r>
          </w:p>
        </w:tc>
        <w:tc>
          <w:tcPr>
            <w:tcW w:w="982" w:type="pct"/>
          </w:tcPr>
          <w:p w14:paraId="1520F15C" w14:textId="2E8C44F1" w:rsidR="006F132E" w:rsidRPr="003C753B" w:rsidRDefault="006F132E">
            <w:pPr>
              <w:spacing w:line="360" w:lineRule="auto"/>
              <w:jc w:val="both"/>
            </w:pPr>
            <w:r w:rsidRPr="003C753B">
              <w:t>Broj odgojitelja</w:t>
            </w:r>
          </w:p>
        </w:tc>
      </w:tr>
      <w:tr w:rsidR="0069039F" w:rsidRPr="003C753B" w14:paraId="5C6397E4" w14:textId="77777777" w:rsidTr="006F132E">
        <w:tc>
          <w:tcPr>
            <w:tcW w:w="433" w:type="pct"/>
          </w:tcPr>
          <w:p w14:paraId="1B39E022" w14:textId="563DA672" w:rsidR="006F132E" w:rsidRPr="003C753B" w:rsidRDefault="006F132E">
            <w:pPr>
              <w:spacing w:line="360" w:lineRule="auto"/>
              <w:jc w:val="both"/>
            </w:pPr>
            <w:r w:rsidRPr="003C753B">
              <w:t>1.</w:t>
            </w:r>
          </w:p>
        </w:tc>
        <w:tc>
          <w:tcPr>
            <w:tcW w:w="1362" w:type="pct"/>
          </w:tcPr>
          <w:p w14:paraId="1658368B" w14:textId="21AAF123" w:rsidR="006F132E" w:rsidRPr="003C753B" w:rsidRDefault="006F132E">
            <w:pPr>
              <w:spacing w:line="360" w:lineRule="auto"/>
              <w:jc w:val="both"/>
            </w:pPr>
            <w:r w:rsidRPr="003C753B">
              <w:t>Hermanna Gmeinera 2</w:t>
            </w:r>
          </w:p>
        </w:tc>
        <w:tc>
          <w:tcPr>
            <w:tcW w:w="711" w:type="pct"/>
          </w:tcPr>
          <w:p w14:paraId="35F19080" w14:textId="77777777" w:rsidR="006F132E" w:rsidRPr="003C753B" w:rsidRDefault="006F132E">
            <w:pPr>
              <w:spacing w:line="360" w:lineRule="auto"/>
              <w:jc w:val="both"/>
            </w:pPr>
            <w:r w:rsidRPr="003C753B">
              <w:t>3-7 godina</w:t>
            </w:r>
          </w:p>
          <w:p w14:paraId="51314331" w14:textId="2A825E66" w:rsidR="006F132E" w:rsidRPr="003C753B" w:rsidRDefault="006F132E">
            <w:pPr>
              <w:spacing w:line="360" w:lineRule="auto"/>
              <w:jc w:val="both"/>
              <w:rPr>
                <w:b/>
                <w:i/>
              </w:rPr>
            </w:pPr>
            <w:r w:rsidRPr="003C753B">
              <w:rPr>
                <w:b/>
                <w:i/>
              </w:rPr>
              <w:t>ukupno:</w:t>
            </w:r>
          </w:p>
        </w:tc>
        <w:tc>
          <w:tcPr>
            <w:tcW w:w="824" w:type="pct"/>
          </w:tcPr>
          <w:p w14:paraId="666C32F0" w14:textId="77777777" w:rsidR="006F132E" w:rsidRPr="003C753B" w:rsidRDefault="006F132E">
            <w:pPr>
              <w:spacing w:line="360" w:lineRule="auto"/>
              <w:jc w:val="both"/>
            </w:pPr>
            <w:r w:rsidRPr="003C753B">
              <w:t>1</w:t>
            </w:r>
          </w:p>
          <w:p w14:paraId="69EBA0B1" w14:textId="57EEA7B6" w:rsidR="006F132E" w:rsidRPr="003C753B" w:rsidRDefault="006F132E">
            <w:pPr>
              <w:spacing w:line="360" w:lineRule="auto"/>
              <w:jc w:val="both"/>
              <w:rPr>
                <w:b/>
                <w:i/>
              </w:rPr>
            </w:pPr>
            <w:r w:rsidRPr="003C753B">
              <w:rPr>
                <w:b/>
                <w:i/>
              </w:rPr>
              <w:t>1</w:t>
            </w:r>
          </w:p>
        </w:tc>
        <w:tc>
          <w:tcPr>
            <w:tcW w:w="688" w:type="pct"/>
          </w:tcPr>
          <w:p w14:paraId="79A4C4A9" w14:textId="4A8AACAB" w:rsidR="006F132E" w:rsidRPr="003C753B" w:rsidRDefault="006F132E">
            <w:pPr>
              <w:spacing w:line="360" w:lineRule="auto"/>
              <w:jc w:val="both"/>
            </w:pPr>
            <w:r w:rsidRPr="003C753B">
              <w:t>2</w:t>
            </w:r>
            <w:r w:rsidR="0069039F" w:rsidRPr="003C753B">
              <w:t>2</w:t>
            </w:r>
          </w:p>
          <w:p w14:paraId="0F8083BD" w14:textId="6A662B62" w:rsidR="006F132E" w:rsidRPr="003C753B" w:rsidRDefault="006F132E">
            <w:pPr>
              <w:spacing w:line="360" w:lineRule="auto"/>
              <w:jc w:val="both"/>
              <w:rPr>
                <w:b/>
                <w:i/>
              </w:rPr>
            </w:pPr>
            <w:r w:rsidRPr="003C753B">
              <w:rPr>
                <w:b/>
                <w:i/>
              </w:rPr>
              <w:t>2</w:t>
            </w:r>
            <w:r w:rsidR="0069039F" w:rsidRPr="003C753B">
              <w:rPr>
                <w:b/>
                <w:i/>
              </w:rPr>
              <w:t>2</w:t>
            </w:r>
          </w:p>
        </w:tc>
        <w:tc>
          <w:tcPr>
            <w:tcW w:w="982" w:type="pct"/>
          </w:tcPr>
          <w:p w14:paraId="23DF0919" w14:textId="77777777" w:rsidR="006F132E" w:rsidRPr="003C753B" w:rsidRDefault="006F132E">
            <w:pPr>
              <w:spacing w:line="360" w:lineRule="auto"/>
              <w:jc w:val="both"/>
            </w:pPr>
            <w:r w:rsidRPr="003C753B">
              <w:t>2 odgojiteljice</w:t>
            </w:r>
          </w:p>
          <w:p w14:paraId="504AB08B" w14:textId="6C887215" w:rsidR="006F132E" w:rsidRPr="003C753B" w:rsidRDefault="006F132E">
            <w:pPr>
              <w:spacing w:line="360" w:lineRule="auto"/>
              <w:jc w:val="both"/>
              <w:rPr>
                <w:b/>
                <w:i/>
              </w:rPr>
            </w:pPr>
            <w:r w:rsidRPr="003C753B">
              <w:rPr>
                <w:b/>
                <w:i/>
              </w:rPr>
              <w:t>2 odgojiteljice</w:t>
            </w:r>
          </w:p>
        </w:tc>
      </w:tr>
    </w:tbl>
    <w:p w14:paraId="7EB95F79" w14:textId="3E6CBC81" w:rsidR="006F132E" w:rsidRPr="003C753B" w:rsidRDefault="006F132E">
      <w:pPr>
        <w:spacing w:after="0" w:line="360" w:lineRule="auto"/>
        <w:jc w:val="both"/>
      </w:pPr>
    </w:p>
    <w:p w14:paraId="498D8BEF" w14:textId="45ABF0D1" w:rsidR="006F132E" w:rsidRPr="003C753B" w:rsidRDefault="006F132E">
      <w:pPr>
        <w:spacing w:after="0" w:line="360" w:lineRule="auto"/>
        <w:jc w:val="both"/>
      </w:pPr>
      <w:r w:rsidRPr="003C753B">
        <w:t>Program predškole van redovitog programa za djecu u godini pred polazak u osnovnu školu provodi se u jednoj odgojno-obrazovnoj skupini: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5"/>
        <w:gridCol w:w="2468"/>
        <w:gridCol w:w="1289"/>
        <w:gridCol w:w="1493"/>
        <w:gridCol w:w="1247"/>
        <w:gridCol w:w="1780"/>
      </w:tblGrid>
      <w:tr w:rsidR="006F132E" w:rsidRPr="003C753B" w14:paraId="20F2BA3B" w14:textId="77777777" w:rsidTr="006F132E">
        <w:tc>
          <w:tcPr>
            <w:tcW w:w="433" w:type="pct"/>
          </w:tcPr>
          <w:p w14:paraId="04A2E221" w14:textId="5A854F23" w:rsidR="006F132E" w:rsidRPr="003C753B" w:rsidRDefault="006F132E">
            <w:pPr>
              <w:spacing w:line="360" w:lineRule="auto"/>
              <w:jc w:val="both"/>
            </w:pPr>
            <w:r w:rsidRPr="003C753B">
              <w:t>R. br.</w:t>
            </w:r>
          </w:p>
        </w:tc>
        <w:tc>
          <w:tcPr>
            <w:tcW w:w="1362" w:type="pct"/>
          </w:tcPr>
          <w:p w14:paraId="77C9C95A" w14:textId="13CF03E2" w:rsidR="006F132E" w:rsidRPr="003C753B" w:rsidRDefault="006F132E">
            <w:pPr>
              <w:spacing w:line="360" w:lineRule="auto"/>
              <w:jc w:val="both"/>
            </w:pPr>
            <w:r w:rsidRPr="003C753B">
              <w:t>Objekt</w:t>
            </w:r>
          </w:p>
        </w:tc>
        <w:tc>
          <w:tcPr>
            <w:tcW w:w="711" w:type="pct"/>
          </w:tcPr>
          <w:p w14:paraId="133E78D6" w14:textId="071A077F" w:rsidR="006F132E" w:rsidRPr="003C753B" w:rsidRDefault="006F132E">
            <w:pPr>
              <w:spacing w:line="360" w:lineRule="auto"/>
              <w:jc w:val="both"/>
            </w:pPr>
            <w:r w:rsidRPr="003C753B">
              <w:t>Dob djece</w:t>
            </w:r>
          </w:p>
        </w:tc>
        <w:tc>
          <w:tcPr>
            <w:tcW w:w="824" w:type="pct"/>
          </w:tcPr>
          <w:p w14:paraId="5EAE5606" w14:textId="31A58893" w:rsidR="006F132E" w:rsidRPr="003C753B" w:rsidRDefault="006F132E">
            <w:pPr>
              <w:spacing w:line="360" w:lineRule="auto"/>
              <w:jc w:val="both"/>
            </w:pPr>
            <w:r w:rsidRPr="003C753B">
              <w:t>Broj skupina</w:t>
            </w:r>
          </w:p>
        </w:tc>
        <w:tc>
          <w:tcPr>
            <w:tcW w:w="688" w:type="pct"/>
          </w:tcPr>
          <w:p w14:paraId="61270B6E" w14:textId="4C4B43E9" w:rsidR="006F132E" w:rsidRPr="003C753B" w:rsidRDefault="006F132E">
            <w:pPr>
              <w:spacing w:line="360" w:lineRule="auto"/>
              <w:jc w:val="both"/>
            </w:pPr>
            <w:r w:rsidRPr="003C753B">
              <w:t>Broj djece</w:t>
            </w:r>
          </w:p>
        </w:tc>
        <w:tc>
          <w:tcPr>
            <w:tcW w:w="982" w:type="pct"/>
          </w:tcPr>
          <w:p w14:paraId="31EE6057" w14:textId="0887858F" w:rsidR="006F132E" w:rsidRPr="003C753B" w:rsidRDefault="006F132E">
            <w:pPr>
              <w:spacing w:line="360" w:lineRule="auto"/>
              <w:jc w:val="both"/>
            </w:pPr>
            <w:r w:rsidRPr="003C753B">
              <w:t>Broj odgojitelja</w:t>
            </w:r>
          </w:p>
        </w:tc>
      </w:tr>
      <w:tr w:rsidR="006F132E" w:rsidRPr="003C753B" w14:paraId="5435084F" w14:textId="77777777" w:rsidTr="006F132E">
        <w:tc>
          <w:tcPr>
            <w:tcW w:w="433" w:type="pct"/>
          </w:tcPr>
          <w:p w14:paraId="1ADF2DFF" w14:textId="521B61A4" w:rsidR="006F132E" w:rsidRPr="003C753B" w:rsidRDefault="006F132E">
            <w:pPr>
              <w:spacing w:line="360" w:lineRule="auto"/>
              <w:jc w:val="both"/>
            </w:pPr>
            <w:r w:rsidRPr="003C753B">
              <w:t>1.</w:t>
            </w:r>
          </w:p>
        </w:tc>
        <w:tc>
          <w:tcPr>
            <w:tcW w:w="1362" w:type="pct"/>
          </w:tcPr>
          <w:p w14:paraId="7EF44AD4" w14:textId="1D3EF27F" w:rsidR="006F132E" w:rsidRPr="003C753B" w:rsidRDefault="006F132E">
            <w:pPr>
              <w:spacing w:line="360" w:lineRule="auto"/>
              <w:jc w:val="both"/>
            </w:pPr>
            <w:r w:rsidRPr="003C753B">
              <w:t>Hermanna Gmeinera 2</w:t>
            </w:r>
          </w:p>
        </w:tc>
        <w:tc>
          <w:tcPr>
            <w:tcW w:w="711" w:type="pct"/>
          </w:tcPr>
          <w:p w14:paraId="715C7C17" w14:textId="77777777" w:rsidR="006F132E" w:rsidRPr="00891704" w:rsidRDefault="006F132E">
            <w:pPr>
              <w:spacing w:line="360" w:lineRule="auto"/>
              <w:jc w:val="both"/>
            </w:pPr>
            <w:r w:rsidRPr="00891704">
              <w:t>6-7 godina</w:t>
            </w:r>
          </w:p>
          <w:p w14:paraId="7CE793E2" w14:textId="2A09758C" w:rsidR="006F132E" w:rsidRPr="00891704" w:rsidRDefault="006F132E">
            <w:pPr>
              <w:spacing w:line="360" w:lineRule="auto"/>
              <w:jc w:val="both"/>
              <w:rPr>
                <w:b/>
                <w:i/>
              </w:rPr>
            </w:pPr>
            <w:r w:rsidRPr="00891704">
              <w:rPr>
                <w:b/>
                <w:i/>
              </w:rPr>
              <w:t>ukupno:</w:t>
            </w:r>
          </w:p>
        </w:tc>
        <w:tc>
          <w:tcPr>
            <w:tcW w:w="824" w:type="pct"/>
          </w:tcPr>
          <w:p w14:paraId="47EF527A" w14:textId="77777777" w:rsidR="006F132E" w:rsidRPr="00891704" w:rsidRDefault="006F132E">
            <w:pPr>
              <w:spacing w:line="360" w:lineRule="auto"/>
              <w:jc w:val="both"/>
            </w:pPr>
            <w:r w:rsidRPr="00891704">
              <w:t>1</w:t>
            </w:r>
          </w:p>
          <w:p w14:paraId="5B214275" w14:textId="433BEB43" w:rsidR="006F132E" w:rsidRPr="00891704" w:rsidRDefault="006F132E">
            <w:pPr>
              <w:spacing w:line="360" w:lineRule="auto"/>
              <w:jc w:val="both"/>
              <w:rPr>
                <w:b/>
                <w:i/>
              </w:rPr>
            </w:pPr>
            <w:r w:rsidRPr="00891704">
              <w:rPr>
                <w:b/>
                <w:i/>
              </w:rPr>
              <w:t>1</w:t>
            </w:r>
          </w:p>
        </w:tc>
        <w:tc>
          <w:tcPr>
            <w:tcW w:w="688" w:type="pct"/>
          </w:tcPr>
          <w:p w14:paraId="6CBD341E" w14:textId="181D80B5" w:rsidR="006F132E" w:rsidRPr="00891704" w:rsidRDefault="006F132E">
            <w:pPr>
              <w:spacing w:line="360" w:lineRule="auto"/>
              <w:jc w:val="both"/>
            </w:pPr>
            <w:r w:rsidRPr="00891704">
              <w:t>1</w:t>
            </w:r>
            <w:r w:rsidR="0069039F" w:rsidRPr="00891704">
              <w:t>6</w:t>
            </w:r>
          </w:p>
          <w:p w14:paraId="25FF5800" w14:textId="1A6BBA62" w:rsidR="006F132E" w:rsidRPr="00891704" w:rsidRDefault="006F132E">
            <w:pPr>
              <w:spacing w:line="360" w:lineRule="auto"/>
              <w:jc w:val="both"/>
              <w:rPr>
                <w:b/>
                <w:i/>
              </w:rPr>
            </w:pPr>
            <w:r w:rsidRPr="00891704">
              <w:rPr>
                <w:b/>
                <w:i/>
              </w:rPr>
              <w:t>1</w:t>
            </w:r>
            <w:r w:rsidR="0069039F" w:rsidRPr="00891704">
              <w:rPr>
                <w:b/>
                <w:i/>
              </w:rPr>
              <w:t>6</w:t>
            </w:r>
          </w:p>
        </w:tc>
        <w:tc>
          <w:tcPr>
            <w:tcW w:w="982" w:type="pct"/>
          </w:tcPr>
          <w:p w14:paraId="425D629D" w14:textId="77777777" w:rsidR="006F132E" w:rsidRPr="00891704" w:rsidRDefault="006F132E">
            <w:pPr>
              <w:spacing w:line="360" w:lineRule="auto"/>
              <w:jc w:val="both"/>
            </w:pPr>
            <w:r w:rsidRPr="00891704">
              <w:t>1 odgojiteljica</w:t>
            </w:r>
          </w:p>
          <w:p w14:paraId="4FDFB524" w14:textId="139CF9FA" w:rsidR="006F132E" w:rsidRPr="00891704" w:rsidRDefault="006F132E">
            <w:pPr>
              <w:spacing w:line="360" w:lineRule="auto"/>
              <w:jc w:val="both"/>
              <w:rPr>
                <w:b/>
                <w:i/>
              </w:rPr>
            </w:pPr>
            <w:r w:rsidRPr="00891704">
              <w:rPr>
                <w:b/>
                <w:i/>
              </w:rPr>
              <w:t>1 odgojiteljica</w:t>
            </w:r>
          </w:p>
        </w:tc>
      </w:tr>
    </w:tbl>
    <w:p w14:paraId="704264C1" w14:textId="31854761" w:rsidR="006F132E" w:rsidRPr="003C753B" w:rsidRDefault="006F132E">
      <w:pPr>
        <w:spacing w:after="0" w:line="360" w:lineRule="auto"/>
        <w:jc w:val="both"/>
      </w:pPr>
    </w:p>
    <w:p w14:paraId="000000A8" w14:textId="77777777" w:rsidR="00FA6519" w:rsidRPr="003C753B" w:rsidRDefault="00FA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FF0000"/>
        </w:rPr>
      </w:pPr>
    </w:p>
    <w:p w14:paraId="000000B8" w14:textId="77777777" w:rsidR="00FA6519" w:rsidRPr="003C753B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i/>
          <w:color w:val="000000"/>
        </w:rPr>
      </w:pPr>
      <w:r w:rsidRPr="003C753B">
        <w:rPr>
          <w:b/>
          <w:i/>
          <w:color w:val="000000"/>
        </w:rPr>
        <w:t>Ostali radnici:</w:t>
      </w:r>
    </w:p>
    <w:p w14:paraId="000000B9" w14:textId="75B714DB" w:rsidR="00FA6519" w:rsidRPr="003C753B" w:rsidRDefault="003F1C03">
      <w:pP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Stručna voditeljica: ravnateljica </w:t>
      </w:r>
      <w:r w:rsidR="003075D1" w:rsidRPr="003C753B">
        <w:rPr>
          <w:color w:val="000000"/>
        </w:rPr>
        <w:t>Iva Šegović</w:t>
      </w:r>
    </w:p>
    <w:p w14:paraId="000000BA" w14:textId="77777777" w:rsidR="00FA6519" w:rsidRPr="003C753B" w:rsidRDefault="003F1C03">
      <w:pP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>Stručni radnici:</w:t>
      </w:r>
    </w:p>
    <w:p w14:paraId="000000BB" w14:textId="3C85A47F" w:rsidR="00FA6519" w:rsidRPr="003C753B" w:rsidRDefault="003F1C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stručna suradnica pedagoginja </w:t>
      </w:r>
      <w:r w:rsidR="003075D1" w:rsidRPr="003C753B">
        <w:rPr>
          <w:color w:val="000000"/>
        </w:rPr>
        <w:t>L</w:t>
      </w:r>
      <w:r w:rsidR="002B05A6" w:rsidRPr="003C753B">
        <w:rPr>
          <w:color w:val="000000"/>
        </w:rPr>
        <w:t xml:space="preserve">ucija </w:t>
      </w:r>
      <w:r w:rsidRPr="003C753B">
        <w:rPr>
          <w:color w:val="000000"/>
        </w:rPr>
        <w:t xml:space="preserve"> </w:t>
      </w:r>
      <w:r w:rsidR="003075D1" w:rsidRPr="003C753B">
        <w:rPr>
          <w:color w:val="000000"/>
        </w:rPr>
        <w:t>V</w:t>
      </w:r>
      <w:r w:rsidR="002B05A6" w:rsidRPr="003C753B">
        <w:rPr>
          <w:color w:val="000000"/>
        </w:rPr>
        <w:t>inković</w:t>
      </w:r>
      <w:r w:rsidRPr="003C753B">
        <w:rPr>
          <w:color w:val="000000"/>
        </w:rPr>
        <w:t>. (zamjena za stručnu suradnicu M</w:t>
      </w:r>
      <w:r w:rsidR="002B05A6" w:rsidRPr="003C753B">
        <w:rPr>
          <w:color w:val="000000"/>
        </w:rPr>
        <w:t xml:space="preserve">arija </w:t>
      </w:r>
      <w:r w:rsidRPr="003C753B">
        <w:rPr>
          <w:color w:val="000000"/>
        </w:rPr>
        <w:t>D</w:t>
      </w:r>
      <w:r w:rsidR="002B05A6" w:rsidRPr="003C753B">
        <w:rPr>
          <w:color w:val="000000"/>
        </w:rPr>
        <w:t>ominić</w:t>
      </w:r>
      <w:r w:rsidRPr="003C753B">
        <w:rPr>
          <w:color w:val="000000"/>
        </w:rPr>
        <w:t>.),</w:t>
      </w:r>
    </w:p>
    <w:p w14:paraId="000000BC" w14:textId="1C962C13" w:rsidR="00FA6519" w:rsidRPr="003C753B" w:rsidRDefault="003F1C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>viša medicinska sestra A</w:t>
      </w:r>
      <w:r w:rsidR="002B05A6" w:rsidRPr="003C753B">
        <w:rPr>
          <w:color w:val="000000"/>
        </w:rPr>
        <w:t xml:space="preserve">na </w:t>
      </w:r>
      <w:r w:rsidR="003075D1" w:rsidRPr="003C753B">
        <w:rPr>
          <w:color w:val="000000"/>
        </w:rPr>
        <w:t>K</w:t>
      </w:r>
      <w:r w:rsidR="002B05A6" w:rsidRPr="003C753B">
        <w:rPr>
          <w:color w:val="000000"/>
        </w:rPr>
        <w:t>alvarešin</w:t>
      </w:r>
      <w:r w:rsidRPr="003C753B">
        <w:rPr>
          <w:color w:val="000000"/>
        </w:rPr>
        <w:t>.</w:t>
      </w:r>
    </w:p>
    <w:p w14:paraId="603E5E5C" w14:textId="77777777" w:rsidR="00585AF7" w:rsidRDefault="00585AF7">
      <w:pPr>
        <w:spacing w:after="0" w:line="360" w:lineRule="auto"/>
        <w:jc w:val="both"/>
        <w:rPr>
          <w:color w:val="000000"/>
        </w:rPr>
      </w:pPr>
    </w:p>
    <w:p w14:paraId="000000BD" w14:textId="439257C8" w:rsidR="00FA6519" w:rsidRPr="003C753B" w:rsidRDefault="003F1C03">
      <w:pP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lastRenderedPageBreak/>
        <w:t>Opći i pomoćno-tehnički radnici:</w:t>
      </w:r>
    </w:p>
    <w:p w14:paraId="000000BE" w14:textId="21AB54AF" w:rsidR="00FA6519" w:rsidRPr="003C753B" w:rsidRDefault="003F1C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>kuharica S</w:t>
      </w:r>
      <w:r w:rsidR="002B05A6" w:rsidRPr="003C753B">
        <w:rPr>
          <w:color w:val="000000"/>
        </w:rPr>
        <w:t>vjetlana</w:t>
      </w:r>
      <w:r w:rsidRPr="003C753B">
        <w:rPr>
          <w:color w:val="000000"/>
        </w:rPr>
        <w:t xml:space="preserve"> G</w:t>
      </w:r>
      <w:r w:rsidR="002B05A6" w:rsidRPr="003C753B">
        <w:rPr>
          <w:color w:val="000000"/>
        </w:rPr>
        <w:t>olub</w:t>
      </w:r>
    </w:p>
    <w:p w14:paraId="000000BF" w14:textId="5BC6A63F" w:rsidR="00FA6519" w:rsidRPr="003C753B" w:rsidRDefault="003F1C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>pomoćna kuharica J</w:t>
      </w:r>
      <w:r w:rsidR="002B05A6" w:rsidRPr="003C753B">
        <w:rPr>
          <w:color w:val="000000"/>
        </w:rPr>
        <w:t xml:space="preserve">ozefina </w:t>
      </w:r>
      <w:r w:rsidRPr="003C753B">
        <w:rPr>
          <w:color w:val="000000"/>
        </w:rPr>
        <w:t xml:space="preserve"> G</w:t>
      </w:r>
      <w:r w:rsidR="002B05A6" w:rsidRPr="003C753B">
        <w:rPr>
          <w:color w:val="000000"/>
        </w:rPr>
        <w:t>rgić</w:t>
      </w:r>
    </w:p>
    <w:p w14:paraId="000000C0" w14:textId="2545D007" w:rsidR="00FA6519" w:rsidRPr="003C753B" w:rsidRDefault="003F1C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>spremačice: K</w:t>
      </w:r>
      <w:r w:rsidR="002B05A6" w:rsidRPr="003C753B">
        <w:rPr>
          <w:color w:val="000000"/>
        </w:rPr>
        <w:t>atica</w:t>
      </w:r>
      <w:r w:rsidRPr="003C753B">
        <w:rPr>
          <w:color w:val="000000"/>
        </w:rPr>
        <w:t xml:space="preserve"> D</w:t>
      </w:r>
      <w:r w:rsidR="002B05A6" w:rsidRPr="003C753B">
        <w:rPr>
          <w:color w:val="000000"/>
        </w:rPr>
        <w:t>olački</w:t>
      </w:r>
      <w:r w:rsidRPr="003C753B">
        <w:rPr>
          <w:color w:val="000000"/>
        </w:rPr>
        <w:t>, D</w:t>
      </w:r>
      <w:r w:rsidR="002B05A6" w:rsidRPr="003C753B">
        <w:rPr>
          <w:color w:val="000000"/>
        </w:rPr>
        <w:t>ijana</w:t>
      </w:r>
      <w:r w:rsidRPr="003C753B">
        <w:rPr>
          <w:color w:val="000000"/>
        </w:rPr>
        <w:t xml:space="preserve"> T</w:t>
      </w:r>
      <w:r w:rsidR="002B05A6" w:rsidRPr="003C753B">
        <w:rPr>
          <w:color w:val="000000"/>
        </w:rPr>
        <w:t>opalović</w:t>
      </w:r>
      <w:r w:rsidRPr="003C753B">
        <w:rPr>
          <w:color w:val="000000"/>
        </w:rPr>
        <w:t>, M</w:t>
      </w:r>
      <w:r w:rsidR="002B05A6" w:rsidRPr="003C753B">
        <w:rPr>
          <w:color w:val="000000"/>
        </w:rPr>
        <w:t>artina</w:t>
      </w:r>
      <w:r w:rsidRPr="003C753B">
        <w:rPr>
          <w:color w:val="000000"/>
        </w:rPr>
        <w:t xml:space="preserve"> B</w:t>
      </w:r>
      <w:r w:rsidR="002B05A6" w:rsidRPr="003C753B">
        <w:rPr>
          <w:color w:val="000000"/>
        </w:rPr>
        <w:t>lažinić</w:t>
      </w:r>
    </w:p>
    <w:p w14:paraId="000000C1" w14:textId="0F26845A" w:rsidR="00FA6519" w:rsidRPr="003C753B" w:rsidRDefault="003F1C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>radnik na održavanju – domar: D</w:t>
      </w:r>
      <w:r w:rsidR="002B05A6" w:rsidRPr="003C753B">
        <w:rPr>
          <w:color w:val="000000"/>
        </w:rPr>
        <w:t>rago</w:t>
      </w:r>
      <w:r w:rsidRPr="003C753B">
        <w:rPr>
          <w:color w:val="000000"/>
        </w:rPr>
        <w:t xml:space="preserve"> M</w:t>
      </w:r>
      <w:r w:rsidR="002B05A6" w:rsidRPr="003C753B">
        <w:rPr>
          <w:color w:val="000000"/>
        </w:rPr>
        <w:t>iholjević</w:t>
      </w:r>
    </w:p>
    <w:p w14:paraId="000000C2" w14:textId="002224BA" w:rsidR="00FA6519" w:rsidRDefault="003F1C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voditelj računovodstva: </w:t>
      </w:r>
      <w:r w:rsidR="003075D1" w:rsidRPr="003C753B">
        <w:rPr>
          <w:color w:val="000000"/>
        </w:rPr>
        <w:t>S</w:t>
      </w:r>
      <w:r w:rsidR="002B05A6" w:rsidRPr="003C753B">
        <w:rPr>
          <w:color w:val="000000"/>
        </w:rPr>
        <w:t>enka</w:t>
      </w:r>
      <w:r w:rsidRPr="003C753B">
        <w:rPr>
          <w:color w:val="000000"/>
        </w:rPr>
        <w:t xml:space="preserve"> </w:t>
      </w:r>
      <w:r w:rsidR="003075D1" w:rsidRPr="003C753B">
        <w:rPr>
          <w:color w:val="000000"/>
        </w:rPr>
        <w:t>Č</w:t>
      </w:r>
      <w:r w:rsidR="002B05A6" w:rsidRPr="003C753B">
        <w:rPr>
          <w:color w:val="000000"/>
        </w:rPr>
        <w:t>ihor</w:t>
      </w:r>
    </w:p>
    <w:p w14:paraId="58D5D7A5" w14:textId="150BC7FF" w:rsidR="00DC1028" w:rsidRPr="003C753B" w:rsidRDefault="00DC10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njegovatelji: Josipa Kranjčević, Tatjana Prezelj</w:t>
      </w:r>
    </w:p>
    <w:p w14:paraId="000000C4" w14:textId="77777777" w:rsidR="00FA6519" w:rsidRPr="003C753B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Organizacija rada i raspored radnog vremena utvrđeni su prema potrebama roditelja, a u cilju optimalne efikasnosti u nesmetanom odvijanju odgojno-obrazovnog rada. </w:t>
      </w:r>
    </w:p>
    <w:p w14:paraId="000000C5" w14:textId="77777777" w:rsidR="00FA6519" w:rsidRPr="003C753B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U tijeku pedagoške godine, sukladno potrebama roditelja, nenazočnosti radnika zbog bolovanja ili godišnjih odmora, može doći do promjene organizacije rada i rasporeda radnog vremena. </w:t>
      </w:r>
    </w:p>
    <w:p w14:paraId="48D2FA22" w14:textId="77777777" w:rsidR="00B12131" w:rsidRPr="003C753B" w:rsidRDefault="003F1C03" w:rsidP="00B121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Radno vrijeme zaposlenika je u okviru 40-satnog radnog tjedna. Rad je raspoređen na pet dana u tjednu od ponedjeljka do petka izuzev rasporeda </w:t>
      </w:r>
      <w:r w:rsidR="00B12131" w:rsidRPr="003C753B">
        <w:rPr>
          <w:color w:val="000000"/>
        </w:rPr>
        <w:t>rada djelatnika na radnom mjestu više medicinske sestre koji</w:t>
      </w:r>
      <w:r w:rsidRPr="003C753B">
        <w:rPr>
          <w:color w:val="000000"/>
        </w:rPr>
        <w:t xml:space="preserve"> je na dopunskom radu u </w:t>
      </w:r>
      <w:r w:rsidRPr="003C753B">
        <w:t>vrtiću (do 8h tjedno ili do 180 h godišnje).</w:t>
      </w:r>
    </w:p>
    <w:p w14:paraId="000000C8" w14:textId="60D2BE7F" w:rsidR="00FA6519" w:rsidRPr="003C753B" w:rsidRDefault="003F1C03" w:rsidP="00B12131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U radno vrijeme uračunava se i odmor radnika tijekom dana (stanka) u trajanju od trideset minuta, koju radnik može koristiti u razdoblju od 11:30 do 13:00 sati, a prema zahtjevima posla kojeg radnik obavlja. </w:t>
      </w:r>
    </w:p>
    <w:p w14:paraId="56BE2797" w14:textId="6A1CB1AC" w:rsidR="00891704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Dječji vrtić počinje s radom u 6:00 sati. Za djecu koja pohađaju redoviti program, jutarnje </w:t>
      </w:r>
      <w:r w:rsidR="00891704">
        <w:rPr>
          <w:color w:val="000000"/>
        </w:rPr>
        <w:t xml:space="preserve">i popodnevno </w:t>
      </w:r>
      <w:r w:rsidRPr="003C753B">
        <w:rPr>
          <w:color w:val="000000"/>
        </w:rPr>
        <w:t>dežurstvo je organizirano u prostoru centralnog objekta dječjeg vrtića u vremenu od 6:00</w:t>
      </w:r>
      <w:r w:rsidR="00891704">
        <w:rPr>
          <w:color w:val="000000"/>
        </w:rPr>
        <w:t>, jutarnje, do 17:00, popodnevno.</w:t>
      </w:r>
    </w:p>
    <w:p w14:paraId="000000C9" w14:textId="775D70D2" w:rsidR="00FA6519" w:rsidRPr="00891704" w:rsidRDefault="00B121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891704">
        <w:t>Iznimka su djeca koja pohađaju redoviti program u odgojno-obrazovnoj skupini u područnom objektu na adresi Zagrebačka 66 za koju se, u skladu s organizacijskim mogućnostima, odgojno-obrazovni rad realizira u razdoblju od 6:</w:t>
      </w:r>
      <w:r w:rsidR="00F31508" w:rsidRPr="00891704">
        <w:t>0</w:t>
      </w:r>
      <w:r w:rsidRPr="00891704">
        <w:t>0 do 1</w:t>
      </w:r>
      <w:r w:rsidR="00F31508" w:rsidRPr="00891704">
        <w:t>7</w:t>
      </w:r>
      <w:r w:rsidRPr="00891704">
        <w:t>:</w:t>
      </w:r>
      <w:r w:rsidR="00F31508" w:rsidRPr="00891704">
        <w:t>0</w:t>
      </w:r>
      <w:r w:rsidRPr="00891704">
        <w:t>0</w:t>
      </w:r>
      <w:r w:rsidR="00426623" w:rsidRPr="00891704">
        <w:t xml:space="preserve"> te u područnom objektu na adresi Zagrebačka 25b gdje se odgojno-obrazovni rad realizira u razdoblju od 6:00 do 16:00.</w:t>
      </w:r>
    </w:p>
    <w:p w14:paraId="000000CB" w14:textId="376AD28B" w:rsidR="00FA6519" w:rsidRPr="003C753B" w:rsidRDefault="003F1C03" w:rsidP="00B121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C753B">
        <w:rPr>
          <w:color w:val="000000"/>
        </w:rPr>
        <w:t>Posebni desetosatni program s ranim učenjem engleskog jezika realizira se u vremenu od 6:00 do 16:00 sati. Popodnevno dežurstvo se, prema potrebi, odvija u prostoru centralnog objekta Vrtića u vremenu od 16:00 do 17:00 sati.</w:t>
      </w:r>
      <w:bookmarkStart w:id="2" w:name="_heading=h.30j0zll" w:colFirst="0" w:colLast="0"/>
      <w:bookmarkEnd w:id="2"/>
    </w:p>
    <w:p w14:paraId="675687CA" w14:textId="3C1758B4" w:rsidR="00B12131" w:rsidRPr="003C753B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>Odgojitelji u okviru 40 satnog radnog tjedna ostvaruju u neposrednom radu 27,5 sati tjedno i pratećih poslova 12,5 sati tjedno. Svaki mjesec radi se obračun sati rada glede zaduženja i realizacije.</w:t>
      </w:r>
    </w:p>
    <w:p w14:paraId="66B2D891" w14:textId="77777777" w:rsidR="00B12131" w:rsidRPr="003C753B" w:rsidRDefault="00B12131">
      <w:pPr>
        <w:rPr>
          <w:color w:val="000000"/>
        </w:rPr>
      </w:pPr>
      <w:r w:rsidRPr="003C753B">
        <w:rPr>
          <w:color w:val="000000"/>
        </w:rPr>
        <w:br w:type="page"/>
      </w:r>
    </w:p>
    <w:p w14:paraId="000000CE" w14:textId="77777777" w:rsidR="00FA6519" w:rsidRPr="003C753B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u w:val="single"/>
        </w:rPr>
      </w:pPr>
      <w:r w:rsidRPr="003C753B">
        <w:rPr>
          <w:b/>
          <w:color w:val="000000"/>
          <w:u w:val="single"/>
        </w:rPr>
        <w:lastRenderedPageBreak/>
        <w:t>Godišnja planirana satnica</w:t>
      </w:r>
    </w:p>
    <w:p w14:paraId="000000CF" w14:textId="77777777" w:rsidR="00FA6519" w:rsidRPr="003C753B" w:rsidRDefault="00FA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u w:val="single"/>
        </w:rPr>
      </w:pPr>
    </w:p>
    <w:tbl>
      <w:tblPr>
        <w:tblStyle w:val="aff4"/>
        <w:tblW w:w="9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1"/>
        <w:gridCol w:w="569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663"/>
        <w:gridCol w:w="1276"/>
      </w:tblGrid>
      <w:tr w:rsidR="00FA6519" w:rsidRPr="003C753B" w14:paraId="2D953B28" w14:textId="77777777" w:rsidTr="003C753B">
        <w:trPr>
          <w:trHeight w:val="362"/>
        </w:trPr>
        <w:tc>
          <w:tcPr>
            <w:tcW w:w="1241" w:type="dxa"/>
          </w:tcPr>
          <w:p w14:paraId="000000D0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Mjeseci u godini</w:t>
            </w:r>
          </w:p>
        </w:tc>
        <w:tc>
          <w:tcPr>
            <w:tcW w:w="569" w:type="dxa"/>
          </w:tcPr>
          <w:p w14:paraId="000000D1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 xml:space="preserve">IX </w:t>
            </w:r>
          </w:p>
          <w:p w14:paraId="000000D2" w14:textId="77777777" w:rsidR="00FA6519" w:rsidRPr="003C753B" w:rsidRDefault="00FA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571" w:type="dxa"/>
          </w:tcPr>
          <w:p w14:paraId="000000D3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 xml:space="preserve">X </w:t>
            </w:r>
          </w:p>
          <w:p w14:paraId="000000D4" w14:textId="77777777" w:rsidR="00FA6519" w:rsidRPr="003C753B" w:rsidRDefault="00FA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571" w:type="dxa"/>
          </w:tcPr>
          <w:p w14:paraId="000000D5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 xml:space="preserve">XI </w:t>
            </w:r>
          </w:p>
          <w:p w14:paraId="000000D6" w14:textId="77777777" w:rsidR="00FA6519" w:rsidRPr="003C753B" w:rsidRDefault="00FA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571" w:type="dxa"/>
          </w:tcPr>
          <w:p w14:paraId="000000D7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 xml:space="preserve">XII </w:t>
            </w:r>
          </w:p>
          <w:p w14:paraId="000000D8" w14:textId="77777777" w:rsidR="00FA6519" w:rsidRPr="003C753B" w:rsidRDefault="00FA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571" w:type="dxa"/>
          </w:tcPr>
          <w:p w14:paraId="000000D9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 xml:space="preserve">I </w:t>
            </w:r>
          </w:p>
          <w:p w14:paraId="000000DA" w14:textId="77777777" w:rsidR="00FA6519" w:rsidRPr="003C753B" w:rsidRDefault="00FA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571" w:type="dxa"/>
          </w:tcPr>
          <w:p w14:paraId="000000DB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 xml:space="preserve">II </w:t>
            </w:r>
          </w:p>
          <w:p w14:paraId="000000DC" w14:textId="77777777" w:rsidR="00FA6519" w:rsidRPr="003C753B" w:rsidRDefault="00FA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571" w:type="dxa"/>
          </w:tcPr>
          <w:p w14:paraId="000000DD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 xml:space="preserve">III </w:t>
            </w:r>
          </w:p>
          <w:p w14:paraId="000000DE" w14:textId="77777777" w:rsidR="00FA6519" w:rsidRPr="003C753B" w:rsidRDefault="00FA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571" w:type="dxa"/>
          </w:tcPr>
          <w:p w14:paraId="000000DF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 xml:space="preserve">IV </w:t>
            </w:r>
          </w:p>
          <w:p w14:paraId="000000E0" w14:textId="77777777" w:rsidR="00FA6519" w:rsidRPr="003C753B" w:rsidRDefault="00FA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571" w:type="dxa"/>
          </w:tcPr>
          <w:p w14:paraId="000000E1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 xml:space="preserve">V </w:t>
            </w:r>
          </w:p>
          <w:p w14:paraId="000000E2" w14:textId="77777777" w:rsidR="00FA6519" w:rsidRPr="003C753B" w:rsidRDefault="00FA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571" w:type="dxa"/>
          </w:tcPr>
          <w:p w14:paraId="000000E3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 xml:space="preserve">VI </w:t>
            </w:r>
          </w:p>
          <w:p w14:paraId="000000E4" w14:textId="77777777" w:rsidR="00FA6519" w:rsidRPr="003C753B" w:rsidRDefault="00FA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571" w:type="dxa"/>
          </w:tcPr>
          <w:p w14:paraId="000000E5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 xml:space="preserve">VII </w:t>
            </w:r>
          </w:p>
          <w:p w14:paraId="000000E6" w14:textId="77777777" w:rsidR="00FA6519" w:rsidRPr="003C753B" w:rsidRDefault="00FA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663" w:type="dxa"/>
          </w:tcPr>
          <w:p w14:paraId="000000E7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 xml:space="preserve">VIII </w:t>
            </w:r>
          </w:p>
          <w:p w14:paraId="000000E8" w14:textId="77777777" w:rsidR="00FA6519" w:rsidRPr="003C753B" w:rsidRDefault="00FA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1276" w:type="dxa"/>
          </w:tcPr>
          <w:p w14:paraId="000000E9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UKUPNO</w:t>
            </w:r>
          </w:p>
        </w:tc>
      </w:tr>
      <w:tr w:rsidR="00FA6519" w:rsidRPr="003C753B" w14:paraId="510B3AA2" w14:textId="77777777" w:rsidTr="003C753B">
        <w:trPr>
          <w:trHeight w:val="1265"/>
        </w:trPr>
        <w:tc>
          <w:tcPr>
            <w:tcW w:w="1241" w:type="dxa"/>
          </w:tcPr>
          <w:p w14:paraId="000000EA" w14:textId="5DA34421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3C753B">
              <w:rPr>
                <w:color w:val="000000"/>
              </w:rPr>
              <w:t>Radni dani u mjesec</w:t>
            </w:r>
            <w:r w:rsidR="003C753B">
              <w:rPr>
                <w:color w:val="000000"/>
              </w:rPr>
              <w:t>u</w:t>
            </w:r>
          </w:p>
        </w:tc>
        <w:tc>
          <w:tcPr>
            <w:tcW w:w="569" w:type="dxa"/>
          </w:tcPr>
          <w:p w14:paraId="000000EB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21</w:t>
            </w:r>
          </w:p>
        </w:tc>
        <w:tc>
          <w:tcPr>
            <w:tcW w:w="571" w:type="dxa"/>
          </w:tcPr>
          <w:p w14:paraId="000000EC" w14:textId="23A3AB7F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2</w:t>
            </w:r>
            <w:r w:rsidR="0069039F" w:rsidRPr="003C753B">
              <w:rPr>
                <w:color w:val="000000"/>
              </w:rPr>
              <w:t>3</w:t>
            </w:r>
          </w:p>
        </w:tc>
        <w:tc>
          <w:tcPr>
            <w:tcW w:w="571" w:type="dxa"/>
          </w:tcPr>
          <w:p w14:paraId="000000ED" w14:textId="147DA8C8" w:rsidR="00FA6519" w:rsidRPr="003C753B" w:rsidRDefault="0069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19</w:t>
            </w:r>
          </w:p>
        </w:tc>
        <w:tc>
          <w:tcPr>
            <w:tcW w:w="571" w:type="dxa"/>
          </w:tcPr>
          <w:p w14:paraId="000000EE" w14:textId="018ABACB" w:rsidR="00FA6519" w:rsidRPr="003C753B" w:rsidRDefault="0069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20</w:t>
            </w:r>
          </w:p>
        </w:tc>
        <w:tc>
          <w:tcPr>
            <w:tcW w:w="571" w:type="dxa"/>
          </w:tcPr>
          <w:p w14:paraId="000000EF" w14:textId="49553556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2</w:t>
            </w:r>
            <w:r w:rsidR="0069039F" w:rsidRPr="003C753B">
              <w:rPr>
                <w:color w:val="000000"/>
              </w:rPr>
              <w:t>1</w:t>
            </w:r>
          </w:p>
        </w:tc>
        <w:tc>
          <w:tcPr>
            <w:tcW w:w="571" w:type="dxa"/>
          </w:tcPr>
          <w:p w14:paraId="000000F0" w14:textId="4A68955B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2</w:t>
            </w:r>
            <w:r w:rsidR="0069039F" w:rsidRPr="003C753B">
              <w:rPr>
                <w:color w:val="000000"/>
              </w:rPr>
              <w:t>0</w:t>
            </w:r>
          </w:p>
        </w:tc>
        <w:tc>
          <w:tcPr>
            <w:tcW w:w="571" w:type="dxa"/>
          </w:tcPr>
          <w:p w14:paraId="000000F1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21</w:t>
            </w:r>
          </w:p>
        </w:tc>
        <w:tc>
          <w:tcPr>
            <w:tcW w:w="571" w:type="dxa"/>
          </w:tcPr>
          <w:p w14:paraId="000000F2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21</w:t>
            </w:r>
          </w:p>
        </w:tc>
        <w:tc>
          <w:tcPr>
            <w:tcW w:w="571" w:type="dxa"/>
          </w:tcPr>
          <w:p w14:paraId="000000F3" w14:textId="2F26544C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2</w:t>
            </w:r>
            <w:r w:rsidR="0069039F" w:rsidRPr="003C753B">
              <w:rPr>
                <w:color w:val="000000"/>
              </w:rPr>
              <w:t>0</w:t>
            </w:r>
          </w:p>
        </w:tc>
        <w:tc>
          <w:tcPr>
            <w:tcW w:w="571" w:type="dxa"/>
          </w:tcPr>
          <w:p w14:paraId="000000F4" w14:textId="52D0DC6E" w:rsidR="00FA6519" w:rsidRPr="003C753B" w:rsidRDefault="0069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19</w:t>
            </w:r>
          </w:p>
        </w:tc>
        <w:tc>
          <w:tcPr>
            <w:tcW w:w="571" w:type="dxa"/>
          </w:tcPr>
          <w:p w14:paraId="000000F5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23</w:t>
            </w:r>
          </w:p>
        </w:tc>
        <w:tc>
          <w:tcPr>
            <w:tcW w:w="663" w:type="dxa"/>
          </w:tcPr>
          <w:p w14:paraId="000000F6" w14:textId="27C5C54F" w:rsidR="00FA6519" w:rsidRPr="003C753B" w:rsidRDefault="0069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19</w:t>
            </w:r>
          </w:p>
        </w:tc>
        <w:tc>
          <w:tcPr>
            <w:tcW w:w="1276" w:type="dxa"/>
          </w:tcPr>
          <w:p w14:paraId="000000F7" w14:textId="384C4284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2</w:t>
            </w:r>
            <w:r w:rsidR="0069039F" w:rsidRPr="003C753B">
              <w:rPr>
                <w:color w:val="000000"/>
              </w:rPr>
              <w:t>47</w:t>
            </w:r>
          </w:p>
        </w:tc>
      </w:tr>
      <w:tr w:rsidR="00FA6519" w:rsidRPr="003C753B" w14:paraId="36D52F2B" w14:textId="77777777" w:rsidTr="003C753B">
        <w:trPr>
          <w:trHeight w:val="952"/>
        </w:trPr>
        <w:tc>
          <w:tcPr>
            <w:tcW w:w="1241" w:type="dxa"/>
          </w:tcPr>
          <w:p w14:paraId="000000F8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Broj radnih sati</w:t>
            </w:r>
          </w:p>
        </w:tc>
        <w:tc>
          <w:tcPr>
            <w:tcW w:w="569" w:type="dxa"/>
          </w:tcPr>
          <w:p w14:paraId="000000F9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168</w:t>
            </w:r>
          </w:p>
        </w:tc>
        <w:tc>
          <w:tcPr>
            <w:tcW w:w="571" w:type="dxa"/>
          </w:tcPr>
          <w:p w14:paraId="000000FA" w14:textId="648408B3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1</w:t>
            </w:r>
            <w:r w:rsidR="0069039F" w:rsidRPr="003C753B">
              <w:rPr>
                <w:color w:val="000000"/>
              </w:rPr>
              <w:t>84</w:t>
            </w:r>
          </w:p>
        </w:tc>
        <w:tc>
          <w:tcPr>
            <w:tcW w:w="571" w:type="dxa"/>
          </w:tcPr>
          <w:p w14:paraId="000000FB" w14:textId="44F7AC56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1</w:t>
            </w:r>
            <w:r w:rsidR="0069039F" w:rsidRPr="003C753B">
              <w:rPr>
                <w:color w:val="000000"/>
              </w:rPr>
              <w:t>52</w:t>
            </w:r>
          </w:p>
        </w:tc>
        <w:tc>
          <w:tcPr>
            <w:tcW w:w="571" w:type="dxa"/>
          </w:tcPr>
          <w:p w14:paraId="000000FC" w14:textId="42125606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1</w:t>
            </w:r>
            <w:r w:rsidR="0069039F" w:rsidRPr="003C753B">
              <w:rPr>
                <w:color w:val="000000"/>
              </w:rPr>
              <w:t>60</w:t>
            </w:r>
          </w:p>
        </w:tc>
        <w:tc>
          <w:tcPr>
            <w:tcW w:w="571" w:type="dxa"/>
          </w:tcPr>
          <w:p w14:paraId="000000FD" w14:textId="08FD1C09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1</w:t>
            </w:r>
            <w:r w:rsidR="0069039F" w:rsidRPr="003C753B">
              <w:rPr>
                <w:color w:val="000000"/>
              </w:rPr>
              <w:t>68</w:t>
            </w:r>
          </w:p>
        </w:tc>
        <w:tc>
          <w:tcPr>
            <w:tcW w:w="571" w:type="dxa"/>
          </w:tcPr>
          <w:p w14:paraId="000000FE" w14:textId="5641BFBF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16</w:t>
            </w:r>
            <w:r w:rsidR="0069039F" w:rsidRPr="003C753B">
              <w:rPr>
                <w:color w:val="000000"/>
              </w:rPr>
              <w:t>0</w:t>
            </w:r>
          </w:p>
        </w:tc>
        <w:tc>
          <w:tcPr>
            <w:tcW w:w="571" w:type="dxa"/>
          </w:tcPr>
          <w:p w14:paraId="000000FF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168</w:t>
            </w:r>
          </w:p>
        </w:tc>
        <w:tc>
          <w:tcPr>
            <w:tcW w:w="571" w:type="dxa"/>
          </w:tcPr>
          <w:p w14:paraId="00000100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168</w:t>
            </w:r>
          </w:p>
        </w:tc>
        <w:tc>
          <w:tcPr>
            <w:tcW w:w="571" w:type="dxa"/>
          </w:tcPr>
          <w:p w14:paraId="00000101" w14:textId="6739DDAB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16</w:t>
            </w:r>
            <w:r w:rsidR="0069039F" w:rsidRPr="003C753B">
              <w:rPr>
                <w:color w:val="000000"/>
              </w:rPr>
              <w:t>0</w:t>
            </w:r>
          </w:p>
        </w:tc>
        <w:tc>
          <w:tcPr>
            <w:tcW w:w="571" w:type="dxa"/>
          </w:tcPr>
          <w:p w14:paraId="00000102" w14:textId="11477CC3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1</w:t>
            </w:r>
            <w:r w:rsidR="0069039F" w:rsidRPr="003C753B">
              <w:rPr>
                <w:color w:val="000000"/>
              </w:rPr>
              <w:t>52</w:t>
            </w:r>
          </w:p>
        </w:tc>
        <w:tc>
          <w:tcPr>
            <w:tcW w:w="571" w:type="dxa"/>
          </w:tcPr>
          <w:p w14:paraId="00000103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184</w:t>
            </w:r>
          </w:p>
        </w:tc>
        <w:tc>
          <w:tcPr>
            <w:tcW w:w="663" w:type="dxa"/>
          </w:tcPr>
          <w:p w14:paraId="00000104" w14:textId="1B564E1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1</w:t>
            </w:r>
            <w:r w:rsidR="0069039F" w:rsidRPr="003C753B">
              <w:rPr>
                <w:color w:val="000000"/>
              </w:rPr>
              <w:t>52</w:t>
            </w:r>
          </w:p>
        </w:tc>
        <w:tc>
          <w:tcPr>
            <w:tcW w:w="1276" w:type="dxa"/>
          </w:tcPr>
          <w:p w14:paraId="00000105" w14:textId="3B0CC03A" w:rsidR="00FA6519" w:rsidRPr="003C753B" w:rsidRDefault="0069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1976</w:t>
            </w:r>
          </w:p>
        </w:tc>
      </w:tr>
    </w:tbl>
    <w:p w14:paraId="00000106" w14:textId="77777777" w:rsidR="00FA6519" w:rsidRPr="003C753B" w:rsidRDefault="00FA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</w:p>
    <w:p w14:paraId="00000107" w14:textId="4BB6AF0A" w:rsidR="00FA6519" w:rsidRPr="003C753B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  <w:r w:rsidRPr="003C753B">
        <w:t>Broj radnih sati (s godišnjim odmorom) u 202</w:t>
      </w:r>
      <w:r w:rsidR="00A83A20" w:rsidRPr="003C753B">
        <w:t>4</w:t>
      </w:r>
      <w:r w:rsidRPr="003C753B">
        <w:t>./202</w:t>
      </w:r>
      <w:r w:rsidR="00A83A20" w:rsidRPr="003C753B">
        <w:t>5</w:t>
      </w:r>
      <w:r w:rsidRPr="003C753B">
        <w:t>. pedagoškoj godini 2</w:t>
      </w:r>
      <w:r w:rsidR="0069039F" w:rsidRPr="003C753B">
        <w:t>47</w:t>
      </w:r>
      <w:r w:rsidRPr="003C753B">
        <w:t xml:space="preserve"> dan x 8 sati = </w:t>
      </w:r>
      <w:r w:rsidR="0069039F" w:rsidRPr="003C753B">
        <w:t>1976</w:t>
      </w:r>
      <w:r w:rsidRPr="003C753B">
        <w:t xml:space="preserve"> sati.</w:t>
      </w:r>
    </w:p>
    <w:p w14:paraId="00000108" w14:textId="77777777" w:rsidR="00FA6519" w:rsidRPr="003C753B" w:rsidRDefault="003F1C03">
      <w:pP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Obračun sati rada vrši se za svaki mjesec na kraju mjeseca za svakog odgojitelja. </w:t>
      </w:r>
    </w:p>
    <w:p w14:paraId="00000109" w14:textId="77777777" w:rsidR="00FA6519" w:rsidRPr="003C753B" w:rsidRDefault="003F1C03">
      <w:pP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Prateći poslovi odnose se na: </w:t>
      </w:r>
    </w:p>
    <w:p w14:paraId="0000010A" w14:textId="77777777" w:rsidR="00FA6519" w:rsidRPr="003C753B" w:rsidRDefault="003F1C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>mjesečno/tromjesečno planiranje,</w:t>
      </w:r>
    </w:p>
    <w:p w14:paraId="0000010B" w14:textId="77777777" w:rsidR="00FA6519" w:rsidRPr="003C753B" w:rsidRDefault="003F1C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>tjedno planiranje,</w:t>
      </w:r>
    </w:p>
    <w:p w14:paraId="0000010C" w14:textId="77777777" w:rsidR="00FA6519" w:rsidRPr="003C753B" w:rsidRDefault="003F1C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>dnevnu pripremu rada (dnevni plan rada, kreiranje okruženja),</w:t>
      </w:r>
    </w:p>
    <w:p w14:paraId="0000010D" w14:textId="77777777" w:rsidR="00FA6519" w:rsidRPr="003C753B" w:rsidRDefault="003F1C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>dogovori o pripremi rada i realizaciji grupnih odgojitelja,</w:t>
      </w:r>
    </w:p>
    <w:p w14:paraId="0000010E" w14:textId="77777777" w:rsidR="00FA6519" w:rsidRPr="003C753B" w:rsidRDefault="003F1C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>dnevno zapažanje,</w:t>
      </w:r>
    </w:p>
    <w:p w14:paraId="0000010F" w14:textId="77777777" w:rsidR="00FA6519" w:rsidRPr="003C753B" w:rsidRDefault="003F1C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>valorizacija odgojno-obrazovnog rada,</w:t>
      </w:r>
    </w:p>
    <w:p w14:paraId="00000110" w14:textId="77777777" w:rsidR="00FA6519" w:rsidRPr="003C753B" w:rsidRDefault="003F1C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>rad u odgojiteljskom vijeću,</w:t>
      </w:r>
    </w:p>
    <w:p w14:paraId="00000111" w14:textId="77777777" w:rsidR="00FA6519" w:rsidRPr="003C753B" w:rsidRDefault="003F1C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individualno stručno usavršavanje, </w:t>
      </w:r>
    </w:p>
    <w:p w14:paraId="00000112" w14:textId="77777777" w:rsidR="00FA6519" w:rsidRPr="003C753B" w:rsidRDefault="003F1C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>kolektivno stručno usavršavanje u vrtiću,</w:t>
      </w:r>
    </w:p>
    <w:p w14:paraId="6C183ED1" w14:textId="77777777" w:rsidR="00B12131" w:rsidRPr="003C753B" w:rsidRDefault="003F1C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3C753B">
        <w:rPr>
          <w:color w:val="000000"/>
        </w:rPr>
        <w:t>suradnja s roditeljima (roditeljski sastanci, individualni razgovori s roditeljima, kutić roditelja),</w:t>
      </w:r>
    </w:p>
    <w:p w14:paraId="00000114" w14:textId="792EC82A" w:rsidR="00FA6519" w:rsidRPr="003C753B" w:rsidRDefault="003F1C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3C753B">
        <w:rPr>
          <w:color w:val="000000"/>
        </w:rPr>
        <w:t xml:space="preserve">rad u interesnim skupinama </w:t>
      </w:r>
    </w:p>
    <w:p w14:paraId="00000115" w14:textId="2D6778EA" w:rsidR="00FA6519" w:rsidRPr="003C753B" w:rsidRDefault="00374E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3C753B">
        <w:t>web skupina: B</w:t>
      </w:r>
      <w:r w:rsidR="002B05A6" w:rsidRPr="003C753B">
        <w:t>rodarić</w:t>
      </w:r>
      <w:r w:rsidRPr="003C753B">
        <w:t xml:space="preserve"> I</w:t>
      </w:r>
      <w:r w:rsidR="002B05A6" w:rsidRPr="003C753B">
        <w:t>vona</w:t>
      </w:r>
      <w:r w:rsidRPr="003C753B">
        <w:t>.</w:t>
      </w:r>
      <w:r w:rsidR="003F1C03" w:rsidRPr="003C753B">
        <w:t>, K</w:t>
      </w:r>
      <w:r w:rsidR="002B05A6" w:rsidRPr="003C753B">
        <w:t>adić</w:t>
      </w:r>
      <w:r w:rsidR="003F1C03" w:rsidRPr="003C753B">
        <w:t xml:space="preserve"> N</w:t>
      </w:r>
      <w:r w:rsidR="002B05A6" w:rsidRPr="003C753B">
        <w:t>ataša</w:t>
      </w:r>
      <w:r w:rsidR="003F1C03" w:rsidRPr="003C753B">
        <w:t>,</w:t>
      </w:r>
      <w:r w:rsidRPr="003C753B">
        <w:t xml:space="preserve"> L</w:t>
      </w:r>
      <w:r w:rsidR="002B05A6" w:rsidRPr="003C753B">
        <w:t xml:space="preserve">ončar </w:t>
      </w:r>
      <w:r w:rsidRPr="003C753B">
        <w:t xml:space="preserve"> A</w:t>
      </w:r>
      <w:r w:rsidR="002B05A6" w:rsidRPr="003C753B">
        <w:t>na</w:t>
      </w:r>
      <w:r w:rsidR="007640EC">
        <w:t xml:space="preserve"> </w:t>
      </w:r>
      <w:r w:rsidR="003F1C03" w:rsidRPr="003C753B">
        <w:t>(voditeljica)</w:t>
      </w:r>
    </w:p>
    <w:p w14:paraId="00000116" w14:textId="26861A47" w:rsidR="00FA6519" w:rsidRPr="003C753B" w:rsidRDefault="003F1C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3C753B">
        <w:t>estetsko uređenje: B</w:t>
      </w:r>
      <w:r w:rsidR="002B05A6" w:rsidRPr="003C753B">
        <w:t xml:space="preserve">rleković </w:t>
      </w:r>
      <w:r w:rsidRPr="003C753B">
        <w:t xml:space="preserve"> N</w:t>
      </w:r>
      <w:r w:rsidR="002B05A6" w:rsidRPr="003C753B">
        <w:t>evenka</w:t>
      </w:r>
      <w:r w:rsidRPr="003C753B">
        <w:t>, P</w:t>
      </w:r>
      <w:r w:rsidR="002B05A6" w:rsidRPr="003C753B">
        <w:t>opović</w:t>
      </w:r>
      <w:r w:rsidRPr="003C753B">
        <w:t xml:space="preserve"> L</w:t>
      </w:r>
      <w:r w:rsidR="002B05A6" w:rsidRPr="003C753B">
        <w:t xml:space="preserve">ukačević </w:t>
      </w:r>
      <w:r w:rsidRPr="003C753B">
        <w:t>M</w:t>
      </w:r>
      <w:r w:rsidR="002B05A6" w:rsidRPr="003C753B">
        <w:t>arija</w:t>
      </w:r>
      <w:r w:rsidR="00374EEE" w:rsidRPr="003C753B">
        <w:t xml:space="preserve">, </w:t>
      </w:r>
      <w:r w:rsidRPr="003C753B">
        <w:t>R</w:t>
      </w:r>
      <w:r w:rsidR="002B05A6" w:rsidRPr="003C753B">
        <w:t xml:space="preserve">ožić </w:t>
      </w:r>
      <w:r w:rsidRPr="003C753B">
        <w:t>H</w:t>
      </w:r>
      <w:r w:rsidR="002B05A6" w:rsidRPr="003C753B">
        <w:t>elena</w:t>
      </w:r>
      <w:r w:rsidR="007640EC">
        <w:t xml:space="preserve"> </w:t>
      </w:r>
      <w:r w:rsidRPr="003C753B">
        <w:t>(voditeljica)</w:t>
      </w:r>
    </w:p>
    <w:p w14:paraId="00000117" w14:textId="74284C20" w:rsidR="00FA6519" w:rsidRPr="003C753B" w:rsidRDefault="003F1C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3C753B">
        <w:t xml:space="preserve">slaganje rasporeda: </w:t>
      </w:r>
      <w:r w:rsidR="00374EEE" w:rsidRPr="003C753B">
        <w:t>Č</w:t>
      </w:r>
      <w:r w:rsidR="00670559" w:rsidRPr="003C753B">
        <w:t>ović</w:t>
      </w:r>
      <w:r w:rsidR="00374EEE" w:rsidRPr="003C753B">
        <w:t xml:space="preserve"> S</w:t>
      </w:r>
      <w:r w:rsidR="00670559" w:rsidRPr="003C753B">
        <w:t>ilvija</w:t>
      </w:r>
    </w:p>
    <w:p w14:paraId="00000118" w14:textId="01AAE3A6" w:rsidR="00FA6519" w:rsidRPr="003C753B" w:rsidRDefault="003F1C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3C753B">
        <w:t>vođenje Ljetopisa: Ć</w:t>
      </w:r>
      <w:r w:rsidR="00670559" w:rsidRPr="003C753B">
        <w:t>osić</w:t>
      </w:r>
      <w:r w:rsidRPr="003C753B">
        <w:t xml:space="preserve"> I</w:t>
      </w:r>
      <w:r w:rsidR="00670559" w:rsidRPr="003C753B">
        <w:t>vana</w:t>
      </w:r>
      <w:r w:rsidRPr="003C753B">
        <w:t>, T</w:t>
      </w:r>
      <w:r w:rsidR="00670559" w:rsidRPr="003C753B">
        <w:t>urek</w:t>
      </w:r>
      <w:r w:rsidRPr="003C753B">
        <w:t xml:space="preserve"> H</w:t>
      </w:r>
      <w:r w:rsidR="00670559" w:rsidRPr="003C753B">
        <w:t>rvojka</w:t>
      </w:r>
    </w:p>
    <w:p w14:paraId="6CAD8343" w14:textId="5F34582C" w:rsidR="00A67B3E" w:rsidRPr="003C753B" w:rsidRDefault="00B121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i/>
          <w:color w:val="000000"/>
        </w:rPr>
      </w:pPr>
      <w:r w:rsidRPr="003C753B">
        <w:t xml:space="preserve">vođenje knjižnice: </w:t>
      </w:r>
      <w:r w:rsidR="00670559" w:rsidRPr="003C753B">
        <w:t>Trdisević Valentina</w:t>
      </w:r>
      <w:r w:rsidR="00A67B3E" w:rsidRPr="003C753B">
        <w:rPr>
          <w:b/>
          <w:i/>
          <w:color w:val="000000"/>
        </w:rPr>
        <w:br w:type="page"/>
      </w:r>
    </w:p>
    <w:p w14:paraId="1D54E7DF" w14:textId="3B29E932" w:rsidR="001A719E" w:rsidRPr="001A719E" w:rsidRDefault="001A719E" w:rsidP="001A719E">
      <w:pPr>
        <w:rPr>
          <w:b/>
          <w:iCs/>
          <w:color w:val="000000"/>
          <w:u w:val="single"/>
        </w:rPr>
      </w:pPr>
      <w:r w:rsidRPr="001A719E">
        <w:rPr>
          <w:b/>
          <w:iCs/>
          <w:color w:val="000000"/>
          <w:u w:val="single"/>
        </w:rPr>
        <w:lastRenderedPageBreak/>
        <w:t>Struktura sati odgojno-obrazovnih djelatnika za pedagošku godinu 202</w:t>
      </w:r>
      <w:r w:rsidRPr="003C753B">
        <w:rPr>
          <w:b/>
          <w:iCs/>
          <w:color w:val="000000"/>
          <w:u w:val="single"/>
        </w:rPr>
        <w:t>4</w:t>
      </w:r>
      <w:r w:rsidRPr="001A719E">
        <w:rPr>
          <w:b/>
          <w:iCs/>
          <w:color w:val="000000"/>
          <w:u w:val="single"/>
        </w:rPr>
        <w:t>./202</w:t>
      </w:r>
      <w:r w:rsidRPr="003C753B">
        <w:rPr>
          <w:b/>
          <w:iCs/>
          <w:color w:val="000000"/>
          <w:u w:val="single"/>
        </w:rPr>
        <w:t>5</w:t>
      </w:r>
      <w:r w:rsidRPr="001A719E">
        <w:rPr>
          <w:b/>
          <w:iCs/>
          <w:color w:val="000000"/>
          <w:u w:val="single"/>
        </w:rPr>
        <w:t>.</w:t>
      </w:r>
    </w:p>
    <w:p w14:paraId="218E93FC" w14:textId="0ED7AD33" w:rsidR="00374EEE" w:rsidRPr="003C753B" w:rsidRDefault="00374EEE">
      <w:pPr>
        <w:rPr>
          <w:i/>
        </w:rPr>
      </w:pPr>
    </w:p>
    <w:tbl>
      <w:tblPr>
        <w:tblStyle w:val="LightGrid-Accent1"/>
        <w:tblW w:w="10055" w:type="dxa"/>
        <w:jc w:val="center"/>
        <w:tblLayout w:type="fixed"/>
        <w:tblLook w:val="0200" w:firstRow="0" w:lastRow="0" w:firstColumn="0" w:lastColumn="0" w:noHBand="1" w:noVBand="0"/>
      </w:tblPr>
      <w:tblGrid>
        <w:gridCol w:w="1266"/>
        <w:gridCol w:w="825"/>
        <w:gridCol w:w="935"/>
        <w:gridCol w:w="1052"/>
        <w:gridCol w:w="999"/>
        <w:gridCol w:w="791"/>
        <w:gridCol w:w="1011"/>
        <w:gridCol w:w="1011"/>
        <w:gridCol w:w="1011"/>
        <w:gridCol w:w="1154"/>
      </w:tblGrid>
      <w:tr w:rsidR="003F1E24" w:rsidRPr="003C753B" w14:paraId="5490495A" w14:textId="77777777" w:rsidTr="003C753B">
        <w:trPr>
          <w:trHeight w:val="7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2EA80925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Mjesec</w:t>
            </w:r>
          </w:p>
        </w:tc>
        <w:tc>
          <w:tcPr>
            <w:tcW w:w="825" w:type="dxa"/>
            <w:vAlign w:val="center"/>
          </w:tcPr>
          <w:p w14:paraId="7F739453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Broj dana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dxa"/>
            <w:vAlign w:val="center"/>
          </w:tcPr>
          <w:p w14:paraId="100E23B9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Subote</w:t>
            </w:r>
          </w:p>
        </w:tc>
        <w:tc>
          <w:tcPr>
            <w:tcW w:w="1052" w:type="dxa"/>
            <w:vAlign w:val="center"/>
          </w:tcPr>
          <w:p w14:paraId="097D3585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Nedjelje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237AE378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Praznici</w:t>
            </w:r>
          </w:p>
        </w:tc>
        <w:tc>
          <w:tcPr>
            <w:tcW w:w="791" w:type="dxa"/>
            <w:vAlign w:val="center"/>
          </w:tcPr>
          <w:p w14:paraId="3C753641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Radni dani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  <w:vAlign w:val="center"/>
          </w:tcPr>
          <w:p w14:paraId="77AF3646" w14:textId="77777777" w:rsidR="003F1E24" w:rsidRPr="003C753B" w:rsidRDefault="003F1E24" w:rsidP="001369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53B">
              <w:rPr>
                <w:rFonts w:ascii="Times New Roman" w:hAnsi="Times New Roman" w:cs="Times New Roman"/>
                <w:b/>
              </w:rPr>
              <w:t>Neposredni rad (5,5)</w:t>
            </w:r>
          </w:p>
        </w:tc>
        <w:tc>
          <w:tcPr>
            <w:tcW w:w="1011" w:type="dxa"/>
            <w:vAlign w:val="center"/>
          </w:tcPr>
          <w:p w14:paraId="17C21365" w14:textId="77777777" w:rsidR="003F1E24" w:rsidRPr="003C753B" w:rsidRDefault="003F1E24" w:rsidP="00136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C753B">
              <w:rPr>
                <w:rFonts w:ascii="Times New Roman" w:hAnsi="Times New Roman" w:cs="Times New Roman"/>
                <w:b/>
              </w:rPr>
              <w:t>Ostali poslovi (2)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  <w:vAlign w:val="center"/>
          </w:tcPr>
          <w:p w14:paraId="0B6EB5D4" w14:textId="77777777" w:rsidR="003F1E24" w:rsidRPr="003C753B" w:rsidRDefault="003F1E24" w:rsidP="001369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53B">
              <w:rPr>
                <w:rFonts w:ascii="Times New Roman" w:hAnsi="Times New Roman" w:cs="Times New Roman"/>
                <w:b/>
              </w:rPr>
              <w:t>Stanka (0,5)</w:t>
            </w:r>
          </w:p>
        </w:tc>
        <w:tc>
          <w:tcPr>
            <w:tcW w:w="1154" w:type="dxa"/>
            <w:vAlign w:val="center"/>
          </w:tcPr>
          <w:p w14:paraId="314238F8" w14:textId="77777777" w:rsidR="003F1E24" w:rsidRPr="003C753B" w:rsidRDefault="003F1E24" w:rsidP="0013697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Ukupno sati rada</w:t>
            </w:r>
          </w:p>
        </w:tc>
      </w:tr>
      <w:tr w:rsidR="003F1E24" w:rsidRPr="003C753B" w14:paraId="18F52337" w14:textId="77777777" w:rsidTr="003C753B">
        <w:trPr>
          <w:trHeight w:val="3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3E5AD192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25" w:type="dxa"/>
            <w:vAlign w:val="center"/>
          </w:tcPr>
          <w:p w14:paraId="3D2699A4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dxa"/>
            <w:vAlign w:val="center"/>
          </w:tcPr>
          <w:p w14:paraId="0CE10CFC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52" w:type="dxa"/>
            <w:vAlign w:val="center"/>
          </w:tcPr>
          <w:p w14:paraId="30BBE24F" w14:textId="3FFBFEB5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32E5C478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1" w:type="dxa"/>
            <w:vAlign w:val="center"/>
          </w:tcPr>
          <w:p w14:paraId="33AF0C48" w14:textId="30DA1D93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  <w:vAlign w:val="center"/>
          </w:tcPr>
          <w:p w14:paraId="5D76F415" w14:textId="1DFE232E" w:rsidR="003F1E24" w:rsidRPr="003C753B" w:rsidRDefault="003F1E24" w:rsidP="0013697C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115,50</w:t>
            </w:r>
          </w:p>
        </w:tc>
        <w:tc>
          <w:tcPr>
            <w:tcW w:w="1011" w:type="dxa"/>
            <w:vAlign w:val="center"/>
          </w:tcPr>
          <w:p w14:paraId="377E9FDF" w14:textId="74EE2AED" w:rsidR="003F1E24" w:rsidRPr="003C753B" w:rsidRDefault="003F1E24" w:rsidP="0013697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42,00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  <w:vAlign w:val="center"/>
          </w:tcPr>
          <w:p w14:paraId="0FC80A7A" w14:textId="432F0C63" w:rsidR="003F1E24" w:rsidRPr="003C753B" w:rsidRDefault="003F1E24" w:rsidP="0013697C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10,50</w:t>
            </w:r>
          </w:p>
        </w:tc>
        <w:tc>
          <w:tcPr>
            <w:tcW w:w="1154" w:type="dxa"/>
            <w:vAlign w:val="center"/>
          </w:tcPr>
          <w:p w14:paraId="0846A358" w14:textId="3B833585" w:rsidR="003F1E24" w:rsidRPr="003C753B" w:rsidRDefault="003F1E24" w:rsidP="0013697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168</w:t>
            </w:r>
          </w:p>
        </w:tc>
      </w:tr>
      <w:tr w:rsidR="003F1E24" w:rsidRPr="003C753B" w14:paraId="480014AF" w14:textId="77777777" w:rsidTr="003C753B">
        <w:trPr>
          <w:trHeight w:val="3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0F54A9F5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25" w:type="dxa"/>
            <w:vAlign w:val="center"/>
          </w:tcPr>
          <w:p w14:paraId="3E08DF97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dxa"/>
            <w:vAlign w:val="center"/>
          </w:tcPr>
          <w:p w14:paraId="7576778C" w14:textId="29850765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52" w:type="dxa"/>
            <w:vAlign w:val="center"/>
          </w:tcPr>
          <w:p w14:paraId="5CD531F0" w14:textId="1FF03084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79E9BC98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1" w:type="dxa"/>
            <w:vAlign w:val="center"/>
          </w:tcPr>
          <w:p w14:paraId="16F50F74" w14:textId="0444F22E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  <w:vAlign w:val="center"/>
          </w:tcPr>
          <w:p w14:paraId="525E8EE9" w14:textId="14DB084B" w:rsidR="003F1E24" w:rsidRPr="003C753B" w:rsidRDefault="003F1E24" w:rsidP="0013697C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126,50</w:t>
            </w:r>
          </w:p>
        </w:tc>
        <w:tc>
          <w:tcPr>
            <w:tcW w:w="1011" w:type="dxa"/>
            <w:vAlign w:val="center"/>
          </w:tcPr>
          <w:p w14:paraId="109D5C36" w14:textId="73141ABF" w:rsidR="003F1E24" w:rsidRPr="003C753B" w:rsidRDefault="003F1E24" w:rsidP="003F1E2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46,00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  <w:vAlign w:val="center"/>
          </w:tcPr>
          <w:p w14:paraId="7FE735BE" w14:textId="0C95ABCE" w:rsidR="003F1E24" w:rsidRPr="003C753B" w:rsidRDefault="003F1E24" w:rsidP="0013697C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11,50</w:t>
            </w:r>
          </w:p>
        </w:tc>
        <w:tc>
          <w:tcPr>
            <w:tcW w:w="1154" w:type="dxa"/>
            <w:vAlign w:val="center"/>
          </w:tcPr>
          <w:p w14:paraId="6405A7B7" w14:textId="425F6BBB" w:rsidR="003F1E24" w:rsidRPr="003C753B" w:rsidRDefault="003F1E24" w:rsidP="0013697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184</w:t>
            </w:r>
          </w:p>
        </w:tc>
      </w:tr>
      <w:tr w:rsidR="003F1E24" w:rsidRPr="003C753B" w14:paraId="051B01D9" w14:textId="77777777" w:rsidTr="003C753B">
        <w:trPr>
          <w:trHeight w:val="40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46266B6B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25" w:type="dxa"/>
            <w:vAlign w:val="center"/>
          </w:tcPr>
          <w:p w14:paraId="4AF3CCA6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dxa"/>
            <w:vAlign w:val="center"/>
          </w:tcPr>
          <w:p w14:paraId="05FEE1E9" w14:textId="524CBF79" w:rsidR="003F1E24" w:rsidRPr="003C753B" w:rsidRDefault="00F20D6F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52" w:type="dxa"/>
            <w:vAlign w:val="center"/>
          </w:tcPr>
          <w:p w14:paraId="1E2D66D0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4ECDF1C2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1" w:type="dxa"/>
            <w:vAlign w:val="center"/>
          </w:tcPr>
          <w:p w14:paraId="4DC08228" w14:textId="548A2245" w:rsidR="003F1E24" w:rsidRPr="003C753B" w:rsidRDefault="00C40995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  <w:vAlign w:val="center"/>
          </w:tcPr>
          <w:p w14:paraId="6D4E1AD6" w14:textId="3FC13D38" w:rsidR="003F1E24" w:rsidRPr="003C753B" w:rsidRDefault="003F1E24" w:rsidP="0013697C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="00C40995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C40995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11" w:type="dxa"/>
            <w:vAlign w:val="center"/>
          </w:tcPr>
          <w:p w14:paraId="68686991" w14:textId="1A6DAB64" w:rsidR="003F1E24" w:rsidRPr="003C753B" w:rsidRDefault="00C40995" w:rsidP="0013697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38,</w:t>
            </w:r>
            <w:r w:rsidR="003F1E24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  <w:vAlign w:val="center"/>
          </w:tcPr>
          <w:p w14:paraId="08A6DA30" w14:textId="545E57B9" w:rsidR="003F1E24" w:rsidRPr="003C753B" w:rsidRDefault="00C40995" w:rsidP="0013697C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  <w:r w:rsidR="003F1E24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="003F1E24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54" w:type="dxa"/>
            <w:vAlign w:val="center"/>
          </w:tcPr>
          <w:p w14:paraId="040D163E" w14:textId="08112E42" w:rsidR="003F1E24" w:rsidRPr="003C753B" w:rsidRDefault="00580D44" w:rsidP="0013697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168</w:t>
            </w:r>
          </w:p>
        </w:tc>
      </w:tr>
      <w:tr w:rsidR="003F1E24" w:rsidRPr="003C753B" w14:paraId="05C13FD5" w14:textId="77777777" w:rsidTr="003C753B">
        <w:trPr>
          <w:trHeight w:val="3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78229395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25" w:type="dxa"/>
            <w:vAlign w:val="center"/>
          </w:tcPr>
          <w:p w14:paraId="6184AC58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dxa"/>
            <w:vAlign w:val="center"/>
          </w:tcPr>
          <w:p w14:paraId="39D4977E" w14:textId="0BC94613" w:rsidR="003F1E24" w:rsidRPr="003C753B" w:rsidRDefault="00C40995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52" w:type="dxa"/>
            <w:vAlign w:val="center"/>
          </w:tcPr>
          <w:p w14:paraId="2BC4895A" w14:textId="536CFF54" w:rsidR="003F1E24" w:rsidRPr="003C753B" w:rsidRDefault="00C40995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2DD60D99" w14:textId="77E2CCC8" w:rsidR="003F1E24" w:rsidRPr="003C753B" w:rsidRDefault="00C40995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1" w:type="dxa"/>
            <w:vAlign w:val="center"/>
          </w:tcPr>
          <w:p w14:paraId="07D48080" w14:textId="203F6DFC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</w:t>
            </w:r>
            <w:r w:rsidR="00C40995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  <w:vAlign w:val="center"/>
          </w:tcPr>
          <w:p w14:paraId="7E5260C6" w14:textId="1C4DD165" w:rsidR="003F1E24" w:rsidRPr="003C753B" w:rsidRDefault="00C40995" w:rsidP="0013697C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110,00</w:t>
            </w:r>
          </w:p>
        </w:tc>
        <w:tc>
          <w:tcPr>
            <w:tcW w:w="1011" w:type="dxa"/>
            <w:vAlign w:val="center"/>
          </w:tcPr>
          <w:p w14:paraId="39578790" w14:textId="30ADA20E" w:rsidR="003F1E24" w:rsidRPr="003C753B" w:rsidRDefault="003F1E24" w:rsidP="0013697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="00C40995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  <w:vAlign w:val="center"/>
          </w:tcPr>
          <w:p w14:paraId="6DF86E0F" w14:textId="6B3C9703" w:rsidR="003F1E24" w:rsidRPr="003C753B" w:rsidRDefault="003F1E24" w:rsidP="0013697C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10,</w:t>
            </w:r>
            <w:r w:rsidR="00C40995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54" w:type="dxa"/>
            <w:vAlign w:val="center"/>
          </w:tcPr>
          <w:p w14:paraId="6EA331FA" w14:textId="3BB21842" w:rsidR="003F1E24" w:rsidRPr="003C753B" w:rsidRDefault="003F1E24" w:rsidP="0013697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1</w:t>
            </w:r>
            <w:r w:rsidR="00580D44"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76</w:t>
            </w:r>
          </w:p>
        </w:tc>
      </w:tr>
      <w:tr w:rsidR="003F1E24" w:rsidRPr="003C753B" w14:paraId="1F202954" w14:textId="77777777" w:rsidTr="003C753B">
        <w:trPr>
          <w:trHeight w:val="3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61BA732B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25" w:type="dxa"/>
            <w:vAlign w:val="center"/>
          </w:tcPr>
          <w:p w14:paraId="48E11994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dxa"/>
            <w:vAlign w:val="center"/>
          </w:tcPr>
          <w:p w14:paraId="7E9F1E40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52" w:type="dxa"/>
            <w:vAlign w:val="center"/>
          </w:tcPr>
          <w:p w14:paraId="39587523" w14:textId="25FABF1D" w:rsidR="003F1E24" w:rsidRPr="003C753B" w:rsidRDefault="00C40995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11928B2C" w14:textId="6D1CD2E7" w:rsidR="003F1E24" w:rsidRPr="003C753B" w:rsidRDefault="00C40995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1" w:type="dxa"/>
            <w:vAlign w:val="center"/>
          </w:tcPr>
          <w:p w14:paraId="3DF1C717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  <w:vAlign w:val="center"/>
          </w:tcPr>
          <w:p w14:paraId="7F6F885B" w14:textId="77777777" w:rsidR="003F1E24" w:rsidRPr="003C753B" w:rsidRDefault="003F1E24" w:rsidP="0013697C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115,50</w:t>
            </w:r>
          </w:p>
        </w:tc>
        <w:tc>
          <w:tcPr>
            <w:tcW w:w="1011" w:type="dxa"/>
            <w:vAlign w:val="center"/>
          </w:tcPr>
          <w:p w14:paraId="74CF0471" w14:textId="77777777" w:rsidR="003F1E24" w:rsidRPr="003C753B" w:rsidRDefault="003F1E24" w:rsidP="0013697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42,00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  <w:vAlign w:val="center"/>
          </w:tcPr>
          <w:p w14:paraId="44EA46C8" w14:textId="77777777" w:rsidR="003F1E24" w:rsidRPr="003C753B" w:rsidRDefault="003F1E24" w:rsidP="0013697C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10,50</w:t>
            </w:r>
          </w:p>
        </w:tc>
        <w:tc>
          <w:tcPr>
            <w:tcW w:w="1154" w:type="dxa"/>
            <w:vAlign w:val="center"/>
          </w:tcPr>
          <w:p w14:paraId="6AAA3780" w14:textId="7A78427E" w:rsidR="003F1E24" w:rsidRPr="003C753B" w:rsidRDefault="003F1E24" w:rsidP="0013697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1</w:t>
            </w:r>
            <w:r w:rsidR="00580D44"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84</w:t>
            </w:r>
          </w:p>
        </w:tc>
      </w:tr>
      <w:tr w:rsidR="003F1E24" w:rsidRPr="003C753B" w14:paraId="1B6EF447" w14:textId="77777777" w:rsidTr="003C753B">
        <w:trPr>
          <w:trHeight w:val="12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2FDE50B6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25" w:type="dxa"/>
            <w:vAlign w:val="center"/>
          </w:tcPr>
          <w:p w14:paraId="7ECB1DBF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dxa"/>
            <w:vAlign w:val="center"/>
          </w:tcPr>
          <w:p w14:paraId="51411B1A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52" w:type="dxa"/>
            <w:vAlign w:val="center"/>
          </w:tcPr>
          <w:p w14:paraId="49B991E1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6F1E51FB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1" w:type="dxa"/>
            <w:vAlign w:val="center"/>
          </w:tcPr>
          <w:p w14:paraId="793C03F0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  <w:vAlign w:val="center"/>
          </w:tcPr>
          <w:p w14:paraId="0E7014D6" w14:textId="77777777" w:rsidR="003F1E24" w:rsidRPr="003C753B" w:rsidRDefault="003F1E24" w:rsidP="0013697C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110,00</w:t>
            </w:r>
          </w:p>
        </w:tc>
        <w:tc>
          <w:tcPr>
            <w:tcW w:w="1011" w:type="dxa"/>
            <w:vAlign w:val="center"/>
          </w:tcPr>
          <w:p w14:paraId="7CDC18F3" w14:textId="77777777" w:rsidR="003F1E24" w:rsidRPr="003C753B" w:rsidRDefault="003F1E24" w:rsidP="0013697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  <w:vAlign w:val="center"/>
          </w:tcPr>
          <w:p w14:paraId="22B61FDC" w14:textId="77777777" w:rsidR="003F1E24" w:rsidRPr="003C753B" w:rsidRDefault="003F1E24" w:rsidP="0013697C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10,00</w:t>
            </w:r>
          </w:p>
        </w:tc>
        <w:tc>
          <w:tcPr>
            <w:tcW w:w="1154" w:type="dxa"/>
            <w:vAlign w:val="center"/>
          </w:tcPr>
          <w:p w14:paraId="3FF0FEE2" w14:textId="77777777" w:rsidR="003F1E24" w:rsidRPr="003C753B" w:rsidRDefault="003F1E24" w:rsidP="0013697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160</w:t>
            </w:r>
          </w:p>
        </w:tc>
      </w:tr>
      <w:tr w:rsidR="003F1E24" w:rsidRPr="003C753B" w14:paraId="5A7ACD2D" w14:textId="77777777" w:rsidTr="003C753B">
        <w:trPr>
          <w:trHeight w:val="3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0A9E08E9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5" w:type="dxa"/>
            <w:vAlign w:val="center"/>
          </w:tcPr>
          <w:p w14:paraId="6BC88033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dxa"/>
            <w:vAlign w:val="center"/>
          </w:tcPr>
          <w:p w14:paraId="05EB0F27" w14:textId="62605F93" w:rsidR="003F1E24" w:rsidRPr="003C753B" w:rsidRDefault="00C40995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52" w:type="dxa"/>
            <w:vAlign w:val="center"/>
          </w:tcPr>
          <w:p w14:paraId="25B110EE" w14:textId="6AF5192C" w:rsidR="003F1E24" w:rsidRPr="003C753B" w:rsidRDefault="00C40995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14E33210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1" w:type="dxa"/>
            <w:vAlign w:val="center"/>
          </w:tcPr>
          <w:p w14:paraId="6B043ABE" w14:textId="1ED5FC60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</w:t>
            </w:r>
            <w:r w:rsidR="00C40995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  <w:vAlign w:val="center"/>
          </w:tcPr>
          <w:p w14:paraId="1C4E8E4D" w14:textId="61D7D5B8" w:rsidR="003F1E24" w:rsidRPr="003C753B" w:rsidRDefault="003F1E24" w:rsidP="0013697C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="00C40995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,50</w:t>
            </w:r>
          </w:p>
        </w:tc>
        <w:tc>
          <w:tcPr>
            <w:tcW w:w="1011" w:type="dxa"/>
            <w:vAlign w:val="center"/>
          </w:tcPr>
          <w:p w14:paraId="0CB5DC71" w14:textId="11AEE08E" w:rsidR="003F1E24" w:rsidRPr="003C753B" w:rsidRDefault="003F1E24" w:rsidP="0013697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="00C40995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  <w:vAlign w:val="center"/>
          </w:tcPr>
          <w:p w14:paraId="37D6A4EE" w14:textId="6613D569" w:rsidR="003F1E24" w:rsidRPr="003C753B" w:rsidRDefault="00C40995" w:rsidP="0013697C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 w:rsidR="003F1E24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,50</w:t>
            </w:r>
          </w:p>
        </w:tc>
        <w:tc>
          <w:tcPr>
            <w:tcW w:w="1154" w:type="dxa"/>
            <w:vAlign w:val="center"/>
          </w:tcPr>
          <w:p w14:paraId="40821C0C" w14:textId="0AA67C8B" w:rsidR="003F1E24" w:rsidRPr="003C753B" w:rsidRDefault="003F1E24" w:rsidP="0013697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1</w:t>
            </w:r>
            <w:r w:rsidR="00C40995"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68</w:t>
            </w:r>
          </w:p>
        </w:tc>
      </w:tr>
      <w:tr w:rsidR="003F1E24" w:rsidRPr="003C753B" w14:paraId="327715BE" w14:textId="77777777" w:rsidTr="003C753B">
        <w:trPr>
          <w:trHeight w:val="40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341E28DD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25" w:type="dxa"/>
            <w:vAlign w:val="center"/>
          </w:tcPr>
          <w:p w14:paraId="0412873F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dxa"/>
            <w:vAlign w:val="center"/>
          </w:tcPr>
          <w:p w14:paraId="55DB3103" w14:textId="38D61E57" w:rsidR="003F1E24" w:rsidRPr="003C753B" w:rsidRDefault="00C40995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52" w:type="dxa"/>
            <w:vAlign w:val="center"/>
          </w:tcPr>
          <w:p w14:paraId="54F4119C" w14:textId="5F364635" w:rsidR="003F1E24" w:rsidRPr="003C753B" w:rsidRDefault="00C40995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32547F7D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1" w:type="dxa"/>
            <w:vAlign w:val="center"/>
          </w:tcPr>
          <w:p w14:paraId="6EABB4E0" w14:textId="0791B23C" w:rsidR="003F1E24" w:rsidRPr="003C753B" w:rsidRDefault="00C40995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  <w:vAlign w:val="center"/>
          </w:tcPr>
          <w:p w14:paraId="4C46E6BE" w14:textId="24EF31E8" w:rsidR="003F1E24" w:rsidRPr="003C753B" w:rsidRDefault="003F1E24" w:rsidP="0013697C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="00C40995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,50</w:t>
            </w:r>
          </w:p>
        </w:tc>
        <w:tc>
          <w:tcPr>
            <w:tcW w:w="1011" w:type="dxa"/>
            <w:vAlign w:val="center"/>
          </w:tcPr>
          <w:p w14:paraId="570EDA1E" w14:textId="3A7DFA1E" w:rsidR="003F1E24" w:rsidRPr="003C753B" w:rsidRDefault="00C40995" w:rsidP="0013697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42</w:t>
            </w:r>
            <w:r w:rsidR="003F1E24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  <w:vAlign w:val="center"/>
          </w:tcPr>
          <w:p w14:paraId="6FD29B98" w14:textId="60C6BCB1" w:rsidR="003F1E24" w:rsidRPr="003C753B" w:rsidRDefault="00C40995" w:rsidP="0013697C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 w:rsidR="003F1E24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,50</w:t>
            </w:r>
          </w:p>
        </w:tc>
        <w:tc>
          <w:tcPr>
            <w:tcW w:w="1154" w:type="dxa"/>
            <w:vAlign w:val="center"/>
          </w:tcPr>
          <w:p w14:paraId="7DA8093B" w14:textId="05468EA2" w:rsidR="003F1E24" w:rsidRPr="003C753B" w:rsidRDefault="003F1E24" w:rsidP="0013697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1</w:t>
            </w:r>
            <w:r w:rsidR="00580D44"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76</w:t>
            </w:r>
          </w:p>
        </w:tc>
      </w:tr>
      <w:tr w:rsidR="003F1E24" w:rsidRPr="003C753B" w14:paraId="52F0FFBA" w14:textId="77777777" w:rsidTr="003C753B">
        <w:trPr>
          <w:trHeight w:val="3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1D89F6DD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25" w:type="dxa"/>
            <w:vAlign w:val="center"/>
          </w:tcPr>
          <w:p w14:paraId="50D031C9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dxa"/>
            <w:vAlign w:val="center"/>
          </w:tcPr>
          <w:p w14:paraId="5E12BA05" w14:textId="7A5A3D5C" w:rsidR="003F1E24" w:rsidRPr="003C753B" w:rsidRDefault="00D91407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52" w:type="dxa"/>
            <w:vAlign w:val="center"/>
          </w:tcPr>
          <w:p w14:paraId="0F772F08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6A53F7E2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1" w:type="dxa"/>
            <w:vAlign w:val="center"/>
          </w:tcPr>
          <w:p w14:paraId="325978DC" w14:textId="1FA180FF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</w:t>
            </w:r>
            <w:r w:rsidR="00D91407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  <w:vAlign w:val="center"/>
          </w:tcPr>
          <w:p w14:paraId="2D7E6F02" w14:textId="78ECC0BF" w:rsidR="003F1E24" w:rsidRPr="003C753B" w:rsidRDefault="003F1E24" w:rsidP="0013697C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  <w:r w:rsidR="00D91407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D91407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11" w:type="dxa"/>
            <w:vAlign w:val="center"/>
          </w:tcPr>
          <w:p w14:paraId="66756675" w14:textId="1ECA6048" w:rsidR="003F1E24" w:rsidRPr="003C753B" w:rsidRDefault="003F1E24" w:rsidP="0013697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="00D91407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  <w:vAlign w:val="center"/>
          </w:tcPr>
          <w:p w14:paraId="40E88253" w14:textId="28901887" w:rsidR="003F1E24" w:rsidRPr="003C753B" w:rsidRDefault="003F1E24" w:rsidP="0013697C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10,</w:t>
            </w:r>
            <w:r w:rsidR="00D91407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54" w:type="dxa"/>
            <w:vAlign w:val="center"/>
          </w:tcPr>
          <w:p w14:paraId="32DC929A" w14:textId="2EDE7553" w:rsidR="003F1E24" w:rsidRPr="003C753B" w:rsidRDefault="003F1E24" w:rsidP="0013697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1</w:t>
            </w:r>
            <w:r w:rsidR="00D91407"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76</w:t>
            </w:r>
          </w:p>
        </w:tc>
      </w:tr>
      <w:tr w:rsidR="003F1E24" w:rsidRPr="003C753B" w14:paraId="2685694C" w14:textId="77777777" w:rsidTr="003C753B">
        <w:trPr>
          <w:trHeight w:val="3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028F5DFD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25" w:type="dxa"/>
            <w:vAlign w:val="center"/>
          </w:tcPr>
          <w:p w14:paraId="5115571A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dxa"/>
            <w:vAlign w:val="center"/>
          </w:tcPr>
          <w:p w14:paraId="3ABB5006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52" w:type="dxa"/>
            <w:vAlign w:val="center"/>
          </w:tcPr>
          <w:p w14:paraId="3EF9BCEA" w14:textId="533D95CE" w:rsidR="003F1E24" w:rsidRPr="003C753B" w:rsidRDefault="00580D4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0DD12278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1" w:type="dxa"/>
            <w:vAlign w:val="center"/>
          </w:tcPr>
          <w:p w14:paraId="2B2417AF" w14:textId="29D1EAD7" w:rsidR="003F1E24" w:rsidRPr="003C753B" w:rsidRDefault="00580D4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  <w:vAlign w:val="center"/>
          </w:tcPr>
          <w:p w14:paraId="22AD4FFF" w14:textId="0C745527" w:rsidR="003F1E24" w:rsidRPr="003C753B" w:rsidRDefault="003F1E24" w:rsidP="0013697C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="00580D44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580D44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11" w:type="dxa"/>
            <w:vAlign w:val="center"/>
          </w:tcPr>
          <w:p w14:paraId="6DE29EAF" w14:textId="322D10A6" w:rsidR="003F1E24" w:rsidRPr="003C753B" w:rsidRDefault="00580D44" w:rsidP="0013697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38</w:t>
            </w:r>
            <w:r w:rsidR="003F1E24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  <w:vAlign w:val="center"/>
          </w:tcPr>
          <w:p w14:paraId="29EE907E" w14:textId="2A74E0AF" w:rsidR="003F1E24" w:rsidRPr="003C753B" w:rsidRDefault="00580D44" w:rsidP="0013697C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  <w:r w:rsidR="003F1E24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="003F1E24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54" w:type="dxa"/>
            <w:vAlign w:val="center"/>
          </w:tcPr>
          <w:p w14:paraId="402A016C" w14:textId="7FA01058" w:rsidR="003F1E24" w:rsidRPr="003C753B" w:rsidRDefault="003F1E24" w:rsidP="0013697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1</w:t>
            </w:r>
            <w:r w:rsidR="00580D44"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68</w:t>
            </w:r>
          </w:p>
        </w:tc>
      </w:tr>
      <w:tr w:rsidR="003F1E24" w:rsidRPr="003C753B" w14:paraId="0DC878A6" w14:textId="77777777" w:rsidTr="003C753B">
        <w:trPr>
          <w:trHeight w:val="3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67255303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25" w:type="dxa"/>
            <w:vAlign w:val="center"/>
          </w:tcPr>
          <w:p w14:paraId="1DEE8218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dxa"/>
            <w:vAlign w:val="center"/>
          </w:tcPr>
          <w:p w14:paraId="62018AB0" w14:textId="1B5174B4" w:rsidR="003F1E24" w:rsidRPr="003C753B" w:rsidRDefault="00580D4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52" w:type="dxa"/>
            <w:vAlign w:val="center"/>
          </w:tcPr>
          <w:p w14:paraId="70327613" w14:textId="3D3AAB24" w:rsidR="003F1E24" w:rsidRPr="003C753B" w:rsidRDefault="00580D4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5AE8A592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1" w:type="dxa"/>
            <w:vAlign w:val="center"/>
          </w:tcPr>
          <w:p w14:paraId="2A24B6D2" w14:textId="2E218CF3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</w:t>
            </w:r>
            <w:r w:rsidR="00580D44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  <w:vAlign w:val="center"/>
          </w:tcPr>
          <w:p w14:paraId="5D865587" w14:textId="7AED11A9" w:rsidR="003F1E24" w:rsidRPr="003C753B" w:rsidRDefault="003F1E24" w:rsidP="0013697C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="00580D44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</w:t>
            </w: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,50</w:t>
            </w:r>
          </w:p>
        </w:tc>
        <w:tc>
          <w:tcPr>
            <w:tcW w:w="1011" w:type="dxa"/>
            <w:vAlign w:val="center"/>
          </w:tcPr>
          <w:p w14:paraId="058C0193" w14:textId="5EAD11E0" w:rsidR="003F1E24" w:rsidRPr="003C753B" w:rsidRDefault="003F1E24" w:rsidP="0013697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="00580D44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  <w:vAlign w:val="center"/>
          </w:tcPr>
          <w:p w14:paraId="67251C99" w14:textId="2DF4D198" w:rsidR="003F1E24" w:rsidRPr="003C753B" w:rsidRDefault="003F1E24" w:rsidP="0013697C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="00580D44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,50</w:t>
            </w:r>
          </w:p>
        </w:tc>
        <w:tc>
          <w:tcPr>
            <w:tcW w:w="1154" w:type="dxa"/>
            <w:vAlign w:val="center"/>
          </w:tcPr>
          <w:p w14:paraId="15C6FC44" w14:textId="5D2382D0" w:rsidR="003F1E24" w:rsidRPr="003C753B" w:rsidRDefault="003F1E24" w:rsidP="0013697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1</w:t>
            </w:r>
            <w:r w:rsidR="00580D44"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84</w:t>
            </w:r>
          </w:p>
        </w:tc>
      </w:tr>
      <w:tr w:rsidR="003F1E24" w:rsidRPr="003C753B" w14:paraId="288CB901" w14:textId="77777777" w:rsidTr="003C753B">
        <w:trPr>
          <w:trHeight w:val="3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5EC937C4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25" w:type="dxa"/>
            <w:vAlign w:val="center"/>
          </w:tcPr>
          <w:p w14:paraId="686D54A2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dxa"/>
            <w:vAlign w:val="center"/>
          </w:tcPr>
          <w:p w14:paraId="4554C369" w14:textId="23E92FB3" w:rsidR="003F1E24" w:rsidRPr="003C753B" w:rsidRDefault="00580D4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52" w:type="dxa"/>
            <w:vAlign w:val="center"/>
          </w:tcPr>
          <w:p w14:paraId="5FD976F3" w14:textId="45E8A4D5" w:rsidR="003F1E24" w:rsidRPr="003C753B" w:rsidRDefault="00580D4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34B52005" w14:textId="38565ADB" w:rsidR="003F1E24" w:rsidRPr="003C753B" w:rsidRDefault="00580D44" w:rsidP="0013697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1" w:type="dxa"/>
            <w:vAlign w:val="center"/>
          </w:tcPr>
          <w:p w14:paraId="239A2E32" w14:textId="0402BDC4" w:rsidR="003F1E24" w:rsidRPr="003C753B" w:rsidRDefault="00580D4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  <w:vAlign w:val="center"/>
          </w:tcPr>
          <w:p w14:paraId="6CEAE77D" w14:textId="16F3844D" w:rsidR="003F1E24" w:rsidRPr="003C753B" w:rsidRDefault="003F1E24" w:rsidP="0013697C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="00580D44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580D44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11" w:type="dxa"/>
            <w:vAlign w:val="center"/>
          </w:tcPr>
          <w:p w14:paraId="0ABF9083" w14:textId="54B3D641" w:rsidR="003F1E24" w:rsidRPr="003C753B" w:rsidRDefault="00580D44" w:rsidP="0013697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38</w:t>
            </w:r>
            <w:r w:rsidR="003F1E24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  <w:vAlign w:val="center"/>
          </w:tcPr>
          <w:p w14:paraId="7217ACDB" w14:textId="50DDB517" w:rsidR="003F1E24" w:rsidRPr="003C753B" w:rsidRDefault="00580D44" w:rsidP="00C41D26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  <w:r w:rsidR="003F1E24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="003F1E24" w:rsidRPr="003C75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54" w:type="dxa"/>
            <w:vAlign w:val="center"/>
          </w:tcPr>
          <w:p w14:paraId="114F4167" w14:textId="77777777" w:rsidR="003F1E24" w:rsidRPr="003C753B" w:rsidRDefault="003F1E24" w:rsidP="0013697C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184</w:t>
            </w:r>
          </w:p>
        </w:tc>
      </w:tr>
      <w:tr w:rsidR="003F1E24" w:rsidRPr="003C753B" w14:paraId="4DAC0542" w14:textId="77777777" w:rsidTr="003C753B">
        <w:trPr>
          <w:trHeight w:val="40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39A211C3" w14:textId="77777777" w:rsidR="003F1E24" w:rsidRPr="003C753B" w:rsidRDefault="003F1E24" w:rsidP="0013697C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UKUPNO</w:t>
            </w:r>
          </w:p>
        </w:tc>
        <w:tc>
          <w:tcPr>
            <w:tcW w:w="825" w:type="dxa"/>
            <w:vAlign w:val="center"/>
          </w:tcPr>
          <w:p w14:paraId="19903ABC" w14:textId="77777777" w:rsidR="003F1E24" w:rsidRPr="003C753B" w:rsidRDefault="003F1E24" w:rsidP="0013697C">
            <w:pPr>
              <w:suppressAutoHyphen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dxa"/>
            <w:vAlign w:val="center"/>
          </w:tcPr>
          <w:p w14:paraId="4D2A106B" w14:textId="77777777" w:rsidR="003F1E24" w:rsidRPr="003C753B" w:rsidRDefault="003F1E24" w:rsidP="0013697C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052" w:type="dxa"/>
            <w:vAlign w:val="center"/>
          </w:tcPr>
          <w:p w14:paraId="61C4B5B5" w14:textId="77777777" w:rsidR="003F1E24" w:rsidRPr="003C753B" w:rsidRDefault="003F1E24" w:rsidP="0013697C">
            <w:pPr>
              <w:suppressAutoHyphens/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527BBC9D" w14:textId="5EE8318A" w:rsidR="003F1E24" w:rsidRPr="003C753B" w:rsidRDefault="003F1E24" w:rsidP="0013697C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  <w:r w:rsidR="00C41D26" w:rsidRPr="003C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  <w:r w:rsidRPr="003C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(x8)</w:t>
            </w:r>
          </w:p>
        </w:tc>
        <w:tc>
          <w:tcPr>
            <w:tcW w:w="791" w:type="dxa"/>
            <w:vAlign w:val="center"/>
          </w:tcPr>
          <w:p w14:paraId="6FFFC765" w14:textId="580692B4" w:rsidR="003F1E24" w:rsidRPr="003C753B" w:rsidRDefault="00C41D26" w:rsidP="0013697C">
            <w:pPr>
              <w:suppressAutoHyphens/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  <w:vAlign w:val="center"/>
          </w:tcPr>
          <w:p w14:paraId="42917144" w14:textId="28017FBC" w:rsidR="003F1E24" w:rsidRPr="003C753B" w:rsidRDefault="003F1E24" w:rsidP="0013697C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  <w:r w:rsidR="00C41D26" w:rsidRPr="003C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58</w:t>
            </w:r>
            <w:r w:rsidRPr="003C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,50</w:t>
            </w:r>
          </w:p>
        </w:tc>
        <w:tc>
          <w:tcPr>
            <w:tcW w:w="1011" w:type="dxa"/>
            <w:vAlign w:val="center"/>
          </w:tcPr>
          <w:p w14:paraId="60B3160B" w14:textId="77777777" w:rsidR="003F1E24" w:rsidRPr="003C753B" w:rsidRDefault="003F1E24" w:rsidP="0013697C">
            <w:pPr>
              <w:suppressAutoHyphens/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  <w:vAlign w:val="center"/>
          </w:tcPr>
          <w:p w14:paraId="516183C1" w14:textId="46C392C1" w:rsidR="003F1E24" w:rsidRPr="003C753B" w:rsidRDefault="003F1E24" w:rsidP="0013697C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12</w:t>
            </w:r>
            <w:r w:rsidR="00C41D26" w:rsidRPr="003C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3C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,50</w:t>
            </w:r>
          </w:p>
        </w:tc>
        <w:tc>
          <w:tcPr>
            <w:tcW w:w="1154" w:type="dxa"/>
            <w:vAlign w:val="center"/>
          </w:tcPr>
          <w:p w14:paraId="25086233" w14:textId="482DD23C" w:rsidR="003F1E24" w:rsidRPr="003C753B" w:rsidRDefault="00C41D26" w:rsidP="0013697C">
            <w:pPr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1976</w:t>
            </w:r>
          </w:p>
        </w:tc>
      </w:tr>
    </w:tbl>
    <w:p w14:paraId="5A3080D5" w14:textId="77777777" w:rsidR="003F1E24" w:rsidRPr="003C753B" w:rsidRDefault="003F1E24">
      <w:pPr>
        <w:rPr>
          <w:i/>
        </w:rPr>
      </w:pPr>
    </w:p>
    <w:p w14:paraId="125FB35E" w14:textId="77777777" w:rsidR="003F1E24" w:rsidRPr="003C753B" w:rsidRDefault="003F1E24">
      <w:pPr>
        <w:rPr>
          <w:i/>
        </w:rPr>
      </w:pPr>
    </w:p>
    <w:p w14:paraId="0D540F12" w14:textId="77777777" w:rsidR="003F1E24" w:rsidRPr="003C753B" w:rsidRDefault="003F1E24">
      <w:pPr>
        <w:rPr>
          <w:i/>
        </w:rPr>
      </w:pPr>
    </w:p>
    <w:p w14:paraId="6FD68062" w14:textId="77777777" w:rsidR="003F1E24" w:rsidRPr="003C753B" w:rsidRDefault="003F1E24">
      <w:pPr>
        <w:rPr>
          <w:i/>
        </w:rPr>
      </w:pPr>
    </w:p>
    <w:p w14:paraId="3789F859" w14:textId="77777777" w:rsidR="003F1E24" w:rsidRPr="003C753B" w:rsidRDefault="003F1E24">
      <w:pPr>
        <w:rPr>
          <w:i/>
        </w:rPr>
      </w:pPr>
    </w:p>
    <w:p w14:paraId="561FB1C9" w14:textId="77777777" w:rsidR="003F1E24" w:rsidRPr="003C753B" w:rsidRDefault="003F1E24">
      <w:pPr>
        <w:rPr>
          <w:i/>
        </w:rPr>
      </w:pPr>
    </w:p>
    <w:p w14:paraId="6EB5B441" w14:textId="77777777" w:rsidR="003F1E24" w:rsidRPr="003C753B" w:rsidRDefault="003F1E24">
      <w:pPr>
        <w:rPr>
          <w:i/>
        </w:rPr>
      </w:pPr>
    </w:p>
    <w:p w14:paraId="2F75D2FC" w14:textId="77777777" w:rsidR="003F1E24" w:rsidRPr="003C753B" w:rsidRDefault="003F1E24">
      <w:pPr>
        <w:rPr>
          <w:i/>
        </w:rPr>
      </w:pPr>
    </w:p>
    <w:p w14:paraId="6A75D3DF" w14:textId="77777777" w:rsidR="003F1E24" w:rsidRPr="003C753B" w:rsidRDefault="003F1E24">
      <w:pPr>
        <w:rPr>
          <w:i/>
        </w:rPr>
      </w:pPr>
    </w:p>
    <w:p w14:paraId="5CCA946C" w14:textId="77777777" w:rsidR="003F1E24" w:rsidRPr="003C753B" w:rsidRDefault="003F1E24">
      <w:pPr>
        <w:rPr>
          <w:i/>
        </w:rPr>
      </w:pPr>
    </w:p>
    <w:p w14:paraId="1B8EB4B4" w14:textId="77777777" w:rsidR="003F1E24" w:rsidRPr="003C753B" w:rsidRDefault="003F1E24">
      <w:pPr>
        <w:rPr>
          <w:i/>
        </w:rPr>
      </w:pPr>
    </w:p>
    <w:p w14:paraId="29B51C4B" w14:textId="77777777" w:rsidR="003F1E24" w:rsidRPr="003C753B" w:rsidRDefault="003F1E24">
      <w:pPr>
        <w:rPr>
          <w:i/>
        </w:rPr>
      </w:pPr>
    </w:p>
    <w:p w14:paraId="0000026B" w14:textId="77777777" w:rsidR="00FA6519" w:rsidRPr="003C753B" w:rsidRDefault="00FA6519">
      <w:pPr>
        <w:pBdr>
          <w:top w:val="nil"/>
          <w:left w:val="nil"/>
          <w:bottom w:val="nil"/>
          <w:right w:val="nil"/>
          <w:between w:val="nil"/>
        </w:pBdr>
        <w:tabs>
          <w:tab w:val="left" w:pos="1792"/>
        </w:tabs>
        <w:spacing w:after="0" w:line="360" w:lineRule="auto"/>
        <w:jc w:val="both"/>
      </w:pPr>
    </w:p>
    <w:p w14:paraId="0000026C" w14:textId="77777777" w:rsidR="00FA6519" w:rsidRPr="003C753B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bCs/>
          <w:color w:val="000000"/>
          <w:u w:val="single"/>
        </w:rPr>
      </w:pPr>
      <w:r w:rsidRPr="003C753B">
        <w:rPr>
          <w:b/>
          <w:bCs/>
          <w:color w:val="000000"/>
          <w:u w:val="single"/>
        </w:rPr>
        <w:lastRenderedPageBreak/>
        <w:t>Radno vrijeme ostalih radnika:</w:t>
      </w:r>
    </w:p>
    <w:p w14:paraId="11F27A81" w14:textId="77777777" w:rsidR="000C6148" w:rsidRPr="003C753B" w:rsidRDefault="000C61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tbl>
      <w:tblPr>
        <w:tblStyle w:val="aff7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2285"/>
        <w:gridCol w:w="2255"/>
        <w:gridCol w:w="2260"/>
      </w:tblGrid>
      <w:tr w:rsidR="00FA6519" w:rsidRPr="003C753B" w14:paraId="28057FCF" w14:textId="77777777">
        <w:tc>
          <w:tcPr>
            <w:tcW w:w="2262" w:type="dxa"/>
          </w:tcPr>
          <w:p w14:paraId="0000026D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Prezime i ime</w:t>
            </w:r>
          </w:p>
        </w:tc>
        <w:tc>
          <w:tcPr>
            <w:tcW w:w="2285" w:type="dxa"/>
          </w:tcPr>
          <w:p w14:paraId="0000026E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Radno mjesto</w:t>
            </w:r>
          </w:p>
        </w:tc>
        <w:tc>
          <w:tcPr>
            <w:tcW w:w="2255" w:type="dxa"/>
          </w:tcPr>
          <w:p w14:paraId="0000026F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Radno vrijeme</w:t>
            </w:r>
          </w:p>
        </w:tc>
        <w:tc>
          <w:tcPr>
            <w:tcW w:w="2260" w:type="dxa"/>
          </w:tcPr>
          <w:p w14:paraId="00000270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Ukupno sati dnevno</w:t>
            </w:r>
          </w:p>
        </w:tc>
      </w:tr>
      <w:tr w:rsidR="00FA6519" w:rsidRPr="003C753B" w14:paraId="760500FC" w14:textId="77777777">
        <w:tc>
          <w:tcPr>
            <w:tcW w:w="2262" w:type="dxa"/>
          </w:tcPr>
          <w:p w14:paraId="00000271" w14:textId="0D29D40F" w:rsidR="00FA6519" w:rsidRPr="003C753B" w:rsidRDefault="0069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Šegović Iva</w:t>
            </w:r>
          </w:p>
        </w:tc>
        <w:tc>
          <w:tcPr>
            <w:tcW w:w="2285" w:type="dxa"/>
          </w:tcPr>
          <w:p w14:paraId="00000272" w14:textId="50B46BAE" w:rsidR="00FA6519" w:rsidRPr="003C753B" w:rsidRDefault="005A5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R</w:t>
            </w:r>
            <w:r w:rsidR="003F1C03" w:rsidRPr="003C753B">
              <w:rPr>
                <w:color w:val="000000"/>
              </w:rPr>
              <w:t>avnateljica</w:t>
            </w:r>
          </w:p>
        </w:tc>
        <w:tc>
          <w:tcPr>
            <w:tcW w:w="2255" w:type="dxa"/>
          </w:tcPr>
          <w:p w14:paraId="00000273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8,00-16,00</w:t>
            </w:r>
          </w:p>
        </w:tc>
        <w:tc>
          <w:tcPr>
            <w:tcW w:w="2260" w:type="dxa"/>
          </w:tcPr>
          <w:p w14:paraId="00000274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8</w:t>
            </w:r>
          </w:p>
        </w:tc>
      </w:tr>
      <w:tr w:rsidR="00FA6519" w:rsidRPr="003C753B" w14:paraId="3903CD1E" w14:textId="77777777">
        <w:tc>
          <w:tcPr>
            <w:tcW w:w="2262" w:type="dxa"/>
          </w:tcPr>
          <w:p w14:paraId="00000275" w14:textId="6D0D078F" w:rsidR="00FA6519" w:rsidRPr="003C753B" w:rsidRDefault="005A5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V. L.</w:t>
            </w:r>
            <w:r w:rsidR="003F1C03" w:rsidRPr="003C753B">
              <w:rPr>
                <w:color w:val="000000"/>
              </w:rPr>
              <w:t xml:space="preserve"> (zamjena za M. D.)</w:t>
            </w:r>
          </w:p>
        </w:tc>
        <w:tc>
          <w:tcPr>
            <w:tcW w:w="2285" w:type="dxa"/>
          </w:tcPr>
          <w:p w14:paraId="00000276" w14:textId="2397F0F3" w:rsidR="00FA6519" w:rsidRPr="003C753B" w:rsidRDefault="005A5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P</w:t>
            </w:r>
            <w:r w:rsidR="003F1C03" w:rsidRPr="003C753B">
              <w:rPr>
                <w:color w:val="000000"/>
              </w:rPr>
              <w:t>edagoginja</w:t>
            </w:r>
          </w:p>
        </w:tc>
        <w:tc>
          <w:tcPr>
            <w:tcW w:w="2255" w:type="dxa"/>
          </w:tcPr>
          <w:p w14:paraId="00000277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8,00-16,00</w:t>
            </w:r>
          </w:p>
        </w:tc>
        <w:tc>
          <w:tcPr>
            <w:tcW w:w="2260" w:type="dxa"/>
          </w:tcPr>
          <w:p w14:paraId="00000278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8</w:t>
            </w:r>
          </w:p>
        </w:tc>
      </w:tr>
      <w:tr w:rsidR="00FA6519" w:rsidRPr="003C753B" w14:paraId="61E0BE41" w14:textId="77777777">
        <w:tc>
          <w:tcPr>
            <w:tcW w:w="2262" w:type="dxa"/>
          </w:tcPr>
          <w:p w14:paraId="00000279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G. S.</w:t>
            </w:r>
          </w:p>
        </w:tc>
        <w:tc>
          <w:tcPr>
            <w:tcW w:w="2285" w:type="dxa"/>
          </w:tcPr>
          <w:p w14:paraId="0000027A" w14:textId="790945E6" w:rsidR="00FA6519" w:rsidRPr="003C753B" w:rsidRDefault="005A5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Kuharica</w:t>
            </w:r>
          </w:p>
        </w:tc>
        <w:tc>
          <w:tcPr>
            <w:tcW w:w="2255" w:type="dxa"/>
          </w:tcPr>
          <w:p w14:paraId="0000027B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6,00-14,00</w:t>
            </w:r>
          </w:p>
        </w:tc>
        <w:tc>
          <w:tcPr>
            <w:tcW w:w="2260" w:type="dxa"/>
          </w:tcPr>
          <w:p w14:paraId="0000027C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8</w:t>
            </w:r>
          </w:p>
        </w:tc>
      </w:tr>
      <w:tr w:rsidR="00FA6519" w:rsidRPr="003C753B" w14:paraId="05EFB2F6" w14:textId="77777777">
        <w:tc>
          <w:tcPr>
            <w:tcW w:w="2262" w:type="dxa"/>
          </w:tcPr>
          <w:p w14:paraId="0000027D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FF0000"/>
              </w:rPr>
            </w:pPr>
            <w:r w:rsidRPr="003C753B">
              <w:rPr>
                <w:color w:val="000000"/>
              </w:rPr>
              <w:t>G. J.</w:t>
            </w:r>
          </w:p>
        </w:tc>
        <w:tc>
          <w:tcPr>
            <w:tcW w:w="2285" w:type="dxa"/>
          </w:tcPr>
          <w:p w14:paraId="0000027E" w14:textId="5EBDF517" w:rsidR="00FA6519" w:rsidRPr="003C753B" w:rsidRDefault="005A5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FF0000"/>
              </w:rPr>
            </w:pPr>
            <w:r w:rsidRPr="003C753B">
              <w:rPr>
                <w:color w:val="000000"/>
              </w:rPr>
              <w:t>Pomoćna kuharica</w:t>
            </w:r>
          </w:p>
        </w:tc>
        <w:tc>
          <w:tcPr>
            <w:tcW w:w="2255" w:type="dxa"/>
          </w:tcPr>
          <w:p w14:paraId="0000027F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8,00-16,00</w:t>
            </w:r>
          </w:p>
        </w:tc>
        <w:tc>
          <w:tcPr>
            <w:tcW w:w="2260" w:type="dxa"/>
          </w:tcPr>
          <w:p w14:paraId="00000280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8</w:t>
            </w:r>
          </w:p>
        </w:tc>
      </w:tr>
      <w:tr w:rsidR="00FA6519" w:rsidRPr="003C753B" w14:paraId="57B137B2" w14:textId="77777777">
        <w:tc>
          <w:tcPr>
            <w:tcW w:w="2262" w:type="dxa"/>
          </w:tcPr>
          <w:p w14:paraId="00000281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D. K.</w:t>
            </w:r>
          </w:p>
        </w:tc>
        <w:tc>
          <w:tcPr>
            <w:tcW w:w="2285" w:type="dxa"/>
          </w:tcPr>
          <w:p w14:paraId="00000282" w14:textId="47FAC114" w:rsidR="00FA6519" w:rsidRPr="003C753B" w:rsidRDefault="005A5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Spremačica</w:t>
            </w:r>
          </w:p>
        </w:tc>
        <w:tc>
          <w:tcPr>
            <w:tcW w:w="2255" w:type="dxa"/>
          </w:tcPr>
          <w:p w14:paraId="00000283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6,00-14,00 ili</w:t>
            </w:r>
          </w:p>
          <w:p w14:paraId="00000284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10,30 -18,30 ili</w:t>
            </w:r>
          </w:p>
          <w:p w14:paraId="00000285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12,00 - 20,00</w:t>
            </w:r>
          </w:p>
        </w:tc>
        <w:tc>
          <w:tcPr>
            <w:tcW w:w="2260" w:type="dxa"/>
          </w:tcPr>
          <w:p w14:paraId="00000286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FF0000"/>
              </w:rPr>
            </w:pPr>
            <w:r w:rsidRPr="003C753B">
              <w:rPr>
                <w:color w:val="000000"/>
              </w:rPr>
              <w:t>8</w:t>
            </w:r>
          </w:p>
        </w:tc>
      </w:tr>
      <w:tr w:rsidR="00FA6519" w:rsidRPr="003C753B" w14:paraId="44B28793" w14:textId="77777777">
        <w:tc>
          <w:tcPr>
            <w:tcW w:w="2262" w:type="dxa"/>
          </w:tcPr>
          <w:p w14:paraId="00000287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056"/>
              </w:tabs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T. D.</w:t>
            </w:r>
          </w:p>
        </w:tc>
        <w:tc>
          <w:tcPr>
            <w:tcW w:w="2285" w:type="dxa"/>
          </w:tcPr>
          <w:p w14:paraId="00000288" w14:textId="6AC699BE" w:rsidR="00FA6519" w:rsidRPr="003C753B" w:rsidRDefault="005A5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Spremačica</w:t>
            </w:r>
          </w:p>
        </w:tc>
        <w:tc>
          <w:tcPr>
            <w:tcW w:w="2255" w:type="dxa"/>
          </w:tcPr>
          <w:p w14:paraId="00000289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6,00-14,00 ili</w:t>
            </w:r>
          </w:p>
          <w:p w14:paraId="0000028A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10,30 -18,30 ili</w:t>
            </w:r>
          </w:p>
          <w:p w14:paraId="0000028B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12,00- 20,00</w:t>
            </w:r>
          </w:p>
        </w:tc>
        <w:tc>
          <w:tcPr>
            <w:tcW w:w="2260" w:type="dxa"/>
          </w:tcPr>
          <w:p w14:paraId="0000028C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8</w:t>
            </w:r>
          </w:p>
        </w:tc>
      </w:tr>
      <w:tr w:rsidR="00FA6519" w:rsidRPr="003C753B" w14:paraId="1007D910" w14:textId="77777777">
        <w:tc>
          <w:tcPr>
            <w:tcW w:w="2262" w:type="dxa"/>
          </w:tcPr>
          <w:p w14:paraId="0000028D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B. M.</w:t>
            </w:r>
          </w:p>
        </w:tc>
        <w:tc>
          <w:tcPr>
            <w:tcW w:w="2285" w:type="dxa"/>
          </w:tcPr>
          <w:p w14:paraId="0000028E" w14:textId="37F7D2C2" w:rsidR="00FA6519" w:rsidRPr="003C753B" w:rsidRDefault="005A5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Spremačica</w:t>
            </w:r>
          </w:p>
        </w:tc>
        <w:tc>
          <w:tcPr>
            <w:tcW w:w="2255" w:type="dxa"/>
          </w:tcPr>
          <w:p w14:paraId="0000028F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6,00-14,00 ili</w:t>
            </w:r>
          </w:p>
          <w:p w14:paraId="00000290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10,30 -18,30 ili</w:t>
            </w:r>
          </w:p>
          <w:p w14:paraId="00000291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12,00- 20,00</w:t>
            </w:r>
          </w:p>
        </w:tc>
        <w:tc>
          <w:tcPr>
            <w:tcW w:w="2260" w:type="dxa"/>
          </w:tcPr>
          <w:p w14:paraId="00000292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FF0000"/>
              </w:rPr>
            </w:pPr>
            <w:r w:rsidRPr="003C753B">
              <w:rPr>
                <w:color w:val="000000"/>
              </w:rPr>
              <w:t>8</w:t>
            </w:r>
          </w:p>
        </w:tc>
      </w:tr>
      <w:tr w:rsidR="00FA6519" w:rsidRPr="003C753B" w14:paraId="181EF94E" w14:textId="77777777">
        <w:tc>
          <w:tcPr>
            <w:tcW w:w="2262" w:type="dxa"/>
          </w:tcPr>
          <w:p w14:paraId="00000293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M. D.</w:t>
            </w:r>
          </w:p>
        </w:tc>
        <w:tc>
          <w:tcPr>
            <w:tcW w:w="2285" w:type="dxa"/>
          </w:tcPr>
          <w:p w14:paraId="00000294" w14:textId="43EBE1C9" w:rsidR="00FA6519" w:rsidRPr="003C753B" w:rsidRDefault="005A5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Domar</w:t>
            </w:r>
          </w:p>
        </w:tc>
        <w:tc>
          <w:tcPr>
            <w:tcW w:w="2255" w:type="dxa"/>
          </w:tcPr>
          <w:p w14:paraId="00000295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8,00-16,00</w:t>
            </w:r>
          </w:p>
        </w:tc>
        <w:tc>
          <w:tcPr>
            <w:tcW w:w="2260" w:type="dxa"/>
          </w:tcPr>
          <w:p w14:paraId="00000296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8</w:t>
            </w:r>
          </w:p>
        </w:tc>
      </w:tr>
      <w:tr w:rsidR="00FA6519" w:rsidRPr="003C753B" w14:paraId="774EEB8A" w14:textId="77777777">
        <w:tc>
          <w:tcPr>
            <w:tcW w:w="2262" w:type="dxa"/>
          </w:tcPr>
          <w:p w14:paraId="00000297" w14:textId="3E681D75" w:rsidR="00FA6519" w:rsidRPr="003C753B" w:rsidRDefault="005A5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K</w:t>
            </w:r>
            <w:r w:rsidR="003F1C03" w:rsidRPr="003C753B">
              <w:rPr>
                <w:color w:val="000000"/>
              </w:rPr>
              <w:t>.</w:t>
            </w:r>
            <w:r w:rsidRPr="003C753B">
              <w:rPr>
                <w:color w:val="000000"/>
              </w:rPr>
              <w:t xml:space="preserve"> A.</w:t>
            </w:r>
          </w:p>
        </w:tc>
        <w:tc>
          <w:tcPr>
            <w:tcW w:w="2285" w:type="dxa"/>
          </w:tcPr>
          <w:p w14:paraId="00000298" w14:textId="4AA222D6" w:rsidR="00FA6519" w:rsidRPr="003C753B" w:rsidRDefault="005A5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Zdravstvena voditeljica</w:t>
            </w:r>
          </w:p>
        </w:tc>
        <w:tc>
          <w:tcPr>
            <w:tcW w:w="2255" w:type="dxa"/>
          </w:tcPr>
          <w:p w14:paraId="00000299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8,30-12,00</w:t>
            </w:r>
          </w:p>
        </w:tc>
        <w:tc>
          <w:tcPr>
            <w:tcW w:w="2260" w:type="dxa"/>
          </w:tcPr>
          <w:p w14:paraId="0000029A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potrebno ostvariti do 180 sati godišnje</w:t>
            </w:r>
          </w:p>
        </w:tc>
      </w:tr>
      <w:tr w:rsidR="00FA6519" w:rsidRPr="003C753B" w14:paraId="29AF14E8" w14:textId="77777777">
        <w:tc>
          <w:tcPr>
            <w:tcW w:w="2262" w:type="dxa"/>
          </w:tcPr>
          <w:p w14:paraId="0000029B" w14:textId="7802B5B2" w:rsidR="00FA6519" w:rsidRPr="003C753B" w:rsidRDefault="005A5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Č. S</w:t>
            </w:r>
            <w:r w:rsidR="003F1C03" w:rsidRPr="003C753B">
              <w:rPr>
                <w:color w:val="000000"/>
              </w:rPr>
              <w:t>.</w:t>
            </w:r>
          </w:p>
        </w:tc>
        <w:tc>
          <w:tcPr>
            <w:tcW w:w="2285" w:type="dxa"/>
          </w:tcPr>
          <w:p w14:paraId="0000029C" w14:textId="35E12E66" w:rsidR="00FA6519" w:rsidRPr="003C753B" w:rsidRDefault="005A5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Voditeljica</w:t>
            </w:r>
            <w:r w:rsidR="003F1C03" w:rsidRPr="003C753B">
              <w:rPr>
                <w:color w:val="000000"/>
              </w:rPr>
              <w:t xml:space="preserve"> računovodstva</w:t>
            </w:r>
          </w:p>
        </w:tc>
        <w:tc>
          <w:tcPr>
            <w:tcW w:w="2255" w:type="dxa"/>
          </w:tcPr>
          <w:p w14:paraId="0000029D" w14:textId="09CBF18C" w:rsidR="00FA6519" w:rsidRPr="003C753B" w:rsidRDefault="005A5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FF0000"/>
              </w:rPr>
            </w:pPr>
            <w:r w:rsidRPr="003C753B">
              <w:rPr>
                <w:color w:val="000000"/>
              </w:rPr>
              <w:t>8</w:t>
            </w:r>
            <w:r w:rsidR="003F1C03" w:rsidRPr="003C753B">
              <w:rPr>
                <w:color w:val="000000"/>
              </w:rPr>
              <w:t>,</w:t>
            </w:r>
            <w:r w:rsidRPr="003C753B">
              <w:rPr>
                <w:color w:val="000000"/>
              </w:rPr>
              <w:t>0</w:t>
            </w:r>
            <w:r w:rsidR="003F1C03" w:rsidRPr="003C753B">
              <w:rPr>
                <w:color w:val="000000"/>
              </w:rPr>
              <w:t>0 – 1</w:t>
            </w:r>
            <w:r w:rsidRPr="003C753B">
              <w:rPr>
                <w:color w:val="000000"/>
              </w:rPr>
              <w:t>6</w:t>
            </w:r>
            <w:r w:rsidR="003F1C03" w:rsidRPr="003C753B">
              <w:rPr>
                <w:color w:val="000000"/>
              </w:rPr>
              <w:t>,</w:t>
            </w:r>
            <w:r w:rsidRPr="003C753B">
              <w:rPr>
                <w:color w:val="000000"/>
              </w:rPr>
              <w:t>0</w:t>
            </w:r>
            <w:r w:rsidR="003F1C03" w:rsidRPr="003C753B">
              <w:rPr>
                <w:color w:val="000000"/>
              </w:rPr>
              <w:t>0</w:t>
            </w:r>
          </w:p>
        </w:tc>
        <w:tc>
          <w:tcPr>
            <w:tcW w:w="2260" w:type="dxa"/>
          </w:tcPr>
          <w:p w14:paraId="0000029E" w14:textId="77777777" w:rsidR="00FA6519" w:rsidRPr="003C753B" w:rsidRDefault="003F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FF0000"/>
              </w:rPr>
            </w:pPr>
            <w:r w:rsidRPr="003C753B">
              <w:rPr>
                <w:color w:val="000000"/>
              </w:rPr>
              <w:t>8</w:t>
            </w:r>
          </w:p>
        </w:tc>
      </w:tr>
      <w:tr w:rsidR="004A543F" w:rsidRPr="003C753B" w14:paraId="41B00901" w14:textId="77777777">
        <w:tc>
          <w:tcPr>
            <w:tcW w:w="2262" w:type="dxa"/>
          </w:tcPr>
          <w:p w14:paraId="72A44225" w14:textId="0E88F779" w:rsidR="004A543F" w:rsidRPr="003C753B" w:rsidRDefault="004A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K. J.</w:t>
            </w:r>
          </w:p>
        </w:tc>
        <w:tc>
          <w:tcPr>
            <w:tcW w:w="2285" w:type="dxa"/>
          </w:tcPr>
          <w:p w14:paraId="228A6FFE" w14:textId="46624462" w:rsidR="004A543F" w:rsidRPr="003C753B" w:rsidRDefault="004A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Njegovatelj</w:t>
            </w:r>
          </w:p>
        </w:tc>
        <w:tc>
          <w:tcPr>
            <w:tcW w:w="2255" w:type="dxa"/>
          </w:tcPr>
          <w:p w14:paraId="33F72224" w14:textId="0F982F0A" w:rsidR="004A543F" w:rsidRPr="003C753B" w:rsidRDefault="004A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7,00 – 15,00</w:t>
            </w:r>
          </w:p>
        </w:tc>
        <w:tc>
          <w:tcPr>
            <w:tcW w:w="2260" w:type="dxa"/>
          </w:tcPr>
          <w:p w14:paraId="2AE581C4" w14:textId="0C2CFAE9" w:rsidR="004A543F" w:rsidRPr="003C753B" w:rsidRDefault="004A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A543F" w:rsidRPr="003C753B" w14:paraId="06260CC1" w14:textId="77777777">
        <w:tc>
          <w:tcPr>
            <w:tcW w:w="2262" w:type="dxa"/>
          </w:tcPr>
          <w:p w14:paraId="7341829A" w14:textId="39343063" w:rsidR="004A543F" w:rsidRDefault="004A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P. T.</w:t>
            </w:r>
          </w:p>
        </w:tc>
        <w:tc>
          <w:tcPr>
            <w:tcW w:w="2285" w:type="dxa"/>
          </w:tcPr>
          <w:p w14:paraId="333C30C7" w14:textId="2EB3DECA" w:rsidR="004A543F" w:rsidRDefault="004A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Njegovatelj</w:t>
            </w:r>
          </w:p>
        </w:tc>
        <w:tc>
          <w:tcPr>
            <w:tcW w:w="2255" w:type="dxa"/>
          </w:tcPr>
          <w:p w14:paraId="27280C40" w14:textId="54A7D12C" w:rsidR="004A543F" w:rsidRDefault="004A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7,00 – 15,00</w:t>
            </w:r>
          </w:p>
        </w:tc>
        <w:tc>
          <w:tcPr>
            <w:tcW w:w="2260" w:type="dxa"/>
          </w:tcPr>
          <w:p w14:paraId="466AB171" w14:textId="4510662B" w:rsidR="004A543F" w:rsidRDefault="004A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14:paraId="0000029F" w14:textId="77777777" w:rsidR="00FA6519" w:rsidRPr="003C753B" w:rsidRDefault="00FA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000002A0" w14:textId="77777777" w:rsidR="00FA6519" w:rsidRPr="003C753B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>Radno vrijeme vanjskih suradnika u skladu je sa zadaćama, opisom poslova, satima zaduženja svakog pojedinog radnika i potrebama ustanove, te se tjedno dogovara s ravnateljicom.</w:t>
      </w:r>
    </w:p>
    <w:p w14:paraId="000002A2" w14:textId="77777777" w:rsidR="00FA6519" w:rsidRPr="003C753B" w:rsidRDefault="00FA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000002A3" w14:textId="77777777" w:rsidR="00FA6519" w:rsidRPr="003C753B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u w:val="single"/>
        </w:rPr>
      </w:pPr>
      <w:r w:rsidRPr="003C753B">
        <w:rPr>
          <w:b/>
          <w:color w:val="000000"/>
          <w:u w:val="single"/>
        </w:rPr>
        <w:t>Ljetna organizacija rada</w:t>
      </w:r>
    </w:p>
    <w:p w14:paraId="000002A4" w14:textId="26CB6BD1" w:rsidR="00FA6519" w:rsidRPr="003C753B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>Ljetna organizacija rada trajat će od 1. srpnja 202</w:t>
      </w:r>
      <w:r w:rsidR="00B57E8A" w:rsidRPr="003C753B">
        <w:rPr>
          <w:color w:val="000000"/>
        </w:rPr>
        <w:t>5</w:t>
      </w:r>
      <w:r w:rsidRPr="003C753B">
        <w:rPr>
          <w:color w:val="000000"/>
        </w:rPr>
        <w:t>. do 31. kolovoza 202</w:t>
      </w:r>
      <w:r w:rsidR="00B57E8A" w:rsidRPr="003C753B">
        <w:rPr>
          <w:color w:val="000000"/>
        </w:rPr>
        <w:t>5</w:t>
      </w:r>
      <w:r w:rsidRPr="003C753B">
        <w:rPr>
          <w:color w:val="000000"/>
        </w:rPr>
        <w:t>. godine.</w:t>
      </w:r>
    </w:p>
    <w:p w14:paraId="000002A5" w14:textId="012E344D" w:rsidR="00FA6519" w:rsidRPr="003C753B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>Rad će se organizirati na temelju prijavljenog broja djece putem anketa provedenih s roditeljima u lipnju 202</w:t>
      </w:r>
      <w:r w:rsidR="00B57E8A" w:rsidRPr="003C753B">
        <w:rPr>
          <w:color w:val="000000"/>
        </w:rPr>
        <w:t>5</w:t>
      </w:r>
      <w:r w:rsidRPr="003C753B">
        <w:rPr>
          <w:color w:val="000000"/>
        </w:rPr>
        <w:t>. godine.</w:t>
      </w:r>
    </w:p>
    <w:p w14:paraId="000002A6" w14:textId="77777777" w:rsidR="00FA6519" w:rsidRPr="003C753B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lastRenderedPageBreak/>
        <w:t>O ustrojstvu rada tijekom ljetne organizacije roditelji će biti pravovremeno usmeno i pismeno informirani, a izradit će se i dokument koji će Odgojiteljskom vijeću biti prezentiran na sjednici u lipnju. Dokumentom će biti planirano:</w:t>
      </w:r>
    </w:p>
    <w:p w14:paraId="000002A7" w14:textId="77777777" w:rsidR="00FA6519" w:rsidRPr="003C753B" w:rsidRDefault="003F1C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3C753B">
        <w:rPr>
          <w:color w:val="000000"/>
        </w:rPr>
        <w:t>organizacija rada,</w:t>
      </w:r>
    </w:p>
    <w:p w14:paraId="000002A8" w14:textId="77777777" w:rsidR="00FA6519" w:rsidRPr="003C753B" w:rsidRDefault="003F1C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3C753B">
        <w:rPr>
          <w:color w:val="000000"/>
        </w:rPr>
        <w:t>bitne zadaće rada tijekom ljetne organizacije rada,</w:t>
      </w:r>
    </w:p>
    <w:p w14:paraId="000002A9" w14:textId="77777777" w:rsidR="00FA6519" w:rsidRPr="003C753B" w:rsidRDefault="003F1C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3C753B">
        <w:rPr>
          <w:color w:val="000000"/>
        </w:rPr>
        <w:t>organizacijsko, materijalno i socijalno okruženje,</w:t>
      </w:r>
    </w:p>
    <w:p w14:paraId="000002AA" w14:textId="77777777" w:rsidR="00FA6519" w:rsidRPr="003C753B" w:rsidRDefault="003F1C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3C753B">
        <w:rPr>
          <w:color w:val="000000"/>
        </w:rPr>
        <w:t>odgojno-obrazovni rad; vođenje pedagoške dokumentacije</w:t>
      </w:r>
    </w:p>
    <w:p w14:paraId="000002AB" w14:textId="77777777" w:rsidR="00FA6519" w:rsidRPr="003C753B" w:rsidRDefault="003F1C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3C753B">
        <w:rPr>
          <w:color w:val="000000"/>
        </w:rPr>
        <w:t>suradnja s roditeljima,</w:t>
      </w:r>
    </w:p>
    <w:p w14:paraId="000002AC" w14:textId="77777777" w:rsidR="00FA6519" w:rsidRPr="003C753B" w:rsidRDefault="003F1C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3C753B">
        <w:rPr>
          <w:color w:val="000000"/>
        </w:rPr>
        <w:t>orijentacijski plan zadaća i aktivnosti za rani i predškolski uzrast djece,</w:t>
      </w:r>
    </w:p>
    <w:p w14:paraId="000002AD" w14:textId="77777777" w:rsidR="00FA6519" w:rsidRPr="003C753B" w:rsidRDefault="003F1C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>pisane obavijesti za roditelje</w:t>
      </w:r>
    </w:p>
    <w:p w14:paraId="000002AE" w14:textId="77777777" w:rsidR="00FA6519" w:rsidRPr="003C753B" w:rsidRDefault="003F1C03">
      <w:pPr>
        <w:rPr>
          <w:color w:val="000000"/>
        </w:rPr>
      </w:pPr>
      <w:r w:rsidRPr="003C753B">
        <w:br w:type="page"/>
      </w:r>
    </w:p>
    <w:p w14:paraId="000002AF" w14:textId="77777777" w:rsidR="00FA6519" w:rsidRPr="003C753B" w:rsidRDefault="003F1C03">
      <w:pPr>
        <w:pStyle w:val="Heading1"/>
        <w:rPr>
          <w:szCs w:val="24"/>
        </w:rPr>
      </w:pPr>
      <w:bookmarkStart w:id="3" w:name="_heading=h.3znysh7" w:colFirst="0" w:colLast="0"/>
      <w:bookmarkEnd w:id="3"/>
      <w:r w:rsidRPr="003C753B">
        <w:rPr>
          <w:szCs w:val="24"/>
        </w:rPr>
        <w:lastRenderedPageBreak/>
        <w:t xml:space="preserve">2. MATERIJALNI UVJETI RADA </w:t>
      </w:r>
    </w:p>
    <w:tbl>
      <w:tblPr>
        <w:tblpPr w:leftFromText="180" w:rightFromText="180" w:vertAnchor="text" w:horzAnchor="margin" w:tblpY="379"/>
        <w:tblW w:w="9822" w:type="dxa"/>
        <w:tblLook w:val="04A0" w:firstRow="1" w:lastRow="0" w:firstColumn="1" w:lastColumn="0" w:noHBand="0" w:noVBand="1"/>
      </w:tblPr>
      <w:tblGrid>
        <w:gridCol w:w="4793"/>
        <w:gridCol w:w="2421"/>
        <w:gridCol w:w="2608"/>
      </w:tblGrid>
      <w:tr w:rsidR="00C112C9" w:rsidRPr="003C753B" w14:paraId="0A5E35AC" w14:textId="77777777" w:rsidTr="00E843A5">
        <w:trPr>
          <w:trHeight w:val="3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F913" w14:textId="77777777" w:rsidR="00C112C9" w:rsidRPr="003C753B" w:rsidRDefault="00C112C9" w:rsidP="009366DA">
            <w:pPr>
              <w:spacing w:after="0"/>
              <w:contextualSpacing/>
              <w:jc w:val="center"/>
              <w:rPr>
                <w:rFonts w:eastAsia="Arial Unicode MS"/>
                <w:b/>
                <w:bCs/>
                <w:color w:val="000000"/>
                <w:lang w:eastAsia="hr-HR"/>
              </w:rPr>
            </w:pPr>
            <w:r w:rsidRPr="003C753B">
              <w:rPr>
                <w:rFonts w:eastAsia="Arial Unicode MS"/>
                <w:b/>
                <w:bCs/>
                <w:color w:val="000000"/>
                <w:lang w:eastAsia="hr-HR"/>
              </w:rPr>
              <w:t>Zadaće i  poslovi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12C3" w14:textId="77777777" w:rsidR="00C112C9" w:rsidRPr="003C753B" w:rsidRDefault="00C112C9" w:rsidP="009366DA">
            <w:pPr>
              <w:spacing w:after="0"/>
              <w:contextualSpacing/>
              <w:jc w:val="center"/>
              <w:rPr>
                <w:rFonts w:eastAsia="Arial Unicode MS"/>
                <w:b/>
                <w:bCs/>
                <w:color w:val="000000"/>
                <w:lang w:eastAsia="hr-HR"/>
              </w:rPr>
            </w:pPr>
            <w:r w:rsidRPr="003C753B">
              <w:rPr>
                <w:rFonts w:eastAsia="Arial Unicode MS"/>
                <w:b/>
                <w:bCs/>
                <w:color w:val="000000"/>
                <w:lang w:eastAsia="hr-HR"/>
              </w:rPr>
              <w:t>Nositelji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99E9" w14:textId="77777777" w:rsidR="00C112C9" w:rsidRPr="003C753B" w:rsidRDefault="00C112C9" w:rsidP="009366DA">
            <w:pPr>
              <w:spacing w:after="0"/>
              <w:contextualSpacing/>
              <w:jc w:val="center"/>
              <w:rPr>
                <w:rFonts w:eastAsia="Arial Unicode MS"/>
                <w:b/>
                <w:bCs/>
                <w:color w:val="000000"/>
                <w:lang w:eastAsia="hr-HR"/>
              </w:rPr>
            </w:pPr>
            <w:r w:rsidRPr="003C753B">
              <w:rPr>
                <w:rFonts w:eastAsia="Arial Unicode MS"/>
                <w:b/>
                <w:bCs/>
                <w:color w:val="000000"/>
                <w:lang w:eastAsia="hr-HR"/>
              </w:rPr>
              <w:t>Vrijeme realizacije</w:t>
            </w:r>
          </w:p>
        </w:tc>
      </w:tr>
      <w:tr w:rsidR="00C112C9" w:rsidRPr="003C753B" w14:paraId="4405E756" w14:textId="77777777" w:rsidTr="00E843A5">
        <w:trPr>
          <w:trHeight w:val="3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B989" w14:textId="0E4B4AB1" w:rsidR="00C112C9" w:rsidRPr="003C753B" w:rsidRDefault="00C112C9" w:rsidP="009366DA">
            <w:pPr>
              <w:spacing w:after="0"/>
              <w:contextualSpacing/>
              <w:jc w:val="both"/>
              <w:rPr>
                <w:rFonts w:eastAsia="Arial Unicode MS"/>
                <w:bCs/>
                <w:color w:val="000000"/>
                <w:lang w:eastAsia="hr-HR"/>
              </w:rPr>
            </w:pPr>
            <w:r w:rsidRPr="003C753B">
              <w:rPr>
                <w:rFonts w:eastAsia="Arial Unicode MS"/>
                <w:bCs/>
                <w:color w:val="000000"/>
                <w:lang w:eastAsia="hr-HR"/>
              </w:rPr>
              <w:t>Stvaranje sigurnosnih prostornih i materijalnih uvjeta kroz održavanje, obnavljanje i obogaćivanje postojećeg, stvarajući poticajno okruženje za kontinuirano učenje djece i odraslih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A37E" w14:textId="77777777" w:rsidR="00C112C9" w:rsidRPr="003C753B" w:rsidRDefault="00C112C9" w:rsidP="00C112C9">
            <w:pPr>
              <w:spacing w:after="0"/>
              <w:contextualSpacing/>
              <w:jc w:val="center"/>
              <w:rPr>
                <w:rFonts w:eastAsia="Arial Unicode MS"/>
                <w:bCs/>
                <w:color w:val="000000"/>
                <w:lang w:eastAsia="hr-HR"/>
              </w:rPr>
            </w:pPr>
            <w:r w:rsidRPr="003C753B">
              <w:rPr>
                <w:rFonts w:eastAsia="Arial Unicode MS"/>
                <w:bCs/>
                <w:color w:val="000000"/>
                <w:lang w:eastAsia="hr-HR"/>
              </w:rPr>
              <w:t>Ravnateljica</w:t>
            </w:r>
          </w:p>
          <w:p w14:paraId="28A41A1A" w14:textId="4F5DB81C" w:rsidR="00C112C9" w:rsidRPr="003C753B" w:rsidRDefault="00C112C9" w:rsidP="009366DA">
            <w:pPr>
              <w:spacing w:after="0"/>
              <w:contextualSpacing/>
              <w:jc w:val="center"/>
              <w:rPr>
                <w:rFonts w:eastAsia="Arial Unicode MS"/>
                <w:bCs/>
                <w:color w:val="000000"/>
                <w:lang w:eastAsia="hr-HR"/>
              </w:rPr>
            </w:pPr>
            <w:r w:rsidRPr="003C753B">
              <w:rPr>
                <w:rFonts w:eastAsia="Arial Unicode MS"/>
                <w:bCs/>
                <w:color w:val="000000"/>
                <w:lang w:eastAsia="hr-HR"/>
              </w:rPr>
              <w:t>Stručni suradni</w:t>
            </w:r>
            <w:r w:rsidR="00C454DC" w:rsidRPr="003C753B">
              <w:rPr>
                <w:rFonts w:eastAsia="Arial Unicode MS"/>
                <w:bCs/>
                <w:color w:val="000000"/>
                <w:lang w:eastAsia="hr-HR"/>
              </w:rPr>
              <w:t>k</w:t>
            </w:r>
          </w:p>
          <w:p w14:paraId="3A8A1E8E" w14:textId="77777777" w:rsidR="00C112C9" w:rsidRPr="003C753B" w:rsidRDefault="00C112C9" w:rsidP="009366DA">
            <w:pPr>
              <w:spacing w:after="0"/>
              <w:contextualSpacing/>
              <w:jc w:val="center"/>
              <w:rPr>
                <w:rFonts w:eastAsia="Arial Unicode MS"/>
                <w:bCs/>
                <w:color w:val="000000"/>
                <w:lang w:eastAsia="hr-HR"/>
              </w:rPr>
            </w:pPr>
            <w:r w:rsidRPr="003C753B">
              <w:rPr>
                <w:rFonts w:eastAsia="Arial Unicode MS"/>
                <w:bCs/>
                <w:color w:val="000000"/>
                <w:lang w:eastAsia="hr-HR"/>
              </w:rPr>
              <w:t>Odgajatelji</w:t>
            </w:r>
          </w:p>
          <w:p w14:paraId="5FC2EF85" w14:textId="77777777" w:rsidR="00C112C9" w:rsidRPr="003C753B" w:rsidRDefault="00C112C9" w:rsidP="009366DA">
            <w:pPr>
              <w:spacing w:after="0"/>
              <w:contextualSpacing/>
              <w:jc w:val="center"/>
              <w:rPr>
                <w:rFonts w:eastAsia="Arial Unicode MS"/>
                <w:bCs/>
                <w:color w:val="000000"/>
                <w:lang w:eastAsia="hr-HR"/>
              </w:rPr>
            </w:pPr>
            <w:r w:rsidRPr="003C753B">
              <w:rPr>
                <w:rFonts w:eastAsia="Arial Unicode MS"/>
                <w:bCs/>
                <w:color w:val="000000"/>
                <w:lang w:eastAsia="hr-HR"/>
              </w:rPr>
              <w:t>Domari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BB86" w14:textId="77777777" w:rsidR="00C112C9" w:rsidRPr="003C753B" w:rsidRDefault="00C112C9" w:rsidP="009366DA">
            <w:pPr>
              <w:spacing w:after="0"/>
              <w:contextualSpacing/>
              <w:jc w:val="center"/>
              <w:rPr>
                <w:rFonts w:eastAsia="Arial Unicode MS"/>
                <w:bCs/>
                <w:color w:val="000000"/>
                <w:lang w:eastAsia="hr-HR"/>
              </w:rPr>
            </w:pPr>
            <w:r w:rsidRPr="003C753B">
              <w:rPr>
                <w:rFonts w:eastAsia="Arial Unicode MS"/>
                <w:bCs/>
                <w:color w:val="000000"/>
                <w:lang w:eastAsia="hr-HR"/>
              </w:rPr>
              <w:t>Kontinuirano</w:t>
            </w:r>
          </w:p>
        </w:tc>
      </w:tr>
      <w:tr w:rsidR="00C112C9" w:rsidRPr="003C753B" w14:paraId="6BB2DA45" w14:textId="77777777" w:rsidTr="00E843A5">
        <w:trPr>
          <w:trHeight w:val="339"/>
        </w:trPr>
        <w:tc>
          <w:tcPr>
            <w:tcW w:w="4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D502" w14:textId="77777777" w:rsidR="00C112C9" w:rsidRPr="003C753B" w:rsidRDefault="00C112C9" w:rsidP="009366DA">
            <w:pPr>
              <w:spacing w:after="0"/>
              <w:contextualSpacing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 xml:space="preserve">Plan zamjene, popravka, sanacije, nabave </w:t>
            </w:r>
          </w:p>
        </w:tc>
        <w:tc>
          <w:tcPr>
            <w:tcW w:w="2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5634E" w14:textId="77777777" w:rsidR="00C112C9" w:rsidRPr="003C753B" w:rsidRDefault="00C112C9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</w:p>
          <w:p w14:paraId="35CF55F2" w14:textId="77777777" w:rsidR="00C112C9" w:rsidRPr="003C753B" w:rsidRDefault="00C112C9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</w:p>
          <w:p w14:paraId="6E20EEA4" w14:textId="77777777" w:rsidR="00C112C9" w:rsidRPr="003C753B" w:rsidRDefault="00C112C9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</w:p>
          <w:p w14:paraId="006FFF98" w14:textId="77777777" w:rsidR="00C112C9" w:rsidRPr="003C753B" w:rsidRDefault="00C112C9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</w:p>
          <w:p w14:paraId="63AD20FD" w14:textId="77777777" w:rsidR="00C112C9" w:rsidRPr="003C753B" w:rsidRDefault="00C112C9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</w:p>
          <w:p w14:paraId="03D781A7" w14:textId="77777777" w:rsidR="00C112C9" w:rsidRPr="003C753B" w:rsidRDefault="00C112C9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</w:p>
          <w:p w14:paraId="7D958648" w14:textId="77777777" w:rsidR="00C112C9" w:rsidRPr="003C753B" w:rsidRDefault="00C112C9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</w:p>
          <w:p w14:paraId="6C4D7536" w14:textId="77777777" w:rsidR="00C112C9" w:rsidRPr="003C753B" w:rsidRDefault="00C112C9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Ravnateljica</w:t>
            </w:r>
          </w:p>
          <w:p w14:paraId="72967899" w14:textId="77777777" w:rsidR="00C112C9" w:rsidRPr="003C753B" w:rsidRDefault="00C112C9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Domari</w:t>
            </w:r>
          </w:p>
          <w:p w14:paraId="119D79A6" w14:textId="77777777" w:rsidR="00C112C9" w:rsidRPr="003C753B" w:rsidRDefault="00C112C9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Vanjski izvođači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96B7" w14:textId="77777777" w:rsidR="00C112C9" w:rsidRPr="003C753B" w:rsidRDefault="00C112C9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 </w:t>
            </w:r>
          </w:p>
        </w:tc>
      </w:tr>
      <w:tr w:rsidR="00C112C9" w:rsidRPr="003C753B" w14:paraId="61E07CA6" w14:textId="77777777" w:rsidTr="00E843A5">
        <w:trPr>
          <w:trHeight w:val="339"/>
        </w:trPr>
        <w:tc>
          <w:tcPr>
            <w:tcW w:w="4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2309" w14:textId="2187448D" w:rsidR="00C112C9" w:rsidRPr="003C753B" w:rsidRDefault="00C112C9" w:rsidP="00C112C9">
            <w:pPr>
              <w:spacing w:after="0" w:line="360" w:lineRule="auto"/>
              <w:jc w:val="both"/>
            </w:pPr>
            <w:r w:rsidRPr="003C753B">
              <w:t>Nužno je izvršiti ličilačke radove u sob</w:t>
            </w:r>
            <w:r w:rsidR="002B4D51" w:rsidRPr="003C753B">
              <w:t>ama</w:t>
            </w:r>
            <w:r w:rsidRPr="003C753B">
              <w:t>, održavati sve sanitarne prostore, podove vrtića</w:t>
            </w:r>
            <w:r w:rsidR="002E3419">
              <w:t xml:space="preserve">, </w:t>
            </w:r>
            <w:r w:rsidR="00D04125" w:rsidRPr="003C753B">
              <w:t>dvorišta, igrališta</w:t>
            </w:r>
            <w:r w:rsidRPr="003C753B">
              <w:t xml:space="preserve"> </w:t>
            </w:r>
          </w:p>
          <w:p w14:paraId="476C8991" w14:textId="77777777" w:rsidR="00C112C9" w:rsidRPr="003C753B" w:rsidRDefault="00C112C9" w:rsidP="009366DA">
            <w:pPr>
              <w:spacing w:after="0"/>
              <w:contextualSpacing/>
              <w:rPr>
                <w:rFonts w:eastAsia="Arial Unicode MS"/>
                <w:color w:val="000000"/>
                <w:lang w:eastAsia="hr-HR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6D4C" w14:textId="77777777" w:rsidR="00C112C9" w:rsidRPr="003C753B" w:rsidRDefault="00C112C9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CC7D" w14:textId="77777777" w:rsidR="00C112C9" w:rsidRPr="003C753B" w:rsidRDefault="00C112C9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 </w:t>
            </w:r>
          </w:p>
        </w:tc>
      </w:tr>
      <w:tr w:rsidR="00C112C9" w:rsidRPr="003C753B" w14:paraId="1BE5FED4" w14:textId="77777777" w:rsidTr="00E843A5">
        <w:trPr>
          <w:trHeight w:val="339"/>
        </w:trPr>
        <w:tc>
          <w:tcPr>
            <w:tcW w:w="4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D0B5" w14:textId="48A2E447" w:rsidR="00C112C9" w:rsidRPr="003C753B" w:rsidRDefault="00C112C9" w:rsidP="009366DA">
            <w:pPr>
              <w:spacing w:after="0"/>
              <w:contextualSpacing/>
              <w:rPr>
                <w:rFonts w:eastAsia="Arial Unicode MS"/>
                <w:b/>
                <w:color w:val="000000"/>
                <w:u w:val="single"/>
                <w:lang w:eastAsia="hr-HR"/>
              </w:rPr>
            </w:pPr>
            <w:r w:rsidRPr="003C753B">
              <w:rPr>
                <w:rFonts w:eastAsia="Arial Unicode MS"/>
                <w:b/>
                <w:color w:val="000000"/>
                <w:u w:val="single"/>
                <w:lang w:eastAsia="hr-HR"/>
              </w:rPr>
              <w:t>Područni objekt škola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98E1" w14:textId="77777777" w:rsidR="00C112C9" w:rsidRPr="003C753B" w:rsidRDefault="00C112C9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C395" w14:textId="77777777" w:rsidR="00C112C9" w:rsidRPr="003C753B" w:rsidRDefault="00C112C9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Kontinuirano</w:t>
            </w:r>
          </w:p>
          <w:p w14:paraId="0B0A0EC9" w14:textId="77777777" w:rsidR="00C112C9" w:rsidRPr="003C753B" w:rsidRDefault="00C112C9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(sukladno financ. mogućnostima)</w:t>
            </w:r>
          </w:p>
        </w:tc>
      </w:tr>
      <w:tr w:rsidR="00C112C9" w:rsidRPr="003C753B" w14:paraId="367D5C6D" w14:textId="77777777" w:rsidTr="00E843A5">
        <w:trPr>
          <w:trHeight w:val="339"/>
        </w:trPr>
        <w:tc>
          <w:tcPr>
            <w:tcW w:w="4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5A81" w14:textId="77777777" w:rsidR="00C112C9" w:rsidRPr="003C753B" w:rsidRDefault="00C112C9">
            <w:pPr>
              <w:numPr>
                <w:ilvl w:val="0"/>
                <w:numId w:val="12"/>
              </w:numPr>
              <w:spacing w:after="0"/>
              <w:contextualSpacing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Zamjena preostalog dotrajalog namještaja</w:t>
            </w:r>
          </w:p>
          <w:p w14:paraId="333BE40B" w14:textId="1BA84527" w:rsidR="00C112C9" w:rsidRPr="003C753B" w:rsidRDefault="00C112C9" w:rsidP="002B4D51">
            <w:pPr>
              <w:spacing w:after="0"/>
              <w:ind w:left="720"/>
              <w:contextualSpacing/>
              <w:rPr>
                <w:rFonts w:eastAsia="Arial Unicode MS"/>
                <w:color w:val="000000"/>
                <w:lang w:eastAsia="hr-HR"/>
              </w:rPr>
            </w:pPr>
          </w:p>
          <w:p w14:paraId="1EE3DE50" w14:textId="77777777" w:rsidR="002B4D51" w:rsidRPr="003C753B" w:rsidRDefault="002B4D51" w:rsidP="002F60A0">
            <w:pPr>
              <w:spacing w:after="0"/>
              <w:contextualSpacing/>
              <w:jc w:val="both"/>
              <w:rPr>
                <w:rFonts w:eastAsia="Arial Unicode MS"/>
                <w:b/>
                <w:color w:val="000000"/>
                <w:u w:val="single"/>
                <w:lang w:eastAsia="hr-HR"/>
              </w:rPr>
            </w:pPr>
            <w:r w:rsidRPr="003C753B">
              <w:rPr>
                <w:rFonts w:eastAsia="Arial Unicode MS"/>
                <w:b/>
                <w:color w:val="000000"/>
                <w:u w:val="single"/>
                <w:lang w:eastAsia="hr-HR"/>
              </w:rPr>
              <w:t>Područni objekt dom</w:t>
            </w:r>
          </w:p>
          <w:p w14:paraId="26D47569" w14:textId="77777777" w:rsidR="002B4D51" w:rsidRPr="003C753B" w:rsidRDefault="002B4D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Opremanje prostora (krevetići, garderoba i dr) prema potrebama</w:t>
            </w:r>
          </w:p>
          <w:p w14:paraId="3FA90886" w14:textId="5A0CF3B3" w:rsidR="002B4D51" w:rsidRPr="003C753B" w:rsidRDefault="002B4D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 xml:space="preserve">Nabava didaktike </w:t>
            </w:r>
            <w:r w:rsidR="00E843A5" w:rsidRPr="003C753B">
              <w:rPr>
                <w:rFonts w:eastAsia="Arial Unicode MS"/>
                <w:color w:val="000000"/>
                <w:lang w:eastAsia="hr-HR"/>
              </w:rPr>
              <w:t>i</w:t>
            </w:r>
            <w:r w:rsidRPr="003C753B">
              <w:rPr>
                <w:rFonts w:eastAsia="Arial Unicode MS"/>
                <w:color w:val="000000"/>
                <w:lang w:eastAsia="hr-HR"/>
              </w:rPr>
              <w:t xml:space="preserve"> potrošnog materijala prema potrebama</w:t>
            </w:r>
          </w:p>
          <w:p w14:paraId="77B82C8B" w14:textId="77777777" w:rsidR="004E3D43" w:rsidRPr="003C753B" w:rsidRDefault="004E3D43" w:rsidP="004E3D43">
            <w:pPr>
              <w:spacing w:after="0" w:line="240" w:lineRule="auto"/>
              <w:jc w:val="both"/>
              <w:rPr>
                <w:rFonts w:eastAsia="Arial Unicode MS"/>
                <w:color w:val="000000"/>
                <w:lang w:eastAsia="hr-HR"/>
              </w:rPr>
            </w:pPr>
          </w:p>
          <w:p w14:paraId="613445E5" w14:textId="77777777" w:rsidR="004E3D43" w:rsidRPr="003C753B" w:rsidRDefault="004E3D43" w:rsidP="004E3D43">
            <w:pPr>
              <w:spacing w:after="0" w:line="240" w:lineRule="auto"/>
              <w:jc w:val="both"/>
              <w:rPr>
                <w:rFonts w:eastAsia="Arial Unicode MS"/>
                <w:b/>
                <w:bCs/>
                <w:color w:val="000000"/>
                <w:u w:val="single"/>
                <w:lang w:eastAsia="hr-HR"/>
              </w:rPr>
            </w:pPr>
            <w:r w:rsidRPr="003C753B">
              <w:rPr>
                <w:rFonts w:eastAsia="Arial Unicode MS"/>
                <w:b/>
                <w:bCs/>
                <w:color w:val="000000"/>
                <w:u w:val="single"/>
                <w:lang w:eastAsia="hr-HR"/>
              </w:rPr>
              <w:t>Područni objekt knjižnica</w:t>
            </w:r>
          </w:p>
          <w:p w14:paraId="58332FD6" w14:textId="77777777" w:rsidR="004E3D43" w:rsidRPr="003C753B" w:rsidRDefault="004E3D43" w:rsidP="004E3D43">
            <w:pPr>
              <w:spacing w:after="0" w:line="240" w:lineRule="auto"/>
              <w:jc w:val="both"/>
              <w:rPr>
                <w:rFonts w:eastAsia="Arial Unicode MS"/>
                <w:color w:val="000000"/>
                <w:lang w:eastAsia="hr-HR"/>
              </w:rPr>
            </w:pPr>
          </w:p>
          <w:p w14:paraId="17C334F1" w14:textId="6E8D016C" w:rsidR="00E843A5" w:rsidRPr="003C753B" w:rsidRDefault="00E843A5">
            <w:pPr>
              <w:pStyle w:val="ListParagraph"/>
              <w:numPr>
                <w:ilvl w:val="0"/>
                <w:numId w:val="15"/>
              </w:numPr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Opremanje prostora prema potrebama</w:t>
            </w:r>
          </w:p>
          <w:p w14:paraId="77B692BB" w14:textId="709D6C33" w:rsidR="004E3D43" w:rsidRPr="003C753B" w:rsidRDefault="00D0412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Nabava novih sprava za dječje igralište</w:t>
            </w:r>
          </w:p>
          <w:p w14:paraId="0954D826" w14:textId="77777777" w:rsidR="004E3D43" w:rsidRPr="003C753B" w:rsidRDefault="004E3D43" w:rsidP="000C6148">
            <w:pPr>
              <w:pStyle w:val="ListParagraph"/>
              <w:spacing w:after="0" w:line="240" w:lineRule="auto"/>
              <w:jc w:val="both"/>
              <w:rPr>
                <w:rFonts w:eastAsia="Arial Unicode MS"/>
                <w:color w:val="000000"/>
                <w:lang w:eastAsia="hr-HR"/>
              </w:rPr>
            </w:pPr>
          </w:p>
          <w:p w14:paraId="4CB9EF3B" w14:textId="77777777" w:rsidR="004E3D43" w:rsidRPr="003C753B" w:rsidRDefault="004E3D43" w:rsidP="004E3D43">
            <w:pPr>
              <w:spacing w:after="0" w:line="240" w:lineRule="auto"/>
              <w:jc w:val="both"/>
              <w:rPr>
                <w:rFonts w:eastAsia="Arial Unicode MS"/>
                <w:color w:val="000000"/>
                <w:lang w:eastAsia="hr-HR"/>
              </w:rPr>
            </w:pPr>
          </w:p>
          <w:p w14:paraId="7B9125CC" w14:textId="72CD2511" w:rsidR="002B4D51" w:rsidRPr="003C753B" w:rsidRDefault="002B4D51" w:rsidP="002B4D51">
            <w:pPr>
              <w:spacing w:after="0"/>
              <w:ind w:left="720"/>
              <w:contextualSpacing/>
              <w:rPr>
                <w:rFonts w:eastAsia="Arial Unicode MS"/>
                <w:color w:val="000000"/>
                <w:lang w:eastAsia="hr-HR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F454" w14:textId="77777777" w:rsidR="00C112C9" w:rsidRPr="003C753B" w:rsidRDefault="00C112C9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FFAD" w14:textId="77777777" w:rsidR="00C112C9" w:rsidRPr="003C753B" w:rsidRDefault="00C112C9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</w:p>
        </w:tc>
      </w:tr>
      <w:tr w:rsidR="00C112C9" w:rsidRPr="003C753B" w14:paraId="0B089614" w14:textId="77777777" w:rsidTr="00E843A5">
        <w:trPr>
          <w:trHeight w:val="72"/>
        </w:trPr>
        <w:tc>
          <w:tcPr>
            <w:tcW w:w="47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8D81" w14:textId="77777777" w:rsidR="00C112C9" w:rsidRPr="003C753B" w:rsidRDefault="00C112C9" w:rsidP="009366DA">
            <w:pPr>
              <w:spacing w:after="0"/>
              <w:contextualSpacing/>
              <w:rPr>
                <w:rFonts w:eastAsia="Arial Unicode MS"/>
                <w:color w:val="000000"/>
                <w:lang w:eastAsia="hr-HR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416A" w14:textId="77777777" w:rsidR="00C112C9" w:rsidRPr="003C753B" w:rsidRDefault="00C112C9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5826" w14:textId="77777777" w:rsidR="00C112C9" w:rsidRPr="003C753B" w:rsidRDefault="00C112C9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</w:p>
        </w:tc>
      </w:tr>
      <w:tr w:rsidR="002B4D51" w:rsidRPr="003C753B" w14:paraId="595AF4E8" w14:textId="77777777" w:rsidTr="00E843A5">
        <w:trPr>
          <w:trHeight w:val="72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ED06" w14:textId="1E52656E" w:rsidR="002B4D51" w:rsidRPr="003C753B" w:rsidRDefault="002B4D51" w:rsidP="002B4D51">
            <w:pPr>
              <w:spacing w:after="0" w:line="240" w:lineRule="auto"/>
              <w:jc w:val="both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Potrebe za nabavkom opreme</w:t>
            </w:r>
            <w:r w:rsidR="000C6148" w:rsidRPr="003C753B">
              <w:rPr>
                <w:rFonts w:eastAsia="Arial Unicode MS"/>
                <w:color w:val="000000"/>
                <w:lang w:eastAsia="hr-HR"/>
              </w:rPr>
              <w:t>:</w:t>
            </w:r>
          </w:p>
          <w:p w14:paraId="69BD58FF" w14:textId="1CAFDF11" w:rsidR="002F60A0" w:rsidRPr="003C753B" w:rsidRDefault="002F60A0" w:rsidP="002B4D51">
            <w:pPr>
              <w:spacing w:after="0" w:line="240" w:lineRule="auto"/>
              <w:jc w:val="both"/>
              <w:rPr>
                <w:rFonts w:eastAsia="Arial Unicode MS"/>
                <w:color w:val="000000"/>
                <w:u w:val="single"/>
                <w:lang w:eastAsia="hr-HR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1C8F" w14:textId="77777777" w:rsidR="002B4D51" w:rsidRPr="003C753B" w:rsidRDefault="002B4D51" w:rsidP="009366DA">
            <w:pPr>
              <w:spacing w:after="0"/>
              <w:contextualSpacing/>
              <w:rPr>
                <w:rFonts w:eastAsia="Arial Unicode MS"/>
                <w:color w:val="000000"/>
                <w:lang w:eastAsia="hr-HR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5417" w14:textId="220D4068" w:rsidR="002B4D51" w:rsidRPr="003C753B" w:rsidRDefault="002B4D51" w:rsidP="009366DA">
            <w:pPr>
              <w:rPr>
                <w:rFonts w:eastAsia="Arial Unicode MS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 </w:t>
            </w:r>
          </w:p>
        </w:tc>
      </w:tr>
      <w:tr w:rsidR="002B4D51" w:rsidRPr="003C753B" w14:paraId="22B4411A" w14:textId="77777777" w:rsidTr="00E843A5">
        <w:trPr>
          <w:trHeight w:val="339"/>
        </w:trPr>
        <w:tc>
          <w:tcPr>
            <w:tcW w:w="4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C446" w14:textId="77777777" w:rsidR="002B4D51" w:rsidRPr="003C753B" w:rsidRDefault="002B4D51">
            <w:pPr>
              <w:numPr>
                <w:ilvl w:val="0"/>
                <w:numId w:val="13"/>
              </w:numPr>
              <w:spacing w:after="0"/>
              <w:contextualSpacing/>
              <w:jc w:val="both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Posteljina prema potrebama</w:t>
            </w:r>
          </w:p>
          <w:p w14:paraId="3A4AB833" w14:textId="38B732D3" w:rsidR="00D04125" w:rsidRPr="003C753B" w:rsidRDefault="00D04125">
            <w:pPr>
              <w:numPr>
                <w:ilvl w:val="0"/>
                <w:numId w:val="13"/>
              </w:numPr>
              <w:spacing w:after="0"/>
              <w:contextualSpacing/>
              <w:jc w:val="both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Trljačice i partikle</w:t>
            </w:r>
          </w:p>
          <w:p w14:paraId="1172608B" w14:textId="49CE035D" w:rsidR="002B4D51" w:rsidRPr="003C753B" w:rsidRDefault="002B4D51">
            <w:pPr>
              <w:numPr>
                <w:ilvl w:val="0"/>
                <w:numId w:val="13"/>
              </w:numPr>
              <w:spacing w:after="0"/>
              <w:contextualSpacing/>
              <w:jc w:val="both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Kute za djelatnike i radna odjeća i obuća prema planu i potrebama</w:t>
            </w:r>
          </w:p>
        </w:tc>
        <w:tc>
          <w:tcPr>
            <w:tcW w:w="2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7C6D" w14:textId="77777777" w:rsidR="002B4D51" w:rsidRPr="003C753B" w:rsidRDefault="002B4D51" w:rsidP="002B4D51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Ravnateljica</w:t>
            </w:r>
          </w:p>
          <w:p w14:paraId="1385C89E" w14:textId="33ADA4ED" w:rsidR="004E3D43" w:rsidRPr="003C753B" w:rsidRDefault="004E3D43" w:rsidP="002B4D51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Stručni suradni</w:t>
            </w:r>
            <w:r w:rsidR="00C454DC" w:rsidRPr="003C753B">
              <w:rPr>
                <w:rFonts w:eastAsia="Arial Unicode MS"/>
                <w:color w:val="000000"/>
                <w:lang w:eastAsia="hr-HR"/>
              </w:rPr>
              <w:t>k</w:t>
            </w:r>
          </w:p>
          <w:p w14:paraId="41F08E9F" w14:textId="040A9022" w:rsidR="004E3D43" w:rsidRPr="003C753B" w:rsidRDefault="004E3D43" w:rsidP="002B4D51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Odgojitelji</w:t>
            </w:r>
          </w:p>
          <w:p w14:paraId="7D1E48A9" w14:textId="37BF351E" w:rsidR="004E3D43" w:rsidRPr="003C753B" w:rsidRDefault="004E3D43" w:rsidP="002B4D51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Tehničko osoblje</w:t>
            </w:r>
          </w:p>
          <w:p w14:paraId="372849D3" w14:textId="77777777" w:rsidR="002B4D51" w:rsidRPr="003C753B" w:rsidRDefault="002B4D51" w:rsidP="002B4D51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</w:p>
          <w:p w14:paraId="1FA4F09B" w14:textId="77777777" w:rsidR="002B4D51" w:rsidRPr="003C753B" w:rsidRDefault="002B4D51" w:rsidP="002B4D51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</w:p>
          <w:p w14:paraId="7D38759B" w14:textId="3E96528B" w:rsidR="002B4D51" w:rsidRPr="003C753B" w:rsidRDefault="002B4D51" w:rsidP="004E3D43">
            <w:pPr>
              <w:spacing w:after="0"/>
              <w:contextualSpacing/>
              <w:rPr>
                <w:rFonts w:eastAsia="Arial Unicode MS"/>
                <w:color w:val="000000"/>
                <w:lang w:eastAsia="hr-HR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BC2F" w14:textId="7F2D7003" w:rsidR="002B4D51" w:rsidRPr="003C753B" w:rsidRDefault="002B4D51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Prema potrebama</w:t>
            </w:r>
          </w:p>
        </w:tc>
      </w:tr>
      <w:tr w:rsidR="002B4D51" w:rsidRPr="003C753B" w14:paraId="1A60BCE3" w14:textId="77777777" w:rsidTr="00E843A5">
        <w:trPr>
          <w:trHeight w:val="339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72AA" w14:textId="544320D7" w:rsidR="002B4D51" w:rsidRPr="003C753B" w:rsidRDefault="004E3D43">
            <w:pPr>
              <w:numPr>
                <w:ilvl w:val="0"/>
                <w:numId w:val="13"/>
              </w:numPr>
              <w:spacing w:after="0"/>
              <w:contextualSpacing/>
              <w:jc w:val="both"/>
              <w:rPr>
                <w:rFonts w:eastAsia="Arial Unicode MS"/>
                <w:color w:val="000000" w:themeColor="text1"/>
                <w:lang w:eastAsia="hr-HR"/>
              </w:rPr>
            </w:pPr>
            <w:r w:rsidRPr="003C753B">
              <w:rPr>
                <w:color w:val="000000" w:themeColor="text1"/>
              </w:rPr>
              <w:t>P</w:t>
            </w:r>
            <w:r w:rsidR="002B4D51" w:rsidRPr="003C753B">
              <w:rPr>
                <w:color w:val="000000" w:themeColor="text1"/>
              </w:rPr>
              <w:t>rostore dnevnih boravaka opremiti didaktičkim sredstvima koji omogućuju stvaranje materijalno djelatne i poticajne sredine vodeći računa o potrebama i interesu djece</w:t>
            </w:r>
          </w:p>
          <w:p w14:paraId="4C14C3DA" w14:textId="23C11BC7" w:rsidR="002B4D51" w:rsidRPr="003C753B" w:rsidRDefault="004E3D43">
            <w:pPr>
              <w:numPr>
                <w:ilvl w:val="0"/>
                <w:numId w:val="13"/>
              </w:numPr>
              <w:spacing w:after="0"/>
              <w:contextualSpacing/>
              <w:jc w:val="both"/>
              <w:rPr>
                <w:rFonts w:eastAsia="Arial Unicode MS"/>
                <w:color w:val="000000" w:themeColor="text1"/>
                <w:lang w:eastAsia="hr-HR"/>
              </w:rPr>
            </w:pPr>
            <w:r w:rsidRPr="003C753B">
              <w:rPr>
                <w:color w:val="000000" w:themeColor="text1"/>
              </w:rPr>
              <w:t>P</w:t>
            </w:r>
            <w:r w:rsidR="002B4D51" w:rsidRPr="003C753B">
              <w:rPr>
                <w:color w:val="000000" w:themeColor="text1"/>
              </w:rPr>
              <w:t xml:space="preserve">ermanentno nabavljati didaktiku i raznovrsni potrošni materijal, opremati stvaralačke i istraživačke kutiće, obogaćivati prostore polivalenta kao i </w:t>
            </w:r>
            <w:r w:rsidR="002B4D51" w:rsidRPr="003C753B">
              <w:rPr>
                <w:color w:val="000000" w:themeColor="text1"/>
              </w:rPr>
              <w:lastRenderedPageBreak/>
              <w:t>dvorišne prostore koji će poticati razvoj, kreativnost i stvaralaštvo djece</w:t>
            </w:r>
          </w:p>
          <w:p w14:paraId="4B5CF593" w14:textId="77777777" w:rsidR="002B4D51" w:rsidRPr="003C753B" w:rsidRDefault="002B4D51" w:rsidP="002B4D51">
            <w:pPr>
              <w:spacing w:after="0"/>
              <w:contextualSpacing/>
              <w:jc w:val="both"/>
              <w:rPr>
                <w:rFonts w:eastAsia="Arial Unicode MS"/>
                <w:color w:val="000000"/>
                <w:lang w:eastAsia="hr-HR"/>
              </w:rPr>
            </w:pPr>
          </w:p>
          <w:p w14:paraId="12662B63" w14:textId="61D1C3CA" w:rsidR="002B4D51" w:rsidRPr="003C753B" w:rsidRDefault="002B4D51" w:rsidP="002B4D51">
            <w:pPr>
              <w:spacing w:after="0"/>
              <w:contextualSpacing/>
              <w:jc w:val="both"/>
              <w:rPr>
                <w:rFonts w:eastAsia="Arial Unicode MS"/>
                <w:color w:val="000000"/>
                <w:lang w:eastAsia="hr-HR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3493" w14:textId="77777777" w:rsidR="002B4D51" w:rsidRPr="003C753B" w:rsidRDefault="002B4D51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F3C7" w14:textId="47511504" w:rsidR="002B4D51" w:rsidRPr="003C753B" w:rsidRDefault="002B4D51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</w:p>
        </w:tc>
      </w:tr>
      <w:tr w:rsidR="002B4D51" w:rsidRPr="003C753B" w14:paraId="191EE4F0" w14:textId="77777777" w:rsidTr="00E843A5">
        <w:trPr>
          <w:trHeight w:val="339"/>
        </w:trPr>
        <w:tc>
          <w:tcPr>
            <w:tcW w:w="4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CC37" w14:textId="77777777" w:rsidR="002F60A0" w:rsidRPr="003C753B" w:rsidRDefault="002F60A0" w:rsidP="003C753B">
            <w:pPr>
              <w:spacing w:after="0" w:line="240" w:lineRule="auto"/>
              <w:jc w:val="both"/>
              <w:rPr>
                <w:rFonts w:eastAsia="Arial Unicode MS"/>
                <w:color w:val="000000"/>
                <w:lang w:eastAsia="hr-HR"/>
              </w:rPr>
            </w:pPr>
          </w:p>
          <w:p w14:paraId="42F0F49C" w14:textId="5F8FAB26" w:rsidR="002B4D51" w:rsidRPr="003C753B" w:rsidRDefault="002B4D51" w:rsidP="003C753B">
            <w:pPr>
              <w:spacing w:after="0" w:line="240" w:lineRule="auto"/>
              <w:jc w:val="both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Očuvanje prostorno-materijalnog okruženja</w:t>
            </w:r>
            <w:r w:rsidR="00754027" w:rsidRPr="003C753B">
              <w:rPr>
                <w:rFonts w:eastAsia="Arial Unicode MS"/>
                <w:color w:val="000000"/>
                <w:lang w:eastAsia="hr-HR"/>
              </w:rPr>
              <w:t>: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E27C" w14:textId="77777777" w:rsidR="002B4D51" w:rsidRPr="003C753B" w:rsidRDefault="002B4D51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7268" w14:textId="4C5806F7" w:rsidR="002B4D51" w:rsidRPr="003C753B" w:rsidRDefault="002B4D51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 </w:t>
            </w:r>
          </w:p>
        </w:tc>
      </w:tr>
      <w:tr w:rsidR="002B4D51" w:rsidRPr="003C753B" w14:paraId="6051FB39" w14:textId="77777777" w:rsidTr="00E843A5">
        <w:trPr>
          <w:trHeight w:val="339"/>
        </w:trPr>
        <w:tc>
          <w:tcPr>
            <w:tcW w:w="4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86E8" w14:textId="4AFD4D2F" w:rsidR="00754027" w:rsidRPr="003C753B" w:rsidRDefault="00754027" w:rsidP="003C753B">
            <w:pPr>
              <w:spacing w:after="0"/>
              <w:contextualSpacing/>
              <w:jc w:val="both"/>
              <w:rPr>
                <w:rFonts w:eastAsia="Arial Unicode MS"/>
                <w:color w:val="000000"/>
                <w:lang w:eastAsia="hr-HR"/>
              </w:rPr>
            </w:pPr>
          </w:p>
        </w:tc>
        <w:tc>
          <w:tcPr>
            <w:tcW w:w="2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8038" w14:textId="77777777" w:rsidR="002B4D51" w:rsidRPr="003C753B" w:rsidRDefault="002B4D51" w:rsidP="004E3D43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Svi djelatnici</w:t>
            </w:r>
          </w:p>
          <w:p w14:paraId="59E14334" w14:textId="59FD8B3D" w:rsidR="002B4D51" w:rsidRPr="003C753B" w:rsidRDefault="002B4D51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0253" w14:textId="3C4C7C8D" w:rsidR="002B4D51" w:rsidRPr="003C753B" w:rsidRDefault="002B4D51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Kontinuirano</w:t>
            </w:r>
          </w:p>
        </w:tc>
      </w:tr>
      <w:tr w:rsidR="002B4D51" w:rsidRPr="003C753B" w14:paraId="0A2254E5" w14:textId="77777777" w:rsidTr="00E843A5">
        <w:trPr>
          <w:trHeight w:val="339"/>
        </w:trPr>
        <w:tc>
          <w:tcPr>
            <w:tcW w:w="4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7669" w14:textId="55A9DBF6" w:rsidR="002B4D51" w:rsidRPr="003C753B" w:rsidRDefault="007540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Čuvanje sredstava i opreme</w:t>
            </w:r>
          </w:p>
          <w:p w14:paraId="441FA814" w14:textId="58B085B4" w:rsidR="00754027" w:rsidRPr="003C753B" w:rsidRDefault="007540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Pravovremeni popravak i održavanje opreme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D019" w14:textId="77777777" w:rsidR="002B4D51" w:rsidRPr="003C753B" w:rsidRDefault="002B4D51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17D6" w14:textId="484422E5" w:rsidR="002B4D51" w:rsidRPr="003C753B" w:rsidRDefault="002B4D51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 </w:t>
            </w:r>
          </w:p>
        </w:tc>
      </w:tr>
      <w:tr w:rsidR="002B4D51" w:rsidRPr="003C753B" w14:paraId="3E6F314D" w14:textId="77777777" w:rsidTr="00E843A5">
        <w:trPr>
          <w:trHeight w:val="72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9B3F" w14:textId="630BE282" w:rsidR="002B4D51" w:rsidRPr="003C753B" w:rsidRDefault="002B4D5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Poduzimanje mjera u slučaju uništavanja i otuđivanja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B9B8" w14:textId="77777777" w:rsidR="002B4D51" w:rsidRPr="003C753B" w:rsidRDefault="002B4D51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AF05" w14:textId="45FE7B3F" w:rsidR="002B4D51" w:rsidRPr="003C753B" w:rsidRDefault="002B4D51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 </w:t>
            </w:r>
          </w:p>
        </w:tc>
      </w:tr>
      <w:tr w:rsidR="00E843A5" w:rsidRPr="003C753B" w14:paraId="6C2CDF17" w14:textId="77777777" w:rsidTr="00E843A5">
        <w:trPr>
          <w:trHeight w:val="72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A9D7" w14:textId="4A1B7EF8" w:rsidR="00E843A5" w:rsidRPr="003C753B" w:rsidRDefault="00C91560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</w:pPr>
            <w:r w:rsidRPr="003C753B">
              <w:t>U</w:t>
            </w:r>
            <w:r w:rsidR="00E843A5" w:rsidRPr="003C753B">
              <w:t>lagati u edukaciju i dodatno obrazovanje djelatnika te tako stvarati uvjete za nove programe (posebne i kraće)</w:t>
            </w:r>
          </w:p>
          <w:p w14:paraId="77DC9BCE" w14:textId="1BE2C06B" w:rsidR="00E843A5" w:rsidRPr="003C753B" w:rsidRDefault="00C91560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</w:pPr>
            <w:r w:rsidRPr="003C753B">
              <w:t>D</w:t>
            </w:r>
            <w:r w:rsidR="00E843A5" w:rsidRPr="003C753B">
              <w:t xml:space="preserve">odatno educirati stručne djelatnice za rad s djecom s teškoćama u razvoju    </w:t>
            </w:r>
          </w:p>
          <w:p w14:paraId="655233F5" w14:textId="07729A1D" w:rsidR="00E843A5" w:rsidRPr="003C753B" w:rsidRDefault="00C91560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</w:pPr>
            <w:r w:rsidRPr="003C753B">
              <w:t>P</w:t>
            </w:r>
            <w:r w:rsidR="00E843A5" w:rsidRPr="003C753B">
              <w:t>ravovremeno i kontinuirano vršiti nabavke posteljnog rublja, stolnjaka, opreme i aparata za kuhinju u skladu sa standardima HACCP-a, potrebnih strojeva i opreme za praonicu rublja</w:t>
            </w:r>
          </w:p>
          <w:p w14:paraId="4E196BC4" w14:textId="77777777" w:rsidR="00E843A5" w:rsidRPr="003C753B" w:rsidRDefault="00E843A5" w:rsidP="00E843A5">
            <w:pPr>
              <w:pStyle w:val="ListParagraph"/>
              <w:spacing w:after="0" w:line="240" w:lineRule="auto"/>
              <w:ind w:left="1080"/>
              <w:jc w:val="both"/>
              <w:rPr>
                <w:rFonts w:eastAsia="Arial Unicode MS"/>
                <w:lang w:eastAsia="hr-HR"/>
              </w:rPr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DFF3D" w14:textId="77777777" w:rsidR="00E843A5" w:rsidRPr="003C753B" w:rsidRDefault="00E843A5" w:rsidP="00E843A5">
            <w:pPr>
              <w:spacing w:after="0"/>
              <w:contextualSpacing/>
              <w:jc w:val="center"/>
              <w:rPr>
                <w:rFonts w:eastAsia="Arial Unicode MS"/>
                <w:lang w:eastAsia="hr-HR"/>
              </w:rPr>
            </w:pPr>
            <w:r w:rsidRPr="003C753B">
              <w:rPr>
                <w:rFonts w:eastAsia="Arial Unicode MS"/>
                <w:lang w:eastAsia="hr-HR"/>
              </w:rPr>
              <w:t>Svi djelatnici</w:t>
            </w:r>
          </w:p>
          <w:p w14:paraId="4048229B" w14:textId="77777777" w:rsidR="00E843A5" w:rsidRPr="003C753B" w:rsidRDefault="00E843A5" w:rsidP="009366DA">
            <w:pPr>
              <w:spacing w:after="0"/>
              <w:contextualSpacing/>
              <w:jc w:val="center"/>
              <w:rPr>
                <w:rFonts w:eastAsia="Arial Unicode MS"/>
                <w:lang w:eastAsia="hr-HR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581F" w14:textId="77777777" w:rsidR="00E843A5" w:rsidRPr="003C753B" w:rsidRDefault="00E843A5" w:rsidP="00E843A5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  <w:r w:rsidRPr="003C753B">
              <w:rPr>
                <w:rFonts w:eastAsia="Arial Unicode MS"/>
                <w:color w:val="000000"/>
                <w:lang w:eastAsia="hr-HR"/>
              </w:rPr>
              <w:t>Kontinuirano</w:t>
            </w:r>
          </w:p>
          <w:p w14:paraId="2A647D6F" w14:textId="77777777" w:rsidR="00E843A5" w:rsidRPr="003C753B" w:rsidRDefault="00E843A5" w:rsidP="009366DA">
            <w:pPr>
              <w:spacing w:after="0"/>
              <w:contextualSpacing/>
              <w:jc w:val="center"/>
              <w:rPr>
                <w:rFonts w:eastAsia="Arial Unicode MS"/>
                <w:color w:val="000000"/>
                <w:lang w:eastAsia="hr-HR"/>
              </w:rPr>
            </w:pPr>
          </w:p>
        </w:tc>
      </w:tr>
    </w:tbl>
    <w:p w14:paraId="134098F6" w14:textId="77777777" w:rsidR="00C112C9" w:rsidRPr="003C753B" w:rsidRDefault="00C112C9" w:rsidP="00C112C9">
      <w:pPr>
        <w:rPr>
          <w:rFonts w:eastAsia="Calibri"/>
        </w:rPr>
      </w:pPr>
    </w:p>
    <w:tbl>
      <w:tblPr>
        <w:tblStyle w:val="TableGrid1"/>
        <w:tblW w:w="9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5"/>
      </w:tblGrid>
      <w:tr w:rsidR="00BB5D5C" w:rsidRPr="003C753B" w14:paraId="7A22ECF5" w14:textId="77777777" w:rsidTr="007D7172">
        <w:tc>
          <w:tcPr>
            <w:tcW w:w="9315" w:type="dxa"/>
          </w:tcPr>
          <w:p w14:paraId="279E2CA1" w14:textId="77777777" w:rsidR="00BB5D5C" w:rsidRPr="003C753B" w:rsidRDefault="00BB5D5C" w:rsidP="00BB5D5C">
            <w:pPr>
              <w:widowControl w:val="0"/>
              <w:suppressLineNumbers/>
              <w:pBdr>
                <w:top w:val="single" w:sz="18" w:space="1" w:color="000000"/>
                <w:left w:val="single" w:sz="8" w:space="5" w:color="000000"/>
                <w:bottom w:val="single" w:sz="18" w:space="1" w:color="000000"/>
                <w:right w:val="single" w:sz="8" w:space="5" w:color="000000"/>
              </w:pBd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r-HR"/>
              </w:rPr>
            </w:pPr>
            <w:r w:rsidRPr="003C753B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r-HR"/>
              </w:rPr>
              <w:t>VANJSKA UREĐENJA</w:t>
            </w:r>
          </w:p>
        </w:tc>
      </w:tr>
      <w:tr w:rsidR="00BB5D5C" w:rsidRPr="003C753B" w14:paraId="1F6E4492" w14:textId="77777777" w:rsidTr="007D7172">
        <w:tc>
          <w:tcPr>
            <w:tcW w:w="9315" w:type="dxa"/>
          </w:tcPr>
          <w:p w14:paraId="28E9765B" w14:textId="77777777" w:rsidR="00BB5D5C" w:rsidRPr="003C753B" w:rsidRDefault="00BB5D5C" w:rsidP="00BB5D5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hr-HR"/>
              </w:rPr>
            </w:pPr>
          </w:p>
        </w:tc>
      </w:tr>
      <w:tr w:rsidR="00BB5D5C" w:rsidRPr="003C753B" w14:paraId="6E38760A" w14:textId="77777777" w:rsidTr="007D7172">
        <w:tc>
          <w:tcPr>
            <w:tcW w:w="9315" w:type="dxa"/>
          </w:tcPr>
          <w:p w14:paraId="644961C4" w14:textId="77777777" w:rsidR="00BB5D5C" w:rsidRPr="003C753B" w:rsidRDefault="00BB5D5C">
            <w:pPr>
              <w:widowControl w:val="0"/>
              <w:numPr>
                <w:ilvl w:val="0"/>
                <w:numId w:val="28"/>
              </w:numPr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3C753B">
              <w:rPr>
                <w:rFonts w:ascii="Times New Roman" w:hAnsi="Times New Roman" w:cs="Times New Roman"/>
                <w:kern w:val="3"/>
                <w:sz w:val="24"/>
                <w:szCs w:val="24"/>
                <w:lang w:eastAsia="hr-HR"/>
              </w:rPr>
              <w:t>popravak i sanacija oštećenih sprava na igralištu po potrebi</w:t>
            </w:r>
          </w:p>
        </w:tc>
      </w:tr>
      <w:tr w:rsidR="00BB5D5C" w:rsidRPr="003C753B" w14:paraId="58845AA9" w14:textId="77777777" w:rsidTr="007D7172">
        <w:tc>
          <w:tcPr>
            <w:tcW w:w="9315" w:type="dxa"/>
          </w:tcPr>
          <w:p w14:paraId="071555AC" w14:textId="77777777" w:rsidR="00BB5D5C" w:rsidRPr="003C753B" w:rsidRDefault="00BB5D5C">
            <w:pPr>
              <w:widowControl w:val="0"/>
              <w:numPr>
                <w:ilvl w:val="0"/>
                <w:numId w:val="28"/>
              </w:numPr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3C753B">
              <w:rPr>
                <w:rFonts w:ascii="Times New Roman" w:hAnsi="Times New Roman" w:cs="Times New Roman"/>
                <w:kern w:val="3"/>
                <w:sz w:val="24"/>
                <w:szCs w:val="24"/>
                <w:lang w:eastAsia="hr-HR"/>
              </w:rPr>
              <w:t>redovito čišćenje rubnjaka, rizola i stazica od trave i korova</w:t>
            </w:r>
          </w:p>
        </w:tc>
      </w:tr>
      <w:tr w:rsidR="00BB5D5C" w:rsidRPr="003C753B" w14:paraId="7F57EE75" w14:textId="77777777" w:rsidTr="007D7172">
        <w:tc>
          <w:tcPr>
            <w:tcW w:w="9315" w:type="dxa"/>
          </w:tcPr>
          <w:p w14:paraId="6896E18E" w14:textId="77777777" w:rsidR="00BB5D5C" w:rsidRPr="003C753B" w:rsidRDefault="00BB5D5C">
            <w:pPr>
              <w:widowControl w:val="0"/>
              <w:numPr>
                <w:ilvl w:val="0"/>
                <w:numId w:val="28"/>
              </w:numPr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3C753B">
              <w:rPr>
                <w:rFonts w:ascii="Times New Roman" w:hAnsi="Times New Roman" w:cs="Times New Roman"/>
                <w:kern w:val="3"/>
                <w:sz w:val="24"/>
                <w:szCs w:val="24"/>
                <w:lang w:eastAsia="hr-HR"/>
              </w:rPr>
              <w:t>redovito održavanje ograde igrališta</w:t>
            </w:r>
          </w:p>
        </w:tc>
      </w:tr>
      <w:tr w:rsidR="00BB5D5C" w:rsidRPr="003C753B" w14:paraId="74382E0E" w14:textId="77777777" w:rsidTr="007D7172">
        <w:tc>
          <w:tcPr>
            <w:tcW w:w="9315" w:type="dxa"/>
          </w:tcPr>
          <w:p w14:paraId="6B63F197" w14:textId="77777777" w:rsidR="00BB5D5C" w:rsidRPr="003C753B" w:rsidRDefault="00BB5D5C">
            <w:pPr>
              <w:widowControl w:val="0"/>
              <w:numPr>
                <w:ilvl w:val="0"/>
                <w:numId w:val="28"/>
              </w:numPr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3C753B">
              <w:rPr>
                <w:rFonts w:ascii="Times New Roman" w:hAnsi="Times New Roman" w:cs="Times New Roman"/>
                <w:kern w:val="3"/>
                <w:sz w:val="24"/>
                <w:szCs w:val="24"/>
                <w:lang w:eastAsia="hr-HR"/>
              </w:rPr>
              <w:t>kontinuirano popunjavanje i održavanje pješčanika vrtićkih i jasličkih igrališta</w:t>
            </w:r>
          </w:p>
        </w:tc>
      </w:tr>
      <w:tr w:rsidR="00BB5D5C" w:rsidRPr="003C753B" w14:paraId="5B8DD1FC" w14:textId="77777777" w:rsidTr="007D7172">
        <w:tc>
          <w:tcPr>
            <w:tcW w:w="9315" w:type="dxa"/>
          </w:tcPr>
          <w:p w14:paraId="5E50C476" w14:textId="77777777" w:rsidR="00BB5D5C" w:rsidRPr="003C753B" w:rsidRDefault="00BB5D5C">
            <w:pPr>
              <w:widowControl w:val="0"/>
              <w:numPr>
                <w:ilvl w:val="0"/>
                <w:numId w:val="28"/>
              </w:numPr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3C753B">
              <w:rPr>
                <w:rFonts w:ascii="Times New Roman" w:hAnsi="Times New Roman" w:cs="Times New Roman"/>
                <w:kern w:val="3"/>
                <w:sz w:val="24"/>
                <w:szCs w:val="24"/>
                <w:lang w:eastAsia="hr-HR"/>
              </w:rPr>
              <w:t>redovito održavanje ukrasnih nasada, živice i travnjaka, cvjetnjaka i kamenjara</w:t>
            </w:r>
          </w:p>
        </w:tc>
      </w:tr>
    </w:tbl>
    <w:p w14:paraId="1CF37850" w14:textId="77777777" w:rsidR="00BB5D5C" w:rsidRPr="003C753B" w:rsidRDefault="00BB5D5C" w:rsidP="00C112C9">
      <w:pPr>
        <w:rPr>
          <w:rFonts w:eastAsia="Calibri"/>
        </w:rPr>
      </w:pPr>
    </w:p>
    <w:tbl>
      <w:tblPr>
        <w:tblW w:w="9314" w:type="dxa"/>
        <w:tblLayout w:type="fixed"/>
        <w:tblLook w:val="04A0" w:firstRow="1" w:lastRow="0" w:firstColumn="1" w:lastColumn="0" w:noHBand="0" w:noVBand="1"/>
      </w:tblPr>
      <w:tblGrid>
        <w:gridCol w:w="9314"/>
      </w:tblGrid>
      <w:tr w:rsidR="00BB5D5C" w:rsidRPr="003C753B" w14:paraId="0D01B9EF" w14:textId="77777777" w:rsidTr="00754027">
        <w:trPr>
          <w:trHeight w:val="498"/>
        </w:trPr>
        <w:tc>
          <w:tcPr>
            <w:tcW w:w="9314" w:type="dxa"/>
          </w:tcPr>
          <w:p w14:paraId="3922F444" w14:textId="77777777" w:rsidR="00BB5D5C" w:rsidRPr="003C753B" w:rsidRDefault="00BB5D5C" w:rsidP="00BB5D5C">
            <w:pPr>
              <w:widowControl w:val="0"/>
              <w:suppressLineNumbers/>
              <w:pBdr>
                <w:top w:val="single" w:sz="18" w:space="1" w:color="000000"/>
                <w:left w:val="single" w:sz="8" w:space="5" w:color="000000"/>
                <w:bottom w:val="single" w:sz="18" w:space="1" w:color="000000"/>
                <w:right w:val="single" w:sz="8" w:space="5" w:color="000000"/>
              </w:pBdr>
              <w:suppressAutoHyphens/>
              <w:autoSpaceDN w:val="0"/>
              <w:spacing w:after="0"/>
              <w:jc w:val="center"/>
              <w:textAlignment w:val="baseline"/>
              <w:rPr>
                <w:rFonts w:eastAsia="Arial Unicode MS"/>
                <w:b/>
                <w:kern w:val="3"/>
                <w:lang w:eastAsia="hr-HR"/>
              </w:rPr>
            </w:pPr>
            <w:r w:rsidRPr="003C753B">
              <w:rPr>
                <w:rFonts w:eastAsia="Arial Unicode MS"/>
                <w:b/>
                <w:kern w:val="3"/>
                <w:lang w:eastAsia="hr-HR"/>
              </w:rPr>
              <w:t>OSTALI TROŠKOVI</w:t>
            </w:r>
          </w:p>
        </w:tc>
      </w:tr>
      <w:tr w:rsidR="00BB5D5C" w:rsidRPr="003C753B" w14:paraId="7A4D9B43" w14:textId="77777777" w:rsidTr="00754027">
        <w:trPr>
          <w:trHeight w:val="349"/>
        </w:trPr>
        <w:tc>
          <w:tcPr>
            <w:tcW w:w="9314" w:type="dxa"/>
          </w:tcPr>
          <w:p w14:paraId="3D72DB23" w14:textId="77777777" w:rsidR="00BB5D5C" w:rsidRPr="003C753B" w:rsidRDefault="00BB5D5C">
            <w:pPr>
              <w:widowControl w:val="0"/>
              <w:numPr>
                <w:ilvl w:val="0"/>
                <w:numId w:val="29"/>
              </w:numPr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Unicode MS"/>
                <w:kern w:val="3"/>
                <w:lang w:eastAsia="hr-HR"/>
              </w:rPr>
            </w:pPr>
            <w:r w:rsidRPr="003C753B">
              <w:rPr>
                <w:rFonts w:eastAsia="Arial Unicode MS"/>
                <w:kern w:val="3"/>
                <w:lang w:eastAsia="hr-HR"/>
              </w:rPr>
              <w:t>pedagoška dokumentacija za sve skupine</w:t>
            </w:r>
          </w:p>
        </w:tc>
      </w:tr>
      <w:tr w:rsidR="00BB5D5C" w:rsidRPr="003C753B" w14:paraId="55571B72" w14:textId="77777777" w:rsidTr="00754027">
        <w:trPr>
          <w:trHeight w:val="365"/>
        </w:trPr>
        <w:tc>
          <w:tcPr>
            <w:tcW w:w="9314" w:type="dxa"/>
          </w:tcPr>
          <w:p w14:paraId="0E4A5978" w14:textId="77777777" w:rsidR="00BB5D5C" w:rsidRPr="003C753B" w:rsidRDefault="00BB5D5C">
            <w:pPr>
              <w:widowControl w:val="0"/>
              <w:numPr>
                <w:ilvl w:val="0"/>
                <w:numId w:val="29"/>
              </w:numPr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Unicode MS"/>
                <w:kern w:val="3"/>
                <w:lang w:eastAsia="hr-HR"/>
              </w:rPr>
            </w:pPr>
            <w:r w:rsidRPr="003C753B">
              <w:rPr>
                <w:rFonts w:eastAsia="Arial Unicode MS"/>
                <w:kern w:val="3"/>
                <w:lang w:eastAsia="hr-HR"/>
              </w:rPr>
              <w:t>potrošni materijal za sve skupine</w:t>
            </w:r>
          </w:p>
        </w:tc>
      </w:tr>
      <w:tr w:rsidR="00BB5D5C" w:rsidRPr="003C753B" w14:paraId="5E6716E4" w14:textId="77777777" w:rsidTr="00754027">
        <w:trPr>
          <w:trHeight w:val="349"/>
        </w:trPr>
        <w:tc>
          <w:tcPr>
            <w:tcW w:w="9314" w:type="dxa"/>
          </w:tcPr>
          <w:p w14:paraId="09C4CFDD" w14:textId="77777777" w:rsidR="00BB5D5C" w:rsidRPr="003C753B" w:rsidRDefault="00BB5D5C">
            <w:pPr>
              <w:widowControl w:val="0"/>
              <w:numPr>
                <w:ilvl w:val="0"/>
                <w:numId w:val="29"/>
              </w:numPr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Unicode MS"/>
                <w:kern w:val="3"/>
                <w:lang w:eastAsia="hr-HR"/>
              </w:rPr>
            </w:pPr>
            <w:r w:rsidRPr="003C753B">
              <w:rPr>
                <w:rFonts w:eastAsia="Arial Unicode MS"/>
                <w:kern w:val="3"/>
                <w:lang w:eastAsia="hr-HR"/>
              </w:rPr>
              <w:t>troškovi vezani uz mjere zaštite na radu (potrebni atesti)</w:t>
            </w:r>
          </w:p>
        </w:tc>
      </w:tr>
      <w:tr w:rsidR="00BB5D5C" w:rsidRPr="003C753B" w14:paraId="1E485A86" w14:textId="77777777" w:rsidTr="00754027">
        <w:trPr>
          <w:trHeight w:val="349"/>
        </w:trPr>
        <w:tc>
          <w:tcPr>
            <w:tcW w:w="9314" w:type="dxa"/>
          </w:tcPr>
          <w:p w14:paraId="33E61F37" w14:textId="77777777" w:rsidR="00BB5D5C" w:rsidRPr="003C753B" w:rsidRDefault="00BB5D5C">
            <w:pPr>
              <w:widowControl w:val="0"/>
              <w:numPr>
                <w:ilvl w:val="0"/>
                <w:numId w:val="29"/>
              </w:numPr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Unicode MS"/>
                <w:kern w:val="3"/>
                <w:lang w:eastAsia="hr-HR"/>
              </w:rPr>
            </w:pPr>
            <w:r w:rsidRPr="003C753B">
              <w:rPr>
                <w:rFonts w:eastAsia="Arial Unicode MS"/>
                <w:kern w:val="3"/>
                <w:lang w:eastAsia="hr-HR"/>
              </w:rPr>
              <w:t>ostali nepredviđeni troškovi</w:t>
            </w:r>
          </w:p>
        </w:tc>
      </w:tr>
      <w:tr w:rsidR="00BB5D5C" w:rsidRPr="003C753B" w14:paraId="2B453E32" w14:textId="77777777" w:rsidTr="00754027">
        <w:trPr>
          <w:trHeight w:val="365"/>
        </w:trPr>
        <w:tc>
          <w:tcPr>
            <w:tcW w:w="9314" w:type="dxa"/>
          </w:tcPr>
          <w:p w14:paraId="58C57C7A" w14:textId="77777777" w:rsidR="00BB5D5C" w:rsidRPr="003C753B" w:rsidRDefault="00BB5D5C">
            <w:pPr>
              <w:widowControl w:val="0"/>
              <w:numPr>
                <w:ilvl w:val="0"/>
                <w:numId w:val="29"/>
              </w:numPr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Unicode MS"/>
                <w:kern w:val="3"/>
                <w:lang w:eastAsia="hr-HR"/>
              </w:rPr>
            </w:pPr>
            <w:r w:rsidRPr="003C753B">
              <w:rPr>
                <w:rFonts w:eastAsia="Arial Unicode MS"/>
                <w:kern w:val="3"/>
                <w:lang w:eastAsia="hr-HR"/>
              </w:rPr>
              <w:t>održavanje vozila</w:t>
            </w:r>
          </w:p>
        </w:tc>
      </w:tr>
    </w:tbl>
    <w:p w14:paraId="6F390E01" w14:textId="77777777" w:rsidR="00BB5D5C" w:rsidRPr="003C753B" w:rsidRDefault="00BB5D5C" w:rsidP="00C112C9">
      <w:pPr>
        <w:rPr>
          <w:rFonts w:eastAsia="Calibri"/>
        </w:rPr>
      </w:pPr>
    </w:p>
    <w:p w14:paraId="4BBC4C94" w14:textId="77777777" w:rsidR="00BB5D5C" w:rsidRPr="003C753B" w:rsidRDefault="00BB5D5C" w:rsidP="00C206CF">
      <w:pPr>
        <w:spacing w:after="0" w:line="360" w:lineRule="auto"/>
        <w:jc w:val="both"/>
        <w:rPr>
          <w:rFonts w:eastAsia="Calibri"/>
        </w:rPr>
      </w:pPr>
    </w:p>
    <w:p w14:paraId="08B7BB4C" w14:textId="77777777" w:rsidR="00754027" w:rsidRPr="003C753B" w:rsidRDefault="00754027" w:rsidP="00C206CF">
      <w:pPr>
        <w:spacing w:after="0" w:line="360" w:lineRule="auto"/>
        <w:jc w:val="both"/>
        <w:rPr>
          <w:color w:val="000000" w:themeColor="text1"/>
        </w:rPr>
      </w:pPr>
    </w:p>
    <w:p w14:paraId="6F75A1C6" w14:textId="098B9ABF" w:rsidR="00C206CF" w:rsidRPr="003C753B" w:rsidRDefault="00C206CF" w:rsidP="00C206CF">
      <w:pPr>
        <w:spacing w:after="0" w:line="360" w:lineRule="auto"/>
        <w:jc w:val="both"/>
        <w:rPr>
          <w:color w:val="000000" w:themeColor="text1"/>
        </w:rPr>
      </w:pPr>
      <w:r w:rsidRPr="003C753B">
        <w:rPr>
          <w:color w:val="000000" w:themeColor="text1"/>
        </w:rPr>
        <w:lastRenderedPageBreak/>
        <w:t>Dječji vrtić Lekenik financirat će se:</w:t>
      </w:r>
    </w:p>
    <w:p w14:paraId="0ECC283C" w14:textId="5FCCE91F" w:rsidR="00C206CF" w:rsidRPr="003C753B" w:rsidRDefault="00C206CF" w:rsidP="00C206CF">
      <w:pPr>
        <w:spacing w:after="0" w:line="360" w:lineRule="auto"/>
        <w:jc w:val="both"/>
        <w:rPr>
          <w:color w:val="000000" w:themeColor="text1"/>
        </w:rPr>
      </w:pPr>
      <w:r w:rsidRPr="003C753B">
        <w:rPr>
          <w:color w:val="000000" w:themeColor="text1"/>
        </w:rPr>
        <w:t>- iz proračunskih sredstava Općine   Lekenik,</w:t>
      </w:r>
    </w:p>
    <w:p w14:paraId="493050A6" w14:textId="77777777" w:rsidR="00C206CF" w:rsidRPr="003C753B" w:rsidRDefault="00C206CF" w:rsidP="00C206CF">
      <w:pPr>
        <w:spacing w:after="0" w:line="360" w:lineRule="auto"/>
        <w:jc w:val="both"/>
        <w:rPr>
          <w:color w:val="000000" w:themeColor="text1"/>
        </w:rPr>
      </w:pPr>
      <w:r w:rsidRPr="003C753B">
        <w:rPr>
          <w:color w:val="000000" w:themeColor="text1"/>
        </w:rPr>
        <w:t>- iz roditeljskih uplata za djecu korisnike programa,</w:t>
      </w:r>
    </w:p>
    <w:p w14:paraId="5D92DBC0" w14:textId="77777777" w:rsidR="00C206CF" w:rsidRPr="003C753B" w:rsidRDefault="00C206CF" w:rsidP="00C206CF">
      <w:pPr>
        <w:spacing w:after="0" w:line="360" w:lineRule="auto"/>
        <w:jc w:val="both"/>
        <w:rPr>
          <w:color w:val="000000" w:themeColor="text1"/>
        </w:rPr>
      </w:pPr>
      <w:r w:rsidRPr="003C753B">
        <w:rPr>
          <w:color w:val="000000" w:themeColor="text1"/>
        </w:rPr>
        <w:t>- iz sredstava državnog proračuna - program predškole i pomoć za djecu u integraciji</w:t>
      </w:r>
    </w:p>
    <w:p w14:paraId="38E17987" w14:textId="5FB7F06B" w:rsidR="008661C1" w:rsidRPr="003C753B" w:rsidRDefault="00C206CF" w:rsidP="008661C1">
      <w:pPr>
        <w:spacing w:after="0" w:line="360" w:lineRule="auto"/>
        <w:jc w:val="both"/>
        <w:rPr>
          <w:color w:val="000000" w:themeColor="text1"/>
        </w:rPr>
      </w:pPr>
      <w:r w:rsidRPr="003C753B">
        <w:rPr>
          <w:color w:val="000000" w:themeColor="text1"/>
        </w:rPr>
        <w:t>- iz donacijskih sredstava</w:t>
      </w:r>
    </w:p>
    <w:p w14:paraId="440F67CB" w14:textId="77777777" w:rsidR="00C91560" w:rsidRPr="003C753B" w:rsidRDefault="00C91560" w:rsidP="008661C1">
      <w:pPr>
        <w:spacing w:after="0" w:line="360" w:lineRule="auto"/>
        <w:jc w:val="both"/>
        <w:rPr>
          <w:color w:val="000000" w:themeColor="text1"/>
        </w:rPr>
      </w:pPr>
    </w:p>
    <w:p w14:paraId="000002B7" w14:textId="79862818" w:rsidR="00FA6519" w:rsidRPr="003C753B" w:rsidRDefault="003F1C03" w:rsidP="008661C1">
      <w:pPr>
        <w:spacing w:after="0" w:line="360" w:lineRule="auto"/>
        <w:jc w:val="both"/>
        <w:rPr>
          <w:color w:val="000000" w:themeColor="text1"/>
        </w:rPr>
      </w:pPr>
      <w:r w:rsidRPr="003C753B">
        <w:rPr>
          <w:color w:val="000000" w:themeColor="text1"/>
        </w:rPr>
        <w:t xml:space="preserve">  </w:t>
      </w:r>
      <w:r w:rsidR="00F113DA" w:rsidRPr="003C753B">
        <w:rPr>
          <w:color w:val="000000" w:themeColor="text1"/>
        </w:rPr>
        <w:t>S</w:t>
      </w:r>
      <w:r w:rsidRPr="003C753B">
        <w:rPr>
          <w:color w:val="000000" w:themeColor="text1"/>
        </w:rPr>
        <w:t>ljedeće pedagoške godine ćemo:</w:t>
      </w:r>
    </w:p>
    <w:p w14:paraId="000002B8" w14:textId="60B31F57" w:rsidR="00FA6519" w:rsidRPr="003C753B" w:rsidRDefault="003F1C03">
      <w:pPr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r w:rsidRPr="003C753B">
        <w:rPr>
          <w:color w:val="000000" w:themeColor="text1"/>
        </w:rPr>
        <w:t xml:space="preserve"> </w:t>
      </w:r>
      <w:r w:rsidR="00F113DA" w:rsidRPr="003C753B">
        <w:rPr>
          <w:color w:val="000000" w:themeColor="text1"/>
        </w:rPr>
        <w:t>Surađivat ćemo sa DV „ Sisak Stari“, „ Sisak Novi“ iz Siska</w:t>
      </w:r>
    </w:p>
    <w:p w14:paraId="000002B9" w14:textId="565CF37A" w:rsidR="00FA6519" w:rsidRPr="003C753B" w:rsidRDefault="003F1C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3C753B">
        <w:t xml:space="preserve">razvijati suradnju s pedijatrijskom službom DZ </w:t>
      </w:r>
      <w:r w:rsidR="00F113DA" w:rsidRPr="003C753B">
        <w:t>Sisak</w:t>
      </w:r>
      <w:r w:rsidRPr="003C753B">
        <w:t xml:space="preserve"> i DZ Lekenik</w:t>
      </w:r>
    </w:p>
    <w:p w14:paraId="000002BA" w14:textId="77777777" w:rsidR="00FA6519" w:rsidRPr="003C753B" w:rsidRDefault="003F1C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3C753B">
        <w:t>nastaviti suradnju s logopedskim kabinetom „Reci riba“ te nastaviti suradnju s ljekarnama Sisačko – moslavačke županije,</w:t>
      </w:r>
    </w:p>
    <w:p w14:paraId="000002C3" w14:textId="545D71A9" w:rsidR="00FA6519" w:rsidRPr="003C753B" w:rsidRDefault="003F1C03">
      <w:pPr>
        <w:numPr>
          <w:ilvl w:val="0"/>
          <w:numId w:val="2"/>
        </w:numPr>
        <w:spacing w:after="0" w:line="360" w:lineRule="auto"/>
        <w:jc w:val="both"/>
      </w:pPr>
      <w:r w:rsidRPr="003C753B">
        <w:t xml:space="preserve">pravovremeno i u dostatnim količinama nabavljati sav potreban higijensko-dezinfekcijski materijal u cilju zaštite i samozaštite djece i djelatnika Dječjeg vrtića Lekenik </w:t>
      </w:r>
    </w:p>
    <w:p w14:paraId="000002C4" w14:textId="77777777" w:rsidR="00FA6519" w:rsidRPr="003C753B" w:rsidRDefault="003F1C03">
      <w:r w:rsidRPr="003C753B">
        <w:br w:type="page"/>
      </w:r>
    </w:p>
    <w:p w14:paraId="000002C5" w14:textId="77777777" w:rsidR="00FA6519" w:rsidRPr="003C753B" w:rsidRDefault="003F1C03">
      <w:pPr>
        <w:pStyle w:val="Heading1"/>
        <w:rPr>
          <w:szCs w:val="24"/>
        </w:rPr>
      </w:pPr>
      <w:bookmarkStart w:id="4" w:name="_heading=h.2et92p0" w:colFirst="0" w:colLast="0"/>
      <w:bookmarkEnd w:id="4"/>
      <w:r w:rsidRPr="003C753B">
        <w:rPr>
          <w:szCs w:val="24"/>
        </w:rPr>
        <w:lastRenderedPageBreak/>
        <w:t xml:space="preserve">3. NJEGA I SKRB ZA TJELESNI RAST I ZDRAVLJE DJECE </w:t>
      </w:r>
    </w:p>
    <w:p w14:paraId="000002CA" w14:textId="77777777" w:rsidR="00FA6519" w:rsidRPr="003C753B" w:rsidRDefault="003F1C03">
      <w:pPr>
        <w:spacing w:after="0" w:line="360" w:lineRule="auto"/>
        <w:jc w:val="both"/>
      </w:pPr>
      <w:r w:rsidRPr="003C753B">
        <w:t>Bitne zadaće:</w:t>
      </w:r>
    </w:p>
    <w:p w14:paraId="000002CB" w14:textId="77777777" w:rsidR="00FA6519" w:rsidRPr="003C753B" w:rsidRDefault="003F1C03">
      <w:pPr>
        <w:spacing w:after="0" w:line="360" w:lineRule="auto"/>
        <w:ind w:left="708"/>
        <w:jc w:val="both"/>
      </w:pPr>
      <w:r w:rsidRPr="003C753B">
        <w:t>- tijekom godine kontinuirano promatrati dijete u mnogim situacijama kako bi se stvorila što cjelovitija slika o djetetovim aktivnostima, mogućnostima i kompetencijama</w:t>
      </w:r>
    </w:p>
    <w:p w14:paraId="000002CC" w14:textId="77777777" w:rsidR="00FA6519" w:rsidRPr="003C753B" w:rsidRDefault="003F1C03">
      <w:pPr>
        <w:spacing w:after="0" w:line="360" w:lineRule="auto"/>
        <w:ind w:left="708"/>
        <w:jc w:val="both"/>
      </w:pPr>
      <w:r w:rsidRPr="003C753B">
        <w:t>- procjenjivati djetetov psihofizički razvoj u svim područjima razvoja: motoričkom, spoznajnom, socio-emocionalnom, govorno-jezičnom i komunikacijskom</w:t>
      </w:r>
    </w:p>
    <w:p w14:paraId="000002CD" w14:textId="77777777" w:rsidR="00FA6519" w:rsidRPr="003C753B" w:rsidRDefault="003F1C03">
      <w:pPr>
        <w:spacing w:after="0" w:line="360" w:lineRule="auto"/>
        <w:ind w:left="708"/>
        <w:jc w:val="both"/>
      </w:pPr>
      <w:r w:rsidRPr="003C753B">
        <w:t>- osigurati uvjete i pružiti potporu procesu odgoja i učenja svakog djeteta usklađeno s njegovim individualnim i razvojnim potrebama i mogućnostima</w:t>
      </w:r>
    </w:p>
    <w:p w14:paraId="000002CE" w14:textId="77777777" w:rsidR="00FA6519" w:rsidRPr="003C753B" w:rsidRDefault="003F1C03">
      <w:pPr>
        <w:spacing w:after="0" w:line="360" w:lineRule="auto"/>
        <w:ind w:left="708"/>
        <w:jc w:val="both"/>
      </w:pPr>
      <w:r w:rsidRPr="003C753B">
        <w:t xml:space="preserve">- surađivati s roditeljima kroz razne oblike i sadržaje, u cilju prijenosa informacija o djeci, zapažanja o djeci na temelju praćenja. </w:t>
      </w:r>
    </w:p>
    <w:p w14:paraId="000002CF" w14:textId="77777777" w:rsidR="00FA6519" w:rsidRPr="003C753B" w:rsidRDefault="00FA6519">
      <w:pPr>
        <w:spacing w:after="0" w:line="360" w:lineRule="auto"/>
        <w:ind w:left="708"/>
        <w:jc w:val="both"/>
      </w:pPr>
    </w:p>
    <w:p w14:paraId="000002D0" w14:textId="77777777" w:rsidR="00FA6519" w:rsidRPr="003C753B" w:rsidRDefault="003F1C03">
      <w:pPr>
        <w:spacing w:after="0" w:line="360" w:lineRule="auto"/>
        <w:jc w:val="both"/>
        <w:rPr>
          <w:b/>
        </w:rPr>
      </w:pPr>
      <w:r w:rsidRPr="003C753B">
        <w:rPr>
          <w:b/>
        </w:rPr>
        <w:t>Identifikacija djece s posebnim odgojno-obrazovnim potrebama</w:t>
      </w:r>
    </w:p>
    <w:p w14:paraId="000002D1" w14:textId="77777777" w:rsidR="00FA6519" w:rsidRPr="003C753B" w:rsidRDefault="003F1C03">
      <w:pPr>
        <w:spacing w:after="0" w:line="360" w:lineRule="auto"/>
        <w:jc w:val="both"/>
      </w:pPr>
      <w:r w:rsidRPr="003C753B">
        <w:t xml:space="preserve"> Bitne zadaće rada s djecom s posebnim potrebama:</w:t>
      </w:r>
    </w:p>
    <w:p w14:paraId="000002D2" w14:textId="77777777" w:rsidR="00FA6519" w:rsidRPr="003C753B" w:rsidRDefault="003F1C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>rana identifikacija djece s posebnim potrebama, s teškoćama u razvoju te darovite djece</w:t>
      </w:r>
    </w:p>
    <w:p w14:paraId="000002D3" w14:textId="77777777" w:rsidR="00FA6519" w:rsidRPr="003C753B" w:rsidRDefault="003F1C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>pružanje mogućnosti za socijalizaciju i uključivanje djeteta u program predškolskog odgoja i obrazovanja</w:t>
      </w:r>
    </w:p>
    <w:p w14:paraId="000002D4" w14:textId="77777777" w:rsidR="00FA6519" w:rsidRPr="003C753B" w:rsidRDefault="003F1C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>pravovremena i stručna podrška djeci s posebnim potrebama i teškoćama u razvoju u zadovoljavanju njihovih razvojnih potreba,</w:t>
      </w:r>
    </w:p>
    <w:p w14:paraId="000002D5" w14:textId="77777777" w:rsidR="00FA6519" w:rsidRPr="003C753B" w:rsidRDefault="003F1C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prevencija sekundarnih teškoća, razvoj maksimalnih mogućnosti djeteta za svakodnevno funkcioniranje  </w:t>
      </w:r>
    </w:p>
    <w:p w14:paraId="000002D6" w14:textId="77777777" w:rsidR="00FA6519" w:rsidRPr="003C753B" w:rsidRDefault="003F1C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>pružanje stručne podrške roditeljima</w:t>
      </w:r>
    </w:p>
    <w:p w14:paraId="000002F1" w14:textId="542D6B58" w:rsidR="00FA6519" w:rsidRPr="003C753B" w:rsidRDefault="003F1C03" w:rsidP="00D04125">
      <w:r w:rsidRPr="003C753B">
        <w:br w:type="page"/>
      </w:r>
    </w:p>
    <w:tbl>
      <w:tblPr>
        <w:tblStyle w:val="TableGrid"/>
        <w:tblW w:w="9809" w:type="dxa"/>
        <w:jc w:val="center"/>
        <w:tblLook w:val="04A0" w:firstRow="1" w:lastRow="0" w:firstColumn="1" w:lastColumn="0" w:noHBand="0" w:noVBand="1"/>
      </w:tblPr>
      <w:tblGrid>
        <w:gridCol w:w="4781"/>
        <w:gridCol w:w="2124"/>
        <w:gridCol w:w="2904"/>
      </w:tblGrid>
      <w:tr w:rsidR="0015762E" w:rsidRPr="003C753B" w14:paraId="3947D0F8" w14:textId="77777777" w:rsidTr="00D04125">
        <w:trPr>
          <w:jc w:val="center"/>
        </w:trPr>
        <w:tc>
          <w:tcPr>
            <w:tcW w:w="4781" w:type="dxa"/>
          </w:tcPr>
          <w:p w14:paraId="187A5DE7" w14:textId="77777777" w:rsidR="0015762E" w:rsidRPr="003C753B" w:rsidRDefault="0015762E" w:rsidP="002001B3">
            <w:pPr>
              <w:spacing w:line="276" w:lineRule="auto"/>
              <w:jc w:val="both"/>
              <w:rPr>
                <w:b/>
                <w:bCs/>
              </w:rPr>
            </w:pPr>
            <w:r w:rsidRPr="003C753B">
              <w:rPr>
                <w:b/>
                <w:bCs/>
              </w:rPr>
              <w:lastRenderedPageBreak/>
              <w:t>Zadaće i poslovi</w:t>
            </w:r>
          </w:p>
        </w:tc>
        <w:tc>
          <w:tcPr>
            <w:tcW w:w="2124" w:type="dxa"/>
            <w:vAlign w:val="center"/>
          </w:tcPr>
          <w:p w14:paraId="297122DD" w14:textId="77777777" w:rsidR="0015762E" w:rsidRPr="003C753B" w:rsidRDefault="0015762E" w:rsidP="002001B3">
            <w:pPr>
              <w:spacing w:line="276" w:lineRule="auto"/>
              <w:jc w:val="center"/>
              <w:rPr>
                <w:b/>
                <w:bCs/>
              </w:rPr>
            </w:pPr>
            <w:r w:rsidRPr="003C753B">
              <w:rPr>
                <w:b/>
                <w:bCs/>
              </w:rPr>
              <w:t>Nositelji</w:t>
            </w:r>
          </w:p>
        </w:tc>
        <w:tc>
          <w:tcPr>
            <w:tcW w:w="2904" w:type="dxa"/>
          </w:tcPr>
          <w:p w14:paraId="7453433F" w14:textId="77777777" w:rsidR="0015762E" w:rsidRPr="003C753B" w:rsidRDefault="0015762E" w:rsidP="002001B3">
            <w:pPr>
              <w:spacing w:line="276" w:lineRule="auto"/>
              <w:jc w:val="center"/>
              <w:rPr>
                <w:b/>
                <w:bCs/>
              </w:rPr>
            </w:pPr>
            <w:r w:rsidRPr="003C753B">
              <w:rPr>
                <w:b/>
                <w:bCs/>
              </w:rPr>
              <w:t>Vrijeme</w:t>
            </w:r>
          </w:p>
        </w:tc>
      </w:tr>
      <w:tr w:rsidR="0015762E" w:rsidRPr="003C753B" w14:paraId="7608C011" w14:textId="77777777" w:rsidTr="00D04125">
        <w:trPr>
          <w:jc w:val="center"/>
        </w:trPr>
        <w:tc>
          <w:tcPr>
            <w:tcW w:w="4781" w:type="dxa"/>
            <w:shd w:val="clear" w:color="auto" w:fill="auto"/>
          </w:tcPr>
          <w:p w14:paraId="13288CBE" w14:textId="77777777" w:rsidR="0015762E" w:rsidRPr="003C753B" w:rsidRDefault="0015762E" w:rsidP="002001B3">
            <w:pPr>
              <w:spacing w:before="120" w:line="276" w:lineRule="auto"/>
              <w:contextualSpacing/>
            </w:pPr>
            <w:r w:rsidRPr="003C753B">
              <w:t>Kontinuirani rad na prevenciji bolesti i zaštiti zdravlja djece te kvaliteti boravka djece u vrtiću kroz zdravu prehranu, tjelesnu aktivnost, dnevni odmor i siguran boravak na zraku:</w:t>
            </w:r>
          </w:p>
          <w:p w14:paraId="15AC15EA" w14:textId="77777777" w:rsidR="0015762E" w:rsidRPr="003C753B" w:rsidRDefault="0015762E" w:rsidP="002001B3">
            <w:pPr>
              <w:spacing w:before="120" w:line="276" w:lineRule="auto"/>
              <w:contextualSpacing/>
            </w:pPr>
          </w:p>
          <w:p w14:paraId="05D17107" w14:textId="77777777" w:rsidR="0015762E" w:rsidRPr="003C753B" w:rsidRDefault="0015762E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57" w:hanging="357"/>
              <w:jc w:val="both"/>
            </w:pPr>
            <w:r w:rsidRPr="003C753B">
              <w:t xml:space="preserve">Prikupljanje podataka o zdravstvenom stanju djece te mogućih alergija </w:t>
            </w:r>
          </w:p>
          <w:p w14:paraId="4EE9C3CD" w14:textId="77777777" w:rsidR="0015762E" w:rsidRPr="003C753B" w:rsidRDefault="0015762E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57" w:hanging="357"/>
              <w:jc w:val="both"/>
            </w:pPr>
            <w:r w:rsidRPr="003C753B">
              <w:t>Poticanje optimalanog razvoja antropoloških obilježja djece, stjecanje i usavršavanje biotičkih motoričkih znanja i općih kinezioloških znanja, poboljšanje motoričkih postignuća i postizanje primjerenih odgojnih učinaka</w:t>
            </w:r>
          </w:p>
          <w:p w14:paraId="79097A64" w14:textId="77777777" w:rsidR="0015762E" w:rsidRPr="003C753B" w:rsidRDefault="0015762E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57" w:hanging="357"/>
              <w:jc w:val="both"/>
            </w:pPr>
            <w:r w:rsidRPr="003C753B">
              <w:t xml:space="preserve">Provođenje antropometrijskih mjerenja sve djece u vrtiću (visina, težina) </w:t>
            </w:r>
          </w:p>
          <w:p w14:paraId="7BA9563F" w14:textId="77777777" w:rsidR="0015762E" w:rsidRPr="003C753B" w:rsidRDefault="0015762E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57" w:hanging="357"/>
              <w:jc w:val="both"/>
            </w:pPr>
            <w:r w:rsidRPr="003C753B">
              <w:t>Provođenje testiranja motoričkih sposobnosti kroz određenu bateriju testova</w:t>
            </w:r>
          </w:p>
          <w:p w14:paraId="2A5E9BE9" w14:textId="77777777" w:rsidR="0015762E" w:rsidRPr="003C753B" w:rsidRDefault="0015762E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57" w:hanging="357"/>
              <w:jc w:val="both"/>
            </w:pPr>
            <w:r w:rsidRPr="003C753B">
              <w:t xml:space="preserve">Razvijanje bazične motoričke sposobnosti djece </w:t>
            </w:r>
          </w:p>
          <w:p w14:paraId="0A8FF837" w14:textId="77777777" w:rsidR="0015762E" w:rsidRPr="003C753B" w:rsidRDefault="0015762E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57" w:hanging="357"/>
              <w:jc w:val="both"/>
            </w:pPr>
            <w:r w:rsidRPr="003C753B">
              <w:t>Upoznavanje djece s osnovnim elementima iz pojedinih sportova</w:t>
            </w:r>
          </w:p>
          <w:p w14:paraId="5031FCCB" w14:textId="77777777" w:rsidR="0015762E" w:rsidRPr="003C753B" w:rsidRDefault="0015762E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57" w:hanging="357"/>
              <w:jc w:val="both"/>
            </w:pPr>
            <w:r w:rsidRPr="003C753B">
              <w:t>Stvaranje navike za svakodnevno tjelesno vježbanje</w:t>
            </w:r>
          </w:p>
          <w:p w14:paraId="28BBD509" w14:textId="77777777" w:rsidR="0015762E" w:rsidRPr="003C753B" w:rsidRDefault="0015762E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57" w:hanging="357"/>
              <w:jc w:val="both"/>
            </w:pPr>
            <w:r w:rsidRPr="003C753B">
              <w:t>Prezentiranje rada kroz pokazne vježbe i ogledne treninge</w:t>
            </w:r>
          </w:p>
          <w:p w14:paraId="48E87337" w14:textId="77777777" w:rsidR="0015762E" w:rsidRPr="003C753B" w:rsidRDefault="0015762E">
            <w:pPr>
              <w:pStyle w:val="ListParagraph"/>
              <w:numPr>
                <w:ilvl w:val="0"/>
                <w:numId w:val="23"/>
              </w:numPr>
              <w:spacing w:before="120" w:after="200" w:line="276" w:lineRule="auto"/>
              <w:jc w:val="both"/>
            </w:pPr>
            <w:r w:rsidRPr="003C753B">
              <w:t>Vođenje dokumentacije dnevne pripreme I zapažanja svake aktinosti tjelesnog  vježbanja</w:t>
            </w:r>
          </w:p>
          <w:p w14:paraId="1898E09F" w14:textId="77777777" w:rsidR="0015762E" w:rsidRPr="003C753B" w:rsidRDefault="0015762E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57" w:hanging="357"/>
            </w:pPr>
            <w:r w:rsidRPr="003C753B">
              <w:t>Skrb o higijensko-zdravstvenim uvjetima boravka djece (unutar i van vrtića)</w:t>
            </w:r>
          </w:p>
          <w:p w14:paraId="3BEDECDC" w14:textId="77777777" w:rsidR="0015762E" w:rsidRPr="003C753B" w:rsidRDefault="0015762E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57" w:hanging="357"/>
            </w:pPr>
            <w:r w:rsidRPr="003C753B">
              <w:t>Osigurati fleksibilnu organizaciju života u smislu razvijanja svijesti djece o vlastitim potrebama</w:t>
            </w:r>
          </w:p>
          <w:p w14:paraId="31A47722" w14:textId="77777777" w:rsidR="0015762E" w:rsidRPr="003C753B" w:rsidRDefault="0015762E">
            <w:pPr>
              <w:pStyle w:val="ListParagraph"/>
              <w:numPr>
                <w:ilvl w:val="0"/>
                <w:numId w:val="23"/>
              </w:numPr>
              <w:spacing w:before="120" w:after="200" w:line="276" w:lineRule="auto"/>
              <w:jc w:val="both"/>
            </w:pPr>
            <w:r w:rsidRPr="003C753B">
              <w:t>Praćenje dnevnog ritma rada (dnevnih aktivnosti) s obzirom na mogućnosti i dob djece te njihovih potreba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D7B2A92" w14:textId="77777777" w:rsidR="0015762E" w:rsidRPr="003C753B" w:rsidRDefault="0015762E" w:rsidP="002001B3">
            <w:pPr>
              <w:spacing w:line="276" w:lineRule="auto"/>
              <w:jc w:val="center"/>
            </w:pPr>
            <w:r w:rsidRPr="003C753B">
              <w:t>Zdravstvena voditeljica</w:t>
            </w:r>
          </w:p>
          <w:p w14:paraId="491CE700" w14:textId="77777777" w:rsidR="0015762E" w:rsidRPr="003C753B" w:rsidRDefault="0015762E" w:rsidP="002001B3">
            <w:pPr>
              <w:spacing w:line="276" w:lineRule="auto"/>
              <w:jc w:val="center"/>
            </w:pPr>
            <w:r w:rsidRPr="003C753B">
              <w:t>Odgajatelji</w:t>
            </w:r>
          </w:p>
          <w:p w14:paraId="74D6BB2C" w14:textId="222EAC0F" w:rsidR="0015762E" w:rsidRPr="003C753B" w:rsidRDefault="0015762E" w:rsidP="002001B3">
            <w:pPr>
              <w:spacing w:line="276" w:lineRule="auto"/>
              <w:jc w:val="center"/>
            </w:pPr>
            <w:r w:rsidRPr="003C753B">
              <w:t>Stručni suradni</w:t>
            </w:r>
            <w:r w:rsidR="00C454DC" w:rsidRPr="003C753B">
              <w:t>k</w:t>
            </w:r>
          </w:p>
        </w:tc>
        <w:tc>
          <w:tcPr>
            <w:tcW w:w="2904" w:type="dxa"/>
            <w:shd w:val="clear" w:color="auto" w:fill="auto"/>
          </w:tcPr>
          <w:p w14:paraId="6CD76E75" w14:textId="77777777" w:rsidR="0015762E" w:rsidRPr="003C753B" w:rsidRDefault="0015762E" w:rsidP="002001B3">
            <w:pPr>
              <w:spacing w:line="276" w:lineRule="auto"/>
              <w:ind w:left="720"/>
              <w:jc w:val="center"/>
            </w:pPr>
          </w:p>
          <w:p w14:paraId="1FB578DD" w14:textId="77777777" w:rsidR="0015762E" w:rsidRPr="003C753B" w:rsidRDefault="0015762E" w:rsidP="002001B3">
            <w:pPr>
              <w:spacing w:line="276" w:lineRule="auto"/>
              <w:ind w:left="720"/>
              <w:jc w:val="center"/>
            </w:pPr>
          </w:p>
          <w:p w14:paraId="0FEA8197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327A4663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17EB1737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30E644E4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0CEDA33E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139C2EC8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69BB7D67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58C6D4F3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5EE443C5" w14:textId="77777777" w:rsidR="0015762E" w:rsidRPr="003C753B" w:rsidRDefault="0015762E" w:rsidP="002001B3">
            <w:pPr>
              <w:spacing w:line="276" w:lineRule="auto"/>
              <w:jc w:val="center"/>
            </w:pPr>
            <w:r w:rsidRPr="003C753B">
              <w:t>Kontinuirano</w:t>
            </w:r>
          </w:p>
        </w:tc>
      </w:tr>
      <w:tr w:rsidR="0015762E" w:rsidRPr="003C753B" w14:paraId="1DF8DABC" w14:textId="77777777" w:rsidTr="00D04125">
        <w:trPr>
          <w:jc w:val="center"/>
        </w:trPr>
        <w:tc>
          <w:tcPr>
            <w:tcW w:w="4781" w:type="dxa"/>
            <w:shd w:val="clear" w:color="auto" w:fill="auto"/>
          </w:tcPr>
          <w:p w14:paraId="48BD54C5" w14:textId="77777777" w:rsidR="0015762E" w:rsidRPr="003C753B" w:rsidRDefault="0015762E" w:rsidP="002001B3">
            <w:pPr>
              <w:spacing w:before="120" w:line="276" w:lineRule="auto"/>
              <w:contextualSpacing/>
              <w:jc w:val="both"/>
            </w:pPr>
            <w:r w:rsidRPr="003C753B">
              <w:t>Kontinuirano provođenje preventivnih mjera iz sigurnosnog programa vrtića te higijensko-zdravstveno održavanje vrtića u cilju stvaranja sigurnog okruženja za boravak djece u vrtiću:</w:t>
            </w:r>
          </w:p>
          <w:p w14:paraId="2269E881" w14:textId="77777777" w:rsidR="0015762E" w:rsidRPr="003C753B" w:rsidRDefault="0015762E" w:rsidP="002001B3">
            <w:pPr>
              <w:spacing w:before="120" w:line="276" w:lineRule="auto"/>
              <w:contextualSpacing/>
              <w:jc w:val="both"/>
            </w:pPr>
          </w:p>
          <w:p w14:paraId="540955A8" w14:textId="77777777" w:rsidR="0015762E" w:rsidRPr="003C753B" w:rsidRDefault="0015762E">
            <w:pPr>
              <w:pStyle w:val="ListParagraph"/>
              <w:numPr>
                <w:ilvl w:val="0"/>
                <w:numId w:val="24"/>
              </w:numPr>
              <w:spacing w:after="240" w:line="276" w:lineRule="auto"/>
              <w:ind w:left="357" w:hanging="357"/>
            </w:pPr>
            <w:r w:rsidRPr="003C753B">
              <w:lastRenderedPageBreak/>
              <w:t>Praćenje i upućivanje na redovne sanitarno-higijenske preglede</w:t>
            </w:r>
          </w:p>
          <w:p w14:paraId="05280219" w14:textId="77777777" w:rsidR="0015762E" w:rsidRPr="003C753B" w:rsidRDefault="0015762E">
            <w:pPr>
              <w:pStyle w:val="ListParagraph"/>
              <w:numPr>
                <w:ilvl w:val="0"/>
                <w:numId w:val="24"/>
              </w:numPr>
              <w:spacing w:after="240" w:line="276" w:lineRule="auto"/>
              <w:ind w:left="357" w:hanging="357"/>
            </w:pPr>
            <w:r w:rsidRPr="003C753B">
              <w:t xml:space="preserve">Organiziranje izvanrednih sistematskih pregleda </w:t>
            </w:r>
          </w:p>
          <w:p w14:paraId="6AE53A6B" w14:textId="77777777" w:rsidR="0015762E" w:rsidRPr="003C753B" w:rsidRDefault="0015762E">
            <w:pPr>
              <w:pStyle w:val="ListParagraph"/>
              <w:numPr>
                <w:ilvl w:val="0"/>
                <w:numId w:val="24"/>
              </w:numPr>
              <w:spacing w:after="240" w:line="276" w:lineRule="auto"/>
              <w:ind w:left="357" w:hanging="357"/>
            </w:pPr>
            <w:r w:rsidRPr="003C753B">
              <w:t xml:space="preserve">Nadzor rada tehničkog osoblja u vidu pravilnog čišćenja i održavanja prostora vrtića te didaktičkih sredstava i pomagala </w:t>
            </w:r>
          </w:p>
          <w:p w14:paraId="76FF03B1" w14:textId="77777777" w:rsidR="0015762E" w:rsidRPr="003C753B" w:rsidRDefault="0015762E">
            <w:pPr>
              <w:pStyle w:val="ListParagraph"/>
              <w:numPr>
                <w:ilvl w:val="0"/>
                <w:numId w:val="24"/>
              </w:numPr>
              <w:spacing w:after="240" w:line="276" w:lineRule="auto"/>
              <w:ind w:left="357" w:hanging="357"/>
            </w:pPr>
            <w:r w:rsidRPr="003C753B">
              <w:t xml:space="preserve">Kontrola pripreme hrane u kuhinjama te kontrola gotovog pripremljenog obroka </w:t>
            </w:r>
          </w:p>
          <w:p w14:paraId="303DA200" w14:textId="77777777" w:rsidR="0015762E" w:rsidRPr="003C753B" w:rsidRDefault="0015762E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57" w:hanging="357"/>
              <w:contextualSpacing w:val="0"/>
            </w:pPr>
            <w:r w:rsidRPr="003C753B">
              <w:t>Nastavak provedbe HACCP sustava u vrtiću</w:t>
            </w:r>
          </w:p>
          <w:p w14:paraId="477CA7DA" w14:textId="77777777" w:rsidR="0015762E" w:rsidRPr="003C753B" w:rsidRDefault="0015762E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57" w:hanging="357"/>
              <w:contextualSpacing w:val="0"/>
            </w:pPr>
            <w:r w:rsidRPr="003C753B">
              <w:t>Nastavak korištenja evidencijskih lista u svim prostorima vrtića</w:t>
            </w:r>
          </w:p>
          <w:p w14:paraId="14402579" w14:textId="77777777" w:rsidR="0015762E" w:rsidRPr="003C753B" w:rsidRDefault="0015762E">
            <w:pPr>
              <w:pStyle w:val="ListParagraph"/>
              <w:numPr>
                <w:ilvl w:val="0"/>
                <w:numId w:val="24"/>
              </w:numPr>
              <w:spacing w:before="120" w:line="276" w:lineRule="auto"/>
              <w:contextualSpacing w:val="0"/>
              <w:jc w:val="both"/>
            </w:pPr>
            <w:r w:rsidRPr="003C753B">
              <w:t>Edukacija tehničkog osoblja o važnosti pravilnog doziranja sredstava za čišćenje i dezinfekciju u odnosu na: količinu sredstva, vrijeme djelovanja i učestalost pranja i dezinfekcije opreme, radnih površina i prostora</w:t>
            </w:r>
          </w:p>
          <w:p w14:paraId="7BEA4D2C" w14:textId="77777777" w:rsidR="0015762E" w:rsidRPr="003C753B" w:rsidRDefault="0015762E">
            <w:pPr>
              <w:pStyle w:val="ListParagraph"/>
              <w:numPr>
                <w:ilvl w:val="0"/>
                <w:numId w:val="24"/>
              </w:numPr>
              <w:spacing w:before="120" w:line="276" w:lineRule="auto"/>
              <w:contextualSpacing w:val="0"/>
              <w:jc w:val="both"/>
            </w:pPr>
            <w:r w:rsidRPr="003C753B">
              <w:t>Kontroliranje i koordiniranje provedbe plana čišćenja</w:t>
            </w:r>
          </w:p>
          <w:p w14:paraId="669F965B" w14:textId="77777777" w:rsidR="0015762E" w:rsidRPr="003C753B" w:rsidRDefault="0015762E">
            <w:pPr>
              <w:pStyle w:val="ListParagraph"/>
              <w:numPr>
                <w:ilvl w:val="0"/>
                <w:numId w:val="24"/>
              </w:numPr>
              <w:spacing w:before="120" w:line="276" w:lineRule="auto"/>
              <w:contextualSpacing w:val="0"/>
              <w:jc w:val="both"/>
            </w:pPr>
            <w:r w:rsidRPr="003C753B">
              <w:t>Vođenje tehničkog osoblja te kontroliranje nadzornih lista</w:t>
            </w:r>
          </w:p>
          <w:p w14:paraId="13580730" w14:textId="77777777" w:rsidR="0015762E" w:rsidRPr="003C753B" w:rsidRDefault="0015762E">
            <w:pPr>
              <w:pStyle w:val="ListParagraph"/>
              <w:numPr>
                <w:ilvl w:val="0"/>
                <w:numId w:val="24"/>
              </w:numPr>
              <w:spacing w:before="120" w:line="276" w:lineRule="auto"/>
              <w:contextualSpacing w:val="0"/>
              <w:jc w:val="both"/>
            </w:pPr>
            <w:r w:rsidRPr="003C753B">
              <w:t>Predlaganje novih higijenskih i sigurnosnih mjera odgajateljima i ostalim djelatnicima</w:t>
            </w:r>
          </w:p>
        </w:tc>
        <w:tc>
          <w:tcPr>
            <w:tcW w:w="2124" w:type="dxa"/>
            <w:shd w:val="clear" w:color="auto" w:fill="auto"/>
          </w:tcPr>
          <w:p w14:paraId="33188605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4EDA2F87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235E3359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6FE4A6FC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31E70098" w14:textId="77777777" w:rsidR="0015762E" w:rsidRPr="003C753B" w:rsidRDefault="0015762E" w:rsidP="002001B3">
            <w:pPr>
              <w:spacing w:line="276" w:lineRule="auto"/>
              <w:jc w:val="center"/>
            </w:pPr>
            <w:r w:rsidRPr="003C753B">
              <w:t>Zdravstvena voditeljica</w:t>
            </w:r>
          </w:p>
          <w:p w14:paraId="060E8231" w14:textId="77777777" w:rsidR="0015762E" w:rsidRPr="003C753B" w:rsidRDefault="0015762E" w:rsidP="002001B3">
            <w:pPr>
              <w:spacing w:line="276" w:lineRule="auto"/>
              <w:jc w:val="center"/>
            </w:pPr>
            <w:r w:rsidRPr="003C753B">
              <w:lastRenderedPageBreak/>
              <w:t>Kuharice</w:t>
            </w:r>
          </w:p>
          <w:p w14:paraId="75A54366" w14:textId="77777777" w:rsidR="0015762E" w:rsidRPr="003C753B" w:rsidRDefault="0015762E" w:rsidP="002001B3">
            <w:pPr>
              <w:spacing w:line="276" w:lineRule="auto"/>
              <w:jc w:val="center"/>
            </w:pPr>
            <w:r w:rsidRPr="003C753B">
              <w:t>Tehničko osoblje</w:t>
            </w:r>
          </w:p>
          <w:p w14:paraId="6017A9B2" w14:textId="77777777" w:rsidR="0015762E" w:rsidRPr="003C753B" w:rsidRDefault="0015762E" w:rsidP="002001B3">
            <w:pPr>
              <w:spacing w:line="276" w:lineRule="auto"/>
              <w:ind w:left="720"/>
              <w:jc w:val="center"/>
            </w:pPr>
          </w:p>
          <w:p w14:paraId="06D6056F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5B9B18C9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6812D054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34CF0347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04BD8FB1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773E250E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26208D4A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49D90575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25B32E79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660AB10B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4336F213" w14:textId="77777777" w:rsidR="0015762E" w:rsidRPr="003C753B" w:rsidRDefault="0015762E" w:rsidP="002001B3">
            <w:pPr>
              <w:spacing w:line="276" w:lineRule="auto"/>
              <w:jc w:val="center"/>
            </w:pPr>
            <w:r w:rsidRPr="003C753B">
              <w:t>Zdravstvena voditeljica</w:t>
            </w:r>
          </w:p>
          <w:p w14:paraId="2DF19F24" w14:textId="77777777" w:rsidR="0015762E" w:rsidRPr="003C753B" w:rsidRDefault="0015762E" w:rsidP="002001B3">
            <w:pPr>
              <w:spacing w:line="276" w:lineRule="auto"/>
              <w:jc w:val="center"/>
            </w:pPr>
            <w:r w:rsidRPr="003C753B">
              <w:t>Kuharice</w:t>
            </w:r>
          </w:p>
          <w:p w14:paraId="2972F28F" w14:textId="77777777" w:rsidR="0015762E" w:rsidRPr="003C753B" w:rsidRDefault="0015762E" w:rsidP="002001B3">
            <w:pPr>
              <w:spacing w:line="276" w:lineRule="auto"/>
              <w:jc w:val="center"/>
            </w:pPr>
            <w:r w:rsidRPr="003C753B">
              <w:t>Tehničko osoblje</w:t>
            </w:r>
          </w:p>
          <w:p w14:paraId="39D0208E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007DC1CE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7380A39F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2911F5E9" w14:textId="77777777" w:rsidR="0015762E" w:rsidRPr="003C753B" w:rsidRDefault="0015762E" w:rsidP="002001B3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904" w:type="dxa"/>
            <w:shd w:val="clear" w:color="auto" w:fill="auto"/>
          </w:tcPr>
          <w:p w14:paraId="3113C748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5ED0F49D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1145149D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22347BE4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52819DCA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518F1E8E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7A94150F" w14:textId="77777777" w:rsidR="0015762E" w:rsidRPr="003C753B" w:rsidRDefault="0015762E" w:rsidP="002001B3">
            <w:pPr>
              <w:spacing w:line="276" w:lineRule="auto"/>
              <w:jc w:val="center"/>
              <w:rPr>
                <w:lang w:val="en-US"/>
              </w:rPr>
            </w:pPr>
            <w:r w:rsidRPr="003C753B">
              <w:lastRenderedPageBreak/>
              <w:t>Kontinuirano</w:t>
            </w:r>
          </w:p>
        </w:tc>
      </w:tr>
      <w:tr w:rsidR="0015762E" w:rsidRPr="003C753B" w14:paraId="5B9DA700" w14:textId="77777777" w:rsidTr="00D04125">
        <w:trPr>
          <w:jc w:val="center"/>
        </w:trPr>
        <w:tc>
          <w:tcPr>
            <w:tcW w:w="4781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6EEC228E" w14:textId="77777777" w:rsidR="0015762E" w:rsidRPr="003C753B" w:rsidRDefault="0015762E" w:rsidP="002001B3">
            <w:pPr>
              <w:spacing w:before="120" w:line="276" w:lineRule="auto"/>
              <w:jc w:val="both"/>
            </w:pPr>
            <w:r w:rsidRPr="003C753B">
              <w:t>Kontinuirano poticanje zdravih stilova života kod djece i roditelja kroz razne projekte i timski rad s odgojno – obrazovnim djelatnicima vrtića:</w:t>
            </w:r>
          </w:p>
          <w:p w14:paraId="73F68DA1" w14:textId="77777777" w:rsidR="0015762E" w:rsidRPr="003C753B" w:rsidRDefault="0015762E" w:rsidP="002001B3">
            <w:pPr>
              <w:spacing w:before="120" w:line="276" w:lineRule="auto"/>
              <w:jc w:val="both"/>
            </w:pPr>
          </w:p>
          <w:p w14:paraId="54A456FE" w14:textId="77777777" w:rsidR="0015762E" w:rsidRPr="003C753B" w:rsidRDefault="0015762E">
            <w:pPr>
              <w:pStyle w:val="ListParagraph"/>
              <w:numPr>
                <w:ilvl w:val="0"/>
                <w:numId w:val="25"/>
              </w:numPr>
              <w:spacing w:before="120"/>
              <w:contextualSpacing w:val="0"/>
              <w:jc w:val="both"/>
            </w:pPr>
            <w:r w:rsidRPr="003C753B">
              <w:t>Poticanje svijesti djece o zdravim higijenskim navikama zbog očuvanja vlastitog zdravlja</w:t>
            </w:r>
          </w:p>
          <w:p w14:paraId="3FAA31B4" w14:textId="77777777" w:rsidR="0015762E" w:rsidRPr="003C753B" w:rsidRDefault="0015762E">
            <w:pPr>
              <w:pStyle w:val="ListParagraph"/>
              <w:numPr>
                <w:ilvl w:val="0"/>
                <w:numId w:val="25"/>
              </w:numPr>
              <w:spacing w:before="120" w:line="276" w:lineRule="auto"/>
              <w:contextualSpacing w:val="0"/>
              <w:jc w:val="both"/>
            </w:pPr>
            <w:r w:rsidRPr="003C753B">
              <w:t xml:space="preserve">Promoviranje važnosti zdrave i pravilne prehrane, pravilne higijene, tjelesne aktivnosti i boravka na zraku </w:t>
            </w:r>
          </w:p>
          <w:p w14:paraId="7F41A1A6" w14:textId="77777777" w:rsidR="0015762E" w:rsidRPr="003C753B" w:rsidRDefault="0015762E">
            <w:pPr>
              <w:pStyle w:val="ListParagraph"/>
              <w:numPr>
                <w:ilvl w:val="0"/>
                <w:numId w:val="25"/>
              </w:numPr>
              <w:spacing w:before="120" w:line="276" w:lineRule="auto"/>
              <w:contextualSpacing w:val="0"/>
              <w:jc w:val="both"/>
            </w:pPr>
            <w:r w:rsidRPr="003C753B">
              <w:t>Praćenje procijepljenosti djece i upućivanje na docjepljivanje</w:t>
            </w:r>
          </w:p>
          <w:p w14:paraId="13E366A7" w14:textId="77777777" w:rsidR="0015762E" w:rsidRPr="003C753B" w:rsidRDefault="0015762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57" w:hanging="357"/>
              <w:contextualSpacing w:val="0"/>
              <w:jc w:val="both"/>
            </w:pPr>
            <w:r w:rsidRPr="003C753B">
              <w:t xml:space="preserve">Tijekom cijele godine provoditi praćenje pobola djece te evidentiranje istih u propisanu zdravstvenu dokumentaciju </w:t>
            </w:r>
          </w:p>
          <w:p w14:paraId="15E5C633" w14:textId="77777777" w:rsidR="0015762E" w:rsidRPr="003C753B" w:rsidRDefault="0015762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57" w:hanging="357"/>
              <w:contextualSpacing w:val="0"/>
              <w:jc w:val="both"/>
            </w:pPr>
            <w:r w:rsidRPr="003C753B">
              <w:lastRenderedPageBreak/>
              <w:t>Poduzimanje odgovarajućih mjera u slučaju bolesti</w:t>
            </w:r>
          </w:p>
          <w:p w14:paraId="2AF1487A" w14:textId="77777777" w:rsidR="0015762E" w:rsidRPr="003C753B" w:rsidRDefault="0015762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57" w:hanging="357"/>
              <w:contextualSpacing w:val="0"/>
              <w:jc w:val="both"/>
            </w:pPr>
            <w:r w:rsidRPr="003C753B">
              <w:t>Praćenje epidemiološke situacije</w:t>
            </w:r>
          </w:p>
          <w:p w14:paraId="057641C5" w14:textId="77777777" w:rsidR="0015762E" w:rsidRPr="003C753B" w:rsidRDefault="0015762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57" w:hanging="357"/>
              <w:contextualSpacing w:val="0"/>
              <w:jc w:val="both"/>
            </w:pPr>
            <w:r w:rsidRPr="003C753B">
              <w:t>Provedba protuepidemijskih mjera radi sprečavanja širenja zaraznih bolesti kao i suradnja sa zdravstvenim institucijama</w:t>
            </w:r>
          </w:p>
          <w:p w14:paraId="24C5E70E" w14:textId="77777777" w:rsidR="0015762E" w:rsidRPr="003C753B" w:rsidRDefault="0015762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57" w:hanging="357"/>
              <w:contextualSpacing w:val="0"/>
              <w:jc w:val="both"/>
            </w:pPr>
            <w:r w:rsidRPr="003C753B">
              <w:t>Kontinuirano uvođenje raznovrsnih namirnica kako bi se zadovoljile potrebe za energijom, hranjivim tvarima, vitaminima i mineralima koji omogućavaju normalan život te rast i razvoj djeteta</w:t>
            </w:r>
          </w:p>
          <w:p w14:paraId="573DB84F" w14:textId="77777777" w:rsidR="0015762E" w:rsidRPr="003C753B" w:rsidRDefault="0015762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57" w:hanging="357"/>
              <w:contextualSpacing w:val="0"/>
              <w:jc w:val="both"/>
            </w:pPr>
            <w:r w:rsidRPr="003C753B">
              <w:t>Suradnja s roditeljima djece s poremećajima u prehrani</w:t>
            </w:r>
          </w:p>
          <w:p w14:paraId="75D49FB0" w14:textId="77777777" w:rsidR="0015762E" w:rsidRPr="003C753B" w:rsidRDefault="0015762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57" w:hanging="357"/>
              <w:contextualSpacing w:val="0"/>
              <w:jc w:val="both"/>
            </w:pPr>
            <w:r w:rsidRPr="003C753B">
              <w:t>Izrada tjednih jelovnika u skladu s potrebama djeteta (za djecu s alergijama i intolerancijama, celijakijom..)</w:t>
            </w:r>
          </w:p>
          <w:p w14:paraId="78FF1FD7" w14:textId="77777777" w:rsidR="0015762E" w:rsidRPr="003C753B" w:rsidRDefault="0015762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57" w:hanging="357"/>
              <w:contextualSpacing w:val="0"/>
              <w:jc w:val="both"/>
            </w:pPr>
            <w:r w:rsidRPr="003C753B">
              <w:t>Osigurati zastupljenost sezonskog voća i povrća te namirnica našeg podneblja prema važećim standardima i normativima</w:t>
            </w:r>
          </w:p>
          <w:p w14:paraId="6E757383" w14:textId="77777777" w:rsidR="0015762E" w:rsidRPr="003C753B" w:rsidRDefault="0015762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57" w:hanging="357"/>
              <w:contextualSpacing w:val="0"/>
              <w:jc w:val="both"/>
            </w:pPr>
            <w:r w:rsidRPr="003C753B">
              <w:t xml:space="preserve">Nastavak praćenja da se u prehrani što manje koriste aditivi i konzervansi te umjetna bojila </w:t>
            </w:r>
          </w:p>
          <w:p w14:paraId="2ADD64E6" w14:textId="77777777" w:rsidR="0015762E" w:rsidRPr="003C753B" w:rsidRDefault="0015762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57" w:hanging="357"/>
              <w:contextualSpacing w:val="0"/>
              <w:jc w:val="both"/>
            </w:pPr>
            <w:r w:rsidRPr="003C753B">
              <w:t>Praćenje kvalitete, količine, pravovremenosti te izgleda gotovih obroka</w:t>
            </w:r>
          </w:p>
          <w:p w14:paraId="0A748C39" w14:textId="77777777" w:rsidR="0015762E" w:rsidRPr="003C753B" w:rsidRDefault="0015762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57" w:hanging="357"/>
              <w:contextualSpacing w:val="0"/>
              <w:jc w:val="both"/>
            </w:pPr>
            <w:r w:rsidRPr="003C753B">
              <w:t>Nabava kvalitetnih živežnih namirnica, briga o njihovom pravilnom uskladištenju</w:t>
            </w:r>
          </w:p>
          <w:p w14:paraId="343410D1" w14:textId="77777777" w:rsidR="0015762E" w:rsidRPr="003C753B" w:rsidRDefault="0015762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57" w:hanging="357"/>
              <w:contextualSpacing w:val="0"/>
              <w:jc w:val="both"/>
            </w:pPr>
            <w:r w:rsidRPr="003C753B">
              <w:t>Planiranje namirnica zdrave hrane kao dijela jelovnika</w:t>
            </w:r>
          </w:p>
          <w:p w14:paraId="4C75FEE9" w14:textId="77777777" w:rsidR="0015762E" w:rsidRPr="003C753B" w:rsidRDefault="0015762E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57" w:hanging="357"/>
              <w:contextualSpacing w:val="0"/>
              <w:jc w:val="both"/>
            </w:pPr>
            <w:r w:rsidRPr="003C753B">
              <w:t xml:space="preserve">Rano uključivanje djece u različite vrste tjelesnih aktivnosti  </w:t>
            </w:r>
          </w:p>
          <w:p w14:paraId="65C11A71" w14:textId="77777777" w:rsidR="0015762E" w:rsidRPr="003C753B" w:rsidRDefault="0015762E">
            <w:pPr>
              <w:pStyle w:val="ListParagraph"/>
              <w:numPr>
                <w:ilvl w:val="0"/>
                <w:numId w:val="25"/>
              </w:numPr>
              <w:spacing w:before="120" w:line="276" w:lineRule="auto"/>
              <w:contextualSpacing w:val="0"/>
              <w:jc w:val="both"/>
            </w:pPr>
            <w:r w:rsidRPr="003C753B">
              <w:t xml:space="preserve">Savjetovanje svih zaposleni roditelja na promicanje zdravih životnih stilova </w:t>
            </w:r>
          </w:p>
          <w:p w14:paraId="3C204D2C" w14:textId="77777777" w:rsidR="0015762E" w:rsidRPr="003C753B" w:rsidRDefault="0015762E">
            <w:pPr>
              <w:pStyle w:val="ListParagraph"/>
              <w:numPr>
                <w:ilvl w:val="0"/>
                <w:numId w:val="25"/>
              </w:numPr>
              <w:spacing w:line="276" w:lineRule="auto"/>
              <w:contextualSpacing w:val="0"/>
              <w:jc w:val="both"/>
            </w:pPr>
            <w:r w:rsidRPr="003C753B">
              <w:t xml:space="preserve">Planiranje dnevnih i tjednih aktivnosti na zraku </w:t>
            </w:r>
          </w:p>
        </w:tc>
        <w:tc>
          <w:tcPr>
            <w:tcW w:w="21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3D6EF2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55D60B36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0F78F388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2E2364E0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1EE1AF42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530D2E33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3BB22F59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3DCF347C" w14:textId="77777777" w:rsidR="0015762E" w:rsidRPr="003C753B" w:rsidRDefault="0015762E" w:rsidP="002001B3">
            <w:pPr>
              <w:spacing w:line="276" w:lineRule="auto"/>
              <w:jc w:val="center"/>
            </w:pPr>
            <w:r w:rsidRPr="003C753B">
              <w:t>Zdravstvena voditeljica</w:t>
            </w:r>
          </w:p>
          <w:p w14:paraId="511D5A01" w14:textId="77777777" w:rsidR="0015762E" w:rsidRPr="003C753B" w:rsidRDefault="0015762E" w:rsidP="002001B3">
            <w:pPr>
              <w:spacing w:line="276" w:lineRule="auto"/>
              <w:jc w:val="center"/>
            </w:pPr>
            <w:r w:rsidRPr="003C753B">
              <w:t>Odgajatelji</w:t>
            </w:r>
          </w:p>
          <w:p w14:paraId="6E12B3D9" w14:textId="505DEBD5" w:rsidR="0015762E" w:rsidRPr="003C753B" w:rsidRDefault="0015762E" w:rsidP="002001B3">
            <w:pPr>
              <w:spacing w:line="276" w:lineRule="auto"/>
              <w:jc w:val="center"/>
            </w:pPr>
            <w:r w:rsidRPr="003C753B">
              <w:t>Stručni suradni</w:t>
            </w:r>
            <w:r w:rsidR="00C454DC" w:rsidRPr="003C753B">
              <w:t>k</w:t>
            </w:r>
          </w:p>
          <w:p w14:paraId="5E8A83B7" w14:textId="77777777" w:rsidR="0015762E" w:rsidRPr="003C753B" w:rsidRDefault="0015762E" w:rsidP="002001B3">
            <w:pPr>
              <w:spacing w:line="276" w:lineRule="auto"/>
              <w:jc w:val="center"/>
            </w:pPr>
            <w:r w:rsidRPr="003C753B">
              <w:t>Roditelji</w:t>
            </w:r>
          </w:p>
          <w:p w14:paraId="02EBF54D" w14:textId="77777777" w:rsidR="0015762E" w:rsidRPr="003C753B" w:rsidRDefault="0015762E" w:rsidP="002001B3">
            <w:pPr>
              <w:spacing w:line="276" w:lineRule="auto"/>
              <w:jc w:val="center"/>
            </w:pPr>
            <w:r w:rsidRPr="003C753B">
              <w:t>Ravnateljica</w:t>
            </w:r>
          </w:p>
          <w:p w14:paraId="312E3B14" w14:textId="6AEF89BE" w:rsidR="0015762E" w:rsidRPr="003C753B" w:rsidRDefault="0015762E" w:rsidP="002001B3">
            <w:pPr>
              <w:spacing w:line="276" w:lineRule="auto"/>
              <w:jc w:val="center"/>
              <w:rPr>
                <w:lang w:val="en-US"/>
              </w:rPr>
            </w:pPr>
            <w:r w:rsidRPr="003C753B">
              <w:t>Vanjski suradnic</w:t>
            </w:r>
            <w:r w:rsidR="00C454DC" w:rsidRPr="003C753B">
              <w:t>i</w:t>
            </w:r>
          </w:p>
        </w:tc>
        <w:tc>
          <w:tcPr>
            <w:tcW w:w="2904" w:type="dxa"/>
            <w:tcBorders>
              <w:left w:val="single" w:sz="4" w:space="0" w:color="000000" w:themeColor="text1"/>
            </w:tcBorders>
            <w:shd w:val="clear" w:color="auto" w:fill="auto"/>
          </w:tcPr>
          <w:p w14:paraId="559D3945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0BAAF618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38AFAB05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4640B06A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3ABCA4EE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721010CE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6D61A093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555A1D6A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7D2748A4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671AB350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065DE818" w14:textId="77777777" w:rsidR="0015762E" w:rsidRPr="003C753B" w:rsidRDefault="0015762E" w:rsidP="002001B3">
            <w:pPr>
              <w:spacing w:line="276" w:lineRule="auto"/>
              <w:jc w:val="center"/>
              <w:rPr>
                <w:lang w:val="en-US"/>
              </w:rPr>
            </w:pPr>
            <w:r w:rsidRPr="003C753B">
              <w:t>Kontinuirano</w:t>
            </w:r>
          </w:p>
        </w:tc>
      </w:tr>
      <w:tr w:rsidR="0015762E" w:rsidRPr="003C753B" w14:paraId="378951DA" w14:textId="77777777" w:rsidTr="00D04125">
        <w:trPr>
          <w:jc w:val="center"/>
        </w:trPr>
        <w:tc>
          <w:tcPr>
            <w:tcW w:w="4781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4A1C9360" w14:textId="77777777" w:rsidR="0015762E" w:rsidRPr="003C753B" w:rsidRDefault="0015762E" w:rsidP="002001B3">
            <w:pPr>
              <w:spacing w:before="120" w:line="276" w:lineRule="auto"/>
              <w:contextualSpacing/>
              <w:jc w:val="both"/>
            </w:pPr>
            <w:r w:rsidRPr="003C753B">
              <w:t>Praćenje i zadovoljavanje potreba djeteta tijekom boravka u vrtiću, kroz različite aktivnosti, događanja u vrtiću i odgojno- obrazovni proces:</w:t>
            </w:r>
          </w:p>
          <w:p w14:paraId="454EA4B0" w14:textId="77777777" w:rsidR="0015762E" w:rsidRPr="003C753B" w:rsidRDefault="0015762E" w:rsidP="002001B3">
            <w:pPr>
              <w:spacing w:before="120" w:line="276" w:lineRule="auto"/>
              <w:contextualSpacing/>
              <w:jc w:val="both"/>
            </w:pPr>
          </w:p>
          <w:p w14:paraId="7510D378" w14:textId="77777777" w:rsidR="0015762E" w:rsidRPr="003C753B" w:rsidRDefault="0015762E">
            <w:pPr>
              <w:numPr>
                <w:ilvl w:val="0"/>
                <w:numId w:val="26"/>
              </w:numPr>
              <w:spacing w:line="276" w:lineRule="auto"/>
              <w:ind w:left="360"/>
              <w:contextualSpacing/>
              <w:jc w:val="both"/>
            </w:pPr>
            <w:r w:rsidRPr="003C753B">
              <w:t>Osiguravanje dnevnog odmora djece (praćenje i prilagođavanje organizacije dnevnog odmora pojedinoj skupini djece)</w:t>
            </w:r>
          </w:p>
          <w:p w14:paraId="218D9323" w14:textId="77777777" w:rsidR="0015762E" w:rsidRPr="003C753B" w:rsidRDefault="0015762E" w:rsidP="002001B3">
            <w:pPr>
              <w:spacing w:line="276" w:lineRule="auto"/>
              <w:contextualSpacing/>
              <w:jc w:val="both"/>
            </w:pPr>
          </w:p>
          <w:p w14:paraId="4F5278F6" w14:textId="77777777" w:rsidR="0015762E" w:rsidRPr="003C753B" w:rsidRDefault="0015762E">
            <w:pPr>
              <w:numPr>
                <w:ilvl w:val="0"/>
                <w:numId w:val="26"/>
              </w:numPr>
              <w:spacing w:line="276" w:lineRule="auto"/>
              <w:ind w:left="360"/>
              <w:contextualSpacing/>
              <w:jc w:val="both"/>
            </w:pPr>
            <w:r w:rsidRPr="003C753B">
              <w:lastRenderedPageBreak/>
              <w:t>Staviti poseban naglasak na kvalitetno zadovoljavanje potreba i ostvarivanje prava djeteta tijekom perioda prilagodbe, tj. u prvim danima boravka djeteta u vrtiću i jaslicama</w:t>
            </w:r>
          </w:p>
          <w:p w14:paraId="29F747A4" w14:textId="77777777" w:rsidR="0015762E" w:rsidRPr="003C753B" w:rsidRDefault="0015762E" w:rsidP="002001B3">
            <w:pPr>
              <w:pStyle w:val="ListParagraph"/>
              <w:spacing w:line="276" w:lineRule="auto"/>
            </w:pPr>
          </w:p>
          <w:p w14:paraId="0E8422FE" w14:textId="77777777" w:rsidR="0015762E" w:rsidRPr="003C753B" w:rsidRDefault="0015762E">
            <w:pPr>
              <w:numPr>
                <w:ilvl w:val="0"/>
                <w:numId w:val="26"/>
              </w:numPr>
              <w:spacing w:line="276" w:lineRule="auto"/>
              <w:ind w:left="360"/>
              <w:contextualSpacing/>
              <w:jc w:val="both"/>
            </w:pPr>
            <w:r w:rsidRPr="003C753B">
              <w:t>Osigurati svakom djetetu istu razinu zadovoljavanja primarnih potreba uz praćenje procesa inkluzije djece s posebnim potrebama</w:t>
            </w:r>
          </w:p>
        </w:tc>
        <w:tc>
          <w:tcPr>
            <w:tcW w:w="2124" w:type="dxa"/>
            <w:tcBorders>
              <w:left w:val="single" w:sz="4" w:space="0" w:color="000000" w:themeColor="text1"/>
            </w:tcBorders>
            <w:shd w:val="clear" w:color="auto" w:fill="auto"/>
          </w:tcPr>
          <w:p w14:paraId="7E3F1787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55768B28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3FC553C6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102BAF65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76F46EB5" w14:textId="77777777" w:rsidR="0015762E" w:rsidRPr="003C753B" w:rsidRDefault="0015762E" w:rsidP="002001B3">
            <w:pPr>
              <w:spacing w:line="276" w:lineRule="auto"/>
              <w:jc w:val="center"/>
            </w:pPr>
            <w:r w:rsidRPr="003C753B">
              <w:t>Zdravstvena voditeljica</w:t>
            </w:r>
          </w:p>
          <w:p w14:paraId="1A481EBA" w14:textId="77777777" w:rsidR="0015762E" w:rsidRPr="003C753B" w:rsidRDefault="0015762E" w:rsidP="002001B3">
            <w:pPr>
              <w:spacing w:line="276" w:lineRule="auto"/>
              <w:jc w:val="center"/>
            </w:pPr>
            <w:r w:rsidRPr="003C753B">
              <w:t>Odgajatelji</w:t>
            </w:r>
          </w:p>
          <w:p w14:paraId="5BCF7A8B" w14:textId="423EA98F" w:rsidR="0015762E" w:rsidRPr="003C753B" w:rsidRDefault="0015762E" w:rsidP="002001B3">
            <w:pPr>
              <w:spacing w:line="276" w:lineRule="auto"/>
              <w:jc w:val="center"/>
              <w:rPr>
                <w:lang w:val="en-US"/>
              </w:rPr>
            </w:pPr>
            <w:r w:rsidRPr="003C753B">
              <w:t>Stručni suradni</w:t>
            </w:r>
            <w:r w:rsidR="00C454DC" w:rsidRPr="003C753B">
              <w:t>k</w:t>
            </w:r>
            <w:r w:rsidRPr="003C753B">
              <w:rPr>
                <w:lang w:val="en-US"/>
              </w:rPr>
              <w:t xml:space="preserve"> </w:t>
            </w:r>
          </w:p>
        </w:tc>
        <w:tc>
          <w:tcPr>
            <w:tcW w:w="2904" w:type="dxa"/>
            <w:shd w:val="clear" w:color="auto" w:fill="auto"/>
          </w:tcPr>
          <w:p w14:paraId="419D1072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418CB91C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4EA63CE4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5A7AC8E0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33790F3E" w14:textId="77777777" w:rsidR="0015762E" w:rsidRPr="003C753B" w:rsidRDefault="0015762E" w:rsidP="002001B3">
            <w:pPr>
              <w:spacing w:line="276" w:lineRule="auto"/>
              <w:jc w:val="center"/>
            </w:pPr>
          </w:p>
          <w:p w14:paraId="464A9D82" w14:textId="77777777" w:rsidR="0015762E" w:rsidRPr="003C753B" w:rsidRDefault="0015762E" w:rsidP="002001B3">
            <w:pPr>
              <w:spacing w:line="276" w:lineRule="auto"/>
              <w:jc w:val="center"/>
              <w:rPr>
                <w:lang w:val="en-US"/>
              </w:rPr>
            </w:pPr>
            <w:r w:rsidRPr="003C753B">
              <w:t>Kontinuirano</w:t>
            </w:r>
          </w:p>
        </w:tc>
      </w:tr>
    </w:tbl>
    <w:p w14:paraId="000002F2" w14:textId="30DE570B" w:rsidR="00FA6519" w:rsidRPr="003C753B" w:rsidRDefault="00FA6519">
      <w:pPr>
        <w:spacing w:after="0" w:line="360" w:lineRule="auto"/>
        <w:jc w:val="both"/>
        <w:rPr>
          <w:b/>
        </w:rPr>
      </w:pPr>
    </w:p>
    <w:p w14:paraId="00000331" w14:textId="77777777" w:rsidR="00FA6519" w:rsidRPr="003C753B" w:rsidRDefault="00FA6519">
      <w:pPr>
        <w:spacing w:after="0" w:line="360" w:lineRule="auto"/>
        <w:jc w:val="both"/>
      </w:pPr>
    </w:p>
    <w:p w14:paraId="0000033A" w14:textId="4A28DFDA" w:rsidR="00FA6519" w:rsidRPr="003C753B" w:rsidRDefault="00FA6519">
      <w:pPr>
        <w:spacing w:after="0" w:line="360" w:lineRule="auto"/>
        <w:jc w:val="both"/>
        <w:rPr>
          <w:b/>
        </w:rPr>
      </w:pPr>
    </w:p>
    <w:p w14:paraId="00000380" w14:textId="77777777" w:rsidR="00FA6519" w:rsidRPr="003C753B" w:rsidRDefault="00FA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</w:p>
    <w:p w14:paraId="00000381" w14:textId="77777777" w:rsidR="00FA6519" w:rsidRPr="003C753B" w:rsidRDefault="003F1C03">
      <w:pPr>
        <w:rPr>
          <w:b/>
          <w:color w:val="000000"/>
        </w:rPr>
      </w:pPr>
      <w:r w:rsidRPr="003C753B">
        <w:br w:type="page"/>
      </w:r>
    </w:p>
    <w:p w14:paraId="00000382" w14:textId="77777777" w:rsidR="00FA6519" w:rsidRPr="003C753B" w:rsidRDefault="003F1C03">
      <w:pPr>
        <w:pStyle w:val="Heading1"/>
        <w:rPr>
          <w:szCs w:val="24"/>
        </w:rPr>
      </w:pPr>
      <w:bookmarkStart w:id="5" w:name="_heading=h.tyjcwt" w:colFirst="0" w:colLast="0"/>
      <w:bookmarkEnd w:id="5"/>
      <w:r w:rsidRPr="003C753B">
        <w:rPr>
          <w:szCs w:val="24"/>
        </w:rPr>
        <w:lastRenderedPageBreak/>
        <w:t xml:space="preserve">4. ODGOJNO-OBRAZOVNI RAD </w:t>
      </w:r>
    </w:p>
    <w:p w14:paraId="00000383" w14:textId="77777777" w:rsidR="00FA6519" w:rsidRPr="003C753B" w:rsidRDefault="00FA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</w:p>
    <w:p w14:paraId="00000384" w14:textId="6B2C5CDC" w:rsidR="00FA6519" w:rsidRPr="003C753B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>Tijekom 202</w:t>
      </w:r>
      <w:r w:rsidR="008661C1" w:rsidRPr="003C753B">
        <w:rPr>
          <w:color w:val="000000"/>
        </w:rPr>
        <w:t>4</w:t>
      </w:r>
      <w:r w:rsidRPr="003C753B">
        <w:rPr>
          <w:color w:val="000000"/>
        </w:rPr>
        <w:t>./202</w:t>
      </w:r>
      <w:r w:rsidR="008661C1" w:rsidRPr="003C753B">
        <w:rPr>
          <w:color w:val="000000"/>
        </w:rPr>
        <w:t>5</w:t>
      </w:r>
      <w:r w:rsidRPr="003C753B">
        <w:t>. p</w:t>
      </w:r>
      <w:r w:rsidRPr="003C753B">
        <w:rPr>
          <w:color w:val="000000"/>
        </w:rPr>
        <w:t xml:space="preserve">edagoške godine ostvarivat će se:  </w:t>
      </w:r>
    </w:p>
    <w:p w14:paraId="4FB54D38" w14:textId="77777777" w:rsidR="00982133" w:rsidRPr="003C753B" w:rsidRDefault="009821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00000385" w14:textId="667D54F9" w:rsidR="00FA6519" w:rsidRPr="003C753B" w:rsidRDefault="003F1C03">
      <w:pPr>
        <w:pBdr>
          <w:top w:val="nil"/>
          <w:left w:val="nil"/>
          <w:bottom w:val="nil"/>
          <w:right w:val="nil"/>
          <w:between w:val="nil"/>
        </w:pBdr>
        <w:spacing w:after="27" w:line="360" w:lineRule="auto"/>
        <w:jc w:val="both"/>
        <w:rPr>
          <w:color w:val="000000"/>
        </w:rPr>
      </w:pPr>
      <w:r w:rsidRPr="003C753B">
        <w:rPr>
          <w:color w:val="000000"/>
        </w:rPr>
        <w:t>- redoviti desetosatni program odgojno-obrazovnog rada s djecom rane i predškolske dobi u šest dobnih skupina</w:t>
      </w:r>
      <w:r w:rsidR="00B922C5" w:rsidRPr="003C753B">
        <w:rPr>
          <w:color w:val="000000"/>
        </w:rPr>
        <w:t>.</w:t>
      </w:r>
      <w:r w:rsidRPr="003C753B">
        <w:rPr>
          <w:color w:val="000000"/>
        </w:rPr>
        <w:t xml:space="preserve"> </w:t>
      </w:r>
    </w:p>
    <w:p w14:paraId="00000386" w14:textId="1A574704" w:rsidR="00FA6519" w:rsidRPr="003C753B" w:rsidRDefault="003F1C03">
      <w:pPr>
        <w:pBdr>
          <w:top w:val="nil"/>
          <w:left w:val="nil"/>
          <w:bottom w:val="nil"/>
          <w:right w:val="nil"/>
          <w:between w:val="nil"/>
        </w:pBdr>
        <w:spacing w:after="27" w:line="360" w:lineRule="auto"/>
        <w:jc w:val="both"/>
        <w:rPr>
          <w:color w:val="000000"/>
        </w:rPr>
      </w:pPr>
      <w:r w:rsidRPr="003C753B">
        <w:rPr>
          <w:color w:val="000000"/>
        </w:rPr>
        <w:t>- posebni desetosatni program ranog učenja engleskog jezika u 1 dobnoj skupini</w:t>
      </w:r>
      <w:r w:rsidR="00B922C5" w:rsidRPr="003C753B">
        <w:rPr>
          <w:color w:val="000000"/>
        </w:rPr>
        <w:t>.</w:t>
      </w:r>
      <w:r w:rsidRPr="003C753B">
        <w:rPr>
          <w:color w:val="000000"/>
        </w:rPr>
        <w:t xml:space="preserve"> </w:t>
      </w:r>
    </w:p>
    <w:p w14:paraId="00000388" w14:textId="47900953" w:rsidR="00FA6519" w:rsidRPr="003C753B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  <w:r w:rsidRPr="003C753B">
        <w:rPr>
          <w:color w:val="000000"/>
        </w:rPr>
        <w:t xml:space="preserve">- i program predškole u </w:t>
      </w:r>
      <w:r w:rsidR="00B922C5" w:rsidRPr="003C753B">
        <w:t>1.</w:t>
      </w:r>
      <w:r w:rsidRPr="003C753B">
        <w:t xml:space="preserve"> dobn</w:t>
      </w:r>
      <w:r w:rsidR="00B922C5" w:rsidRPr="003C753B">
        <w:t>oj</w:t>
      </w:r>
      <w:r w:rsidRPr="003C753B">
        <w:t xml:space="preserve"> </w:t>
      </w:r>
      <w:r w:rsidRPr="003C753B">
        <w:rPr>
          <w:color w:val="000000"/>
        </w:rPr>
        <w:t>skupin</w:t>
      </w:r>
      <w:r w:rsidR="00B922C5" w:rsidRPr="003C753B">
        <w:rPr>
          <w:color w:val="000000"/>
        </w:rPr>
        <w:t>i.</w:t>
      </w:r>
      <w:r w:rsidRPr="003C753B">
        <w:rPr>
          <w:color w:val="000000"/>
        </w:rPr>
        <w:t xml:space="preserve"> </w:t>
      </w:r>
    </w:p>
    <w:p w14:paraId="6D7F9B6F" w14:textId="77777777" w:rsidR="00936861" w:rsidRPr="003C753B" w:rsidRDefault="00936861" w:rsidP="00936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Program rada s djecom u Vrtiću koncipiran je u skladu s Programskim usmjerenjem odgoja i obrazovanja predškolske djece: razvojno-humanističkom koncepcijom koja prvenstveno uvažava ideju humanizma, suvremene spoznaju o specifičnim osobinama i zakonitostima razvoja djece predškolske dobi i spoznaje o značajkama izvan obiteljskog odgoja predškolske djece. Sadržaji i aktivnosti provode se prilagođavanjem potrebama i interesima djece, uvažavajući spontane situacijske poticaje djece. </w:t>
      </w:r>
    </w:p>
    <w:p w14:paraId="537AD1FB" w14:textId="77777777" w:rsidR="00936861" w:rsidRPr="003C753B" w:rsidRDefault="00936861" w:rsidP="00936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Pri ostvarivanju programa sigurnost djece je uvjet koji mora biti zadovoljen. Organizacija, način provođenja i mjere sigurnosti djece koje treba poštivati, a posebno kad se rad odvija van Vrtića, definirane su </w:t>
      </w:r>
      <w:r w:rsidRPr="003C753B">
        <w:rPr>
          <w:i/>
          <w:color w:val="000000"/>
        </w:rPr>
        <w:t xml:space="preserve">Sigurnosno-zaštitnim i preventivnim programom u Dječjem vrtiću Lekenik. </w:t>
      </w:r>
    </w:p>
    <w:p w14:paraId="7C9087F7" w14:textId="77777777" w:rsidR="00982133" w:rsidRPr="003C753B" w:rsidRDefault="00982133" w:rsidP="00936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29D67050" w14:textId="79604052" w:rsidR="00936861" w:rsidRPr="003C753B" w:rsidRDefault="00936861" w:rsidP="00936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U svakoj životnoj situaciji u Vrtiću, kako u spontanim tako i u planiranim aktivnostima djeteta, potiče se zdrav rast i razvoj kroz četiri područja: </w:t>
      </w:r>
    </w:p>
    <w:p w14:paraId="229F76A5" w14:textId="77777777" w:rsidR="00936861" w:rsidRPr="003C753B" w:rsidRDefault="00936861" w:rsidP="00936861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• motoriku i zdravlje, </w:t>
      </w:r>
    </w:p>
    <w:p w14:paraId="5A9759A7" w14:textId="77777777" w:rsidR="00936861" w:rsidRPr="003C753B" w:rsidRDefault="00936861" w:rsidP="00936861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• socio-emocionalni razvoj, </w:t>
      </w:r>
    </w:p>
    <w:p w14:paraId="7B5740F8" w14:textId="77777777" w:rsidR="00936861" w:rsidRPr="003C753B" w:rsidRDefault="00936861" w:rsidP="00936861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• spoznajni razvoj, </w:t>
      </w:r>
    </w:p>
    <w:p w14:paraId="5D645A1C" w14:textId="77777777" w:rsidR="00936861" w:rsidRPr="003C753B" w:rsidRDefault="00936861" w:rsidP="00936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• komunikaciju, izražavanje i stvaranje. </w:t>
      </w:r>
    </w:p>
    <w:p w14:paraId="6DE1D34A" w14:textId="77777777" w:rsidR="00936861" w:rsidRPr="003C753B" w:rsidRDefault="00936861" w:rsidP="00936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6BDCF4FF" w14:textId="77777777" w:rsidR="00B922C5" w:rsidRPr="003C753B" w:rsidRDefault="00B922C5" w:rsidP="00936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72C4835A" w14:textId="77777777" w:rsidR="00B922C5" w:rsidRPr="003C753B" w:rsidRDefault="00B922C5" w:rsidP="00936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4CC5B7EE" w14:textId="77777777" w:rsidR="00B922C5" w:rsidRPr="003C753B" w:rsidRDefault="00B922C5" w:rsidP="00936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777A00B6" w14:textId="77777777" w:rsidR="00B922C5" w:rsidRPr="003C753B" w:rsidRDefault="00B922C5" w:rsidP="00936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52395CEF" w14:textId="77777777" w:rsidR="00B922C5" w:rsidRPr="003C753B" w:rsidRDefault="00B922C5" w:rsidP="00936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42A616AD" w14:textId="77777777" w:rsidR="00B922C5" w:rsidRPr="003C753B" w:rsidRDefault="00B922C5" w:rsidP="00936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18A7CA32" w14:textId="77777777" w:rsidR="00B922C5" w:rsidRPr="003C753B" w:rsidRDefault="00B922C5" w:rsidP="00936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66B7C0D6" w14:textId="77777777" w:rsidR="00936861" w:rsidRPr="003C753B" w:rsidRDefault="00936861" w:rsidP="00936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</w:p>
    <w:tbl>
      <w:tblPr>
        <w:tblStyle w:val="TableGrid1"/>
        <w:tblW w:w="9923" w:type="dxa"/>
        <w:jc w:val="center"/>
        <w:tblLook w:val="04A0" w:firstRow="1" w:lastRow="0" w:firstColumn="1" w:lastColumn="0" w:noHBand="0" w:noVBand="1"/>
      </w:tblPr>
      <w:tblGrid>
        <w:gridCol w:w="5858"/>
        <w:gridCol w:w="2344"/>
        <w:gridCol w:w="1721"/>
      </w:tblGrid>
      <w:tr w:rsidR="00936861" w:rsidRPr="003C753B" w14:paraId="71467D8B" w14:textId="77777777" w:rsidTr="00CB7C2D">
        <w:trPr>
          <w:trHeight w:val="157"/>
          <w:jc w:val="center"/>
        </w:trPr>
        <w:tc>
          <w:tcPr>
            <w:tcW w:w="5858" w:type="dxa"/>
          </w:tcPr>
          <w:p w14:paraId="326DB76C" w14:textId="77777777" w:rsidR="00936861" w:rsidRPr="003C753B" w:rsidRDefault="00936861" w:rsidP="00CB7C2D">
            <w:pPr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Zadaće i poslovi</w:t>
            </w:r>
          </w:p>
        </w:tc>
        <w:tc>
          <w:tcPr>
            <w:tcW w:w="2344" w:type="dxa"/>
          </w:tcPr>
          <w:p w14:paraId="3622705E" w14:textId="77777777" w:rsidR="00936861" w:rsidRPr="003C753B" w:rsidRDefault="00936861" w:rsidP="00CB7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Nosioci</w:t>
            </w:r>
          </w:p>
        </w:tc>
        <w:tc>
          <w:tcPr>
            <w:tcW w:w="1721" w:type="dxa"/>
          </w:tcPr>
          <w:p w14:paraId="623DA096" w14:textId="77777777" w:rsidR="00936861" w:rsidRPr="003C753B" w:rsidRDefault="00936861" w:rsidP="00CB7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</w:t>
            </w:r>
          </w:p>
        </w:tc>
      </w:tr>
      <w:tr w:rsidR="00936861" w:rsidRPr="003C753B" w14:paraId="52B1BBE0" w14:textId="77777777" w:rsidTr="00CB7C2D">
        <w:trPr>
          <w:trHeight w:val="4082"/>
          <w:jc w:val="center"/>
        </w:trPr>
        <w:tc>
          <w:tcPr>
            <w:tcW w:w="5858" w:type="dxa"/>
            <w:vAlign w:val="center"/>
          </w:tcPr>
          <w:p w14:paraId="384B42A5" w14:textId="77777777" w:rsidR="00936861" w:rsidRPr="003C753B" w:rsidRDefault="00936861" w:rsidP="00CB7C2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Sigurno i kvalitetno okruženje za učenje koje utječe na kognitivni, socijalni, emocionalni i tjelesni razvoj djece.</w:t>
            </w:r>
          </w:p>
          <w:p w14:paraId="3A48853D" w14:textId="77777777" w:rsidR="00936861" w:rsidRPr="003C753B" w:rsidRDefault="00936861" w:rsidP="00CB7C2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2C5213" w14:textId="77777777" w:rsidR="00936861" w:rsidRPr="003C753B" w:rsidRDefault="00936861">
            <w:pPr>
              <w:numPr>
                <w:ilvl w:val="0"/>
                <w:numId w:val="16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Kreiranje okruženja za učenje koje pridonosi dobrobiti svakog djeteta (sigurnost, osjećaj pripadanja, slobodno izražavanje, osjećaj bliskosti i privrženosti)</w:t>
            </w:r>
          </w:p>
          <w:p w14:paraId="3E555F5F" w14:textId="77777777" w:rsidR="00936861" w:rsidRPr="003C753B" w:rsidRDefault="00936861">
            <w:pPr>
              <w:numPr>
                <w:ilvl w:val="0"/>
                <w:numId w:val="16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Osiguravanje sigurnog, poticajnog, zanimljivog, zdravog i inkluzivnog okružena koje djecu potiče na istraživanje, učenje i samostalnost.</w:t>
            </w:r>
          </w:p>
          <w:p w14:paraId="6C388963" w14:textId="77777777" w:rsidR="00936861" w:rsidRPr="003C753B" w:rsidRDefault="00936861">
            <w:pPr>
              <w:numPr>
                <w:ilvl w:val="0"/>
                <w:numId w:val="16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Stvaranje okruženja kojim se kod djece promovira osjećaj zajedništva i sudjelovanja u stvaranju kulture grupe i vrtića</w:t>
            </w:r>
          </w:p>
          <w:p w14:paraId="4FFB9EEA" w14:textId="77777777" w:rsidR="00936861" w:rsidRPr="003C753B" w:rsidRDefault="00936861">
            <w:pPr>
              <w:numPr>
                <w:ilvl w:val="0"/>
                <w:numId w:val="16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Različiti segmenti odgojno-obrazovnog procesa (zaštita, njega, odgoj, obrazovanje) trebaju biti integrirani u cjelinu, tj. utkani u sve segmente zajedničkog življenja djeteta s drugom djecom i odraslima u vrtiću</w:t>
            </w:r>
          </w:p>
          <w:p w14:paraId="7DE6E95D" w14:textId="5C63CCEB" w:rsidR="00F31751" w:rsidRPr="003C753B" w:rsidRDefault="00F31751">
            <w:pPr>
              <w:numPr>
                <w:ilvl w:val="0"/>
                <w:numId w:val="16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Prema uvjetima, sadržajima i aktivnostima neposrednoga odgojno-obrazovnog rada ostvaruju se ciljevi kojima se potiče cjelokupan tjelesni, intelektualni, psihofizički, emocionalni, moralni i duhovni razvoj djeteta, a to su: znanje, identitet, humanizam i tolerancija, odgovornost, autonomija i kreativnost.</w:t>
            </w:r>
          </w:p>
          <w:p w14:paraId="030C4BE8" w14:textId="77777777" w:rsidR="00936861" w:rsidRPr="003C753B" w:rsidRDefault="00936861" w:rsidP="00CB7C2D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9C8AF0B" w14:textId="77777777" w:rsidR="00936861" w:rsidRPr="003C753B" w:rsidRDefault="00936861" w:rsidP="00CB7C2D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vAlign w:val="center"/>
          </w:tcPr>
          <w:p w14:paraId="72EFEF78" w14:textId="4144E63F" w:rsidR="00936861" w:rsidRPr="003C753B" w:rsidRDefault="00936861" w:rsidP="00CB7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Stručni suradni</w:t>
            </w:r>
            <w:r w:rsidR="00C454DC"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14:paraId="79C2C172" w14:textId="77777777" w:rsidR="00936861" w:rsidRPr="003C753B" w:rsidRDefault="00936861" w:rsidP="00CB7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Odgajatelji</w:t>
            </w:r>
          </w:p>
          <w:p w14:paraId="3F8434DD" w14:textId="77777777" w:rsidR="00936861" w:rsidRPr="003C753B" w:rsidRDefault="00936861" w:rsidP="00CB7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Roditelji</w:t>
            </w:r>
          </w:p>
          <w:p w14:paraId="4DECE544" w14:textId="77777777" w:rsidR="00936861" w:rsidRPr="003C753B" w:rsidRDefault="00936861" w:rsidP="00CB7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Ravnateljica</w:t>
            </w:r>
          </w:p>
        </w:tc>
        <w:tc>
          <w:tcPr>
            <w:tcW w:w="1721" w:type="dxa"/>
          </w:tcPr>
          <w:p w14:paraId="14243986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BF78A9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4C0F6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B87D7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C72137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521A37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C484A6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21B7E2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98424E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345EB5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2244AF" w14:textId="77777777" w:rsidR="00936861" w:rsidRPr="003C753B" w:rsidRDefault="00936861" w:rsidP="00CB7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Kontinuirano</w:t>
            </w:r>
          </w:p>
        </w:tc>
      </w:tr>
      <w:tr w:rsidR="00936861" w:rsidRPr="003C753B" w14:paraId="7C60EC70" w14:textId="77777777" w:rsidTr="00CB7C2D">
        <w:trPr>
          <w:trHeight w:val="1632"/>
          <w:jc w:val="center"/>
        </w:trPr>
        <w:tc>
          <w:tcPr>
            <w:tcW w:w="5858" w:type="dxa"/>
          </w:tcPr>
          <w:p w14:paraId="07815319" w14:textId="70F208AF" w:rsidR="00936861" w:rsidRPr="003C753B" w:rsidRDefault="00936861" w:rsidP="008A3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Redovito praćenje i procjenjivanje razvojnog napretka, procesa učenja i postignuća svakog djeteta</w:t>
            </w:r>
            <w:r w:rsidR="00982133"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ABE488B" w14:textId="77777777" w:rsidR="00982133" w:rsidRPr="003C753B" w:rsidRDefault="00982133" w:rsidP="008A3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5DADF1" w14:textId="09C3733C" w:rsidR="00936861" w:rsidRPr="003C753B" w:rsidRDefault="00936861">
            <w:pPr>
              <w:numPr>
                <w:ilvl w:val="0"/>
                <w:numId w:val="17"/>
              </w:numPr>
              <w:spacing w:after="200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Međusobna suradnja odgojitelja različitih skupina  kroz tjedne refleksije</w:t>
            </w:r>
          </w:p>
          <w:p w14:paraId="2FE6B172" w14:textId="77777777" w:rsidR="00936861" w:rsidRPr="003C753B" w:rsidRDefault="00936861">
            <w:pPr>
              <w:numPr>
                <w:ilvl w:val="0"/>
                <w:numId w:val="17"/>
              </w:numPr>
              <w:spacing w:after="200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Pokretanje projekata prema interesu djece u jasličkim i vrtićkim skupinama </w:t>
            </w:r>
          </w:p>
          <w:p w14:paraId="40323369" w14:textId="77777777" w:rsidR="00936861" w:rsidRPr="003C753B" w:rsidRDefault="00936861">
            <w:pPr>
              <w:numPr>
                <w:ilvl w:val="0"/>
                <w:numId w:val="17"/>
              </w:numPr>
              <w:spacing w:after="200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 i dokumentiranje projekata</w:t>
            </w:r>
          </w:p>
          <w:p w14:paraId="60EB2A8B" w14:textId="77777777" w:rsidR="00936861" w:rsidRPr="003C753B" w:rsidRDefault="00936861">
            <w:pPr>
              <w:numPr>
                <w:ilvl w:val="0"/>
                <w:numId w:val="17"/>
              </w:numPr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Planiranje odgojno-obrazovnog procesa na temelju informacija o djeci i na temelju nacionalnog kurikuluma</w:t>
            </w:r>
          </w:p>
        </w:tc>
        <w:tc>
          <w:tcPr>
            <w:tcW w:w="2344" w:type="dxa"/>
          </w:tcPr>
          <w:p w14:paraId="38CC09D0" w14:textId="77777777" w:rsidR="00936861" w:rsidRPr="003C753B" w:rsidRDefault="00936861" w:rsidP="008A38F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A138F2" w14:textId="77777777" w:rsidR="00936861" w:rsidRPr="003C753B" w:rsidRDefault="00936861" w:rsidP="008A38F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126138" w14:textId="77777777" w:rsidR="00936861" w:rsidRPr="003C753B" w:rsidRDefault="00936861" w:rsidP="008A38F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28A238" w14:textId="77777777" w:rsidR="00936861" w:rsidRPr="003C753B" w:rsidRDefault="00936861" w:rsidP="008A38F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E4285F" w14:textId="77777777" w:rsidR="00936861" w:rsidRPr="003C753B" w:rsidRDefault="00936861" w:rsidP="008A38F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ED78D1" w14:textId="767F87BF" w:rsidR="00936861" w:rsidRPr="003C753B" w:rsidRDefault="00936861" w:rsidP="008A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Stručni suradn</w:t>
            </w:r>
            <w:r w:rsidR="00C454DC"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ik</w:t>
            </w:r>
          </w:p>
          <w:p w14:paraId="47409529" w14:textId="77777777" w:rsidR="00936861" w:rsidRPr="003C753B" w:rsidRDefault="00936861" w:rsidP="008A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Odgajatelji</w:t>
            </w:r>
          </w:p>
          <w:p w14:paraId="13A71852" w14:textId="77777777" w:rsidR="00936861" w:rsidRPr="003C753B" w:rsidRDefault="00936861" w:rsidP="008A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Ravnateljica</w:t>
            </w:r>
          </w:p>
        </w:tc>
        <w:tc>
          <w:tcPr>
            <w:tcW w:w="1721" w:type="dxa"/>
          </w:tcPr>
          <w:p w14:paraId="0C5CADC7" w14:textId="77777777" w:rsidR="00936861" w:rsidRPr="003C753B" w:rsidRDefault="00936861" w:rsidP="008A38F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83504E" w14:textId="77777777" w:rsidR="00936861" w:rsidRPr="003C753B" w:rsidRDefault="00936861" w:rsidP="008A38F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ACB632" w14:textId="77777777" w:rsidR="00936861" w:rsidRPr="003C753B" w:rsidRDefault="00936861" w:rsidP="008A38F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D691A7" w14:textId="77777777" w:rsidR="00936861" w:rsidRPr="003C753B" w:rsidRDefault="00936861" w:rsidP="008A38F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9E8651" w14:textId="77777777" w:rsidR="00936861" w:rsidRPr="003C753B" w:rsidRDefault="00936861" w:rsidP="008A38F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939251" w14:textId="77777777" w:rsidR="00936861" w:rsidRPr="003C753B" w:rsidRDefault="00936861" w:rsidP="008A38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Kontinuirano</w:t>
            </w:r>
          </w:p>
        </w:tc>
      </w:tr>
      <w:tr w:rsidR="00936861" w:rsidRPr="003C753B" w14:paraId="568474CF" w14:textId="77777777" w:rsidTr="00CB7C2D">
        <w:trPr>
          <w:trHeight w:val="323"/>
          <w:jc w:val="center"/>
        </w:trPr>
        <w:tc>
          <w:tcPr>
            <w:tcW w:w="5858" w:type="dxa"/>
          </w:tcPr>
          <w:p w14:paraId="2D5B7BAD" w14:textId="77777777" w:rsidR="00936861" w:rsidRPr="003C753B" w:rsidRDefault="00936861" w:rsidP="00CB7C2D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135757" w14:textId="77777777" w:rsidR="00936861" w:rsidRPr="003C753B" w:rsidRDefault="00936861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Planiranje aktivnosti koje se temelje na razvojnim razinama i interesima djece kako bi se omogućilo usvajanje potrebnih kompetencija za istraživanje i cjeloživotno učenje</w:t>
            </w:r>
          </w:p>
          <w:p w14:paraId="39BC0E74" w14:textId="77777777" w:rsidR="00936861" w:rsidRPr="003C753B" w:rsidRDefault="00936861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Graditi partnerski odnos s roditeljima kroz rad na projektima</w:t>
            </w:r>
          </w:p>
          <w:p w14:paraId="7E834696" w14:textId="77777777" w:rsidR="00936861" w:rsidRPr="003C753B" w:rsidRDefault="00936861" w:rsidP="00CB7C2D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14:paraId="0D37EF84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EC5AB8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10E6C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732D4F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9E1500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89104" w14:textId="7128EFD9" w:rsidR="00936861" w:rsidRPr="003C753B" w:rsidRDefault="00936861" w:rsidP="00CB7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Stručni suradni</w:t>
            </w:r>
            <w:r w:rsidR="00C454DC"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14:paraId="7100357F" w14:textId="77777777" w:rsidR="00936861" w:rsidRPr="003C753B" w:rsidRDefault="00936861" w:rsidP="00CB7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Odgajatelji</w:t>
            </w:r>
          </w:p>
          <w:p w14:paraId="30112A52" w14:textId="77777777" w:rsidR="00936861" w:rsidRPr="003C753B" w:rsidRDefault="00936861" w:rsidP="00CB7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Ravnateljica </w:t>
            </w:r>
          </w:p>
        </w:tc>
        <w:tc>
          <w:tcPr>
            <w:tcW w:w="1721" w:type="dxa"/>
          </w:tcPr>
          <w:p w14:paraId="1D9155E5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98FE51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61583E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83353E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9E4285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ACE99" w14:textId="77777777" w:rsidR="00936861" w:rsidRPr="003C753B" w:rsidRDefault="00936861" w:rsidP="00CB7C2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Kontinuirano</w:t>
            </w:r>
          </w:p>
        </w:tc>
      </w:tr>
      <w:tr w:rsidR="00936861" w:rsidRPr="003C753B" w14:paraId="291C29BA" w14:textId="77777777" w:rsidTr="00CB7C2D">
        <w:trPr>
          <w:trHeight w:val="4856"/>
          <w:jc w:val="center"/>
        </w:trPr>
        <w:tc>
          <w:tcPr>
            <w:tcW w:w="5858" w:type="dxa"/>
          </w:tcPr>
          <w:p w14:paraId="32821001" w14:textId="10441C16" w:rsidR="00936861" w:rsidRPr="003C753B" w:rsidRDefault="00936861" w:rsidP="00CB7C2D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Praćenje, dokumentiranje i individualno planiranje aktivnosti kroz odgojno-obrazovni proces </w:t>
            </w:r>
            <w:r w:rsidR="00982133"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2ACC8EF" w14:textId="77777777" w:rsidR="00936861" w:rsidRPr="003C753B" w:rsidRDefault="00936861" w:rsidP="00CB7C2D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A5591B" w14:textId="77777777" w:rsidR="00936861" w:rsidRPr="003C753B" w:rsidRDefault="00936861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hAnsi="Times New Roman" w:cs="Times New Roman"/>
                <w:sz w:val="24"/>
                <w:szCs w:val="24"/>
              </w:rPr>
              <w:t>Refleksije odgojitelja u svrhu dogovaranja daljnjih smjernica rada, pokretanja projekata, te podizanje kvalitete odgojno–obrazovnog procesa</w:t>
            </w:r>
          </w:p>
          <w:p w14:paraId="57584A4E" w14:textId="07B6953D" w:rsidR="00936861" w:rsidRPr="003C753B" w:rsidRDefault="00754027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36861" w:rsidRPr="003C753B">
              <w:rPr>
                <w:rFonts w:ascii="Times New Roman" w:hAnsi="Times New Roman" w:cs="Times New Roman"/>
                <w:sz w:val="24"/>
                <w:szCs w:val="24"/>
              </w:rPr>
              <w:t>rezentacija rada skupina i procesa učenja djece kroz dokumentaciju (fotografije, izjave, dječji djece radovi)</w:t>
            </w:r>
          </w:p>
        </w:tc>
        <w:tc>
          <w:tcPr>
            <w:tcW w:w="2344" w:type="dxa"/>
          </w:tcPr>
          <w:p w14:paraId="712788F2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BD9A5D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D78B5F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A8E16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F99BE8" w14:textId="77777777" w:rsidR="00936861" w:rsidRPr="003C753B" w:rsidRDefault="00936861" w:rsidP="00CB7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DF2325" w14:textId="77777777" w:rsidR="00936861" w:rsidRPr="003C753B" w:rsidRDefault="00936861" w:rsidP="00CB7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5412B0" w14:textId="6A23DF68" w:rsidR="00936861" w:rsidRPr="003C753B" w:rsidRDefault="00936861" w:rsidP="00CB7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Stručni suradni</w:t>
            </w:r>
            <w:r w:rsidR="00C454DC"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14:paraId="405DD862" w14:textId="77777777" w:rsidR="00936861" w:rsidRPr="003C753B" w:rsidRDefault="00936861" w:rsidP="00CB7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Odgajatelji</w:t>
            </w:r>
          </w:p>
          <w:p w14:paraId="6B42F78C" w14:textId="77777777" w:rsidR="00936861" w:rsidRPr="003C753B" w:rsidRDefault="00936861" w:rsidP="00CB7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Ravnateljica</w:t>
            </w:r>
          </w:p>
        </w:tc>
        <w:tc>
          <w:tcPr>
            <w:tcW w:w="1721" w:type="dxa"/>
          </w:tcPr>
          <w:p w14:paraId="031FAECC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81822D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6BEFCA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DAD11B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94BF8B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84FCF5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E90516" w14:textId="77777777" w:rsidR="00936861" w:rsidRPr="003C753B" w:rsidRDefault="00936861" w:rsidP="00CB7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Kontinuirano</w:t>
            </w:r>
          </w:p>
          <w:p w14:paraId="7B752522" w14:textId="77777777" w:rsidR="00936861" w:rsidRPr="003C753B" w:rsidRDefault="00936861" w:rsidP="00CB7C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1E8B33" w14:textId="77777777" w:rsidR="00936861" w:rsidRPr="003C753B" w:rsidRDefault="00936861" w:rsidP="00CB7C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CF1B7D" w14:textId="77777777" w:rsidR="00936861" w:rsidRPr="003C753B" w:rsidRDefault="00936861" w:rsidP="00CB7C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5E5CD4" w14:textId="77777777" w:rsidR="00936861" w:rsidRPr="003C753B" w:rsidRDefault="00936861" w:rsidP="00CB7C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861" w:rsidRPr="003C753B" w14:paraId="4D3D594D" w14:textId="77777777" w:rsidTr="00CB7C2D">
        <w:trPr>
          <w:trHeight w:val="498"/>
          <w:jc w:val="center"/>
        </w:trPr>
        <w:tc>
          <w:tcPr>
            <w:tcW w:w="5858" w:type="dxa"/>
          </w:tcPr>
          <w:p w14:paraId="38799006" w14:textId="41D76D4D" w:rsidR="00936861" w:rsidRPr="003C753B" w:rsidRDefault="00936861" w:rsidP="00CB7C2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Poticanje i razvijanje kulture ustanove, poštujući različitosti polaznika vrtića, roditelja i djelatnika vrtića</w:t>
            </w:r>
            <w:r w:rsidR="00982133"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A970CA6" w14:textId="77777777" w:rsidR="00936861" w:rsidRPr="003C753B" w:rsidRDefault="00936861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Poticati razvoj osjećaja identiteta i pripadnosti vrtiću kao zajednici koja uči </w:t>
            </w:r>
          </w:p>
          <w:p w14:paraId="7FCD074E" w14:textId="4FBCE11B" w:rsidR="00936861" w:rsidRPr="003C753B" w:rsidRDefault="00936861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Razvijati kulturne norme kao što su zajednički ciljevi, kolegijalnost, kontinuirano unapređivanje, </w:t>
            </w:r>
            <w:r w:rsidR="00A56A60"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cjelo</w:t>
            </w: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životno učenje, uzajamno poštovanje, jačanje odgovornosti</w:t>
            </w:r>
          </w:p>
          <w:p w14:paraId="779E34B7" w14:textId="77777777" w:rsidR="00936861" w:rsidRPr="003C753B" w:rsidRDefault="00936861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Redoviti program Vrtića obogaćuje se različitim kulturnim, rekreativnim, zdravstvenim, kraćim i odgojno-obrazovnim programima, prema izboru roditelja, u prostoru Vrtića ili izvan njega.</w:t>
            </w:r>
          </w:p>
          <w:p w14:paraId="0B595A94" w14:textId="77777777" w:rsidR="00936861" w:rsidRPr="003C753B" w:rsidRDefault="00936861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Odgojno-obrazovni proces u vrtiću mora biti fleksibilan, temeljen na partnerstvu vrtića s roditeljima i širom zajednicom, otvoren za kontinuirano učenje i spremnost na unapređivanje prakse</w:t>
            </w:r>
          </w:p>
        </w:tc>
        <w:tc>
          <w:tcPr>
            <w:tcW w:w="2344" w:type="dxa"/>
          </w:tcPr>
          <w:p w14:paraId="7DF48A3F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892B7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14BD3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56B339" w14:textId="1967D5B4" w:rsidR="00936861" w:rsidRPr="003C753B" w:rsidRDefault="00936861" w:rsidP="00CB7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Stručni suradni</w:t>
            </w:r>
            <w:r w:rsidR="00C454DC"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14:paraId="742655D0" w14:textId="77777777" w:rsidR="00936861" w:rsidRPr="003C753B" w:rsidRDefault="00936861" w:rsidP="00CB7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Odgajatelji</w:t>
            </w:r>
          </w:p>
          <w:p w14:paraId="7DB71108" w14:textId="77777777" w:rsidR="00936861" w:rsidRPr="003C753B" w:rsidRDefault="00936861" w:rsidP="00CB7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Ravnateljica </w:t>
            </w:r>
          </w:p>
          <w:p w14:paraId="73156580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E3DA9C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4656EF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2B81D482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C25638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7277C2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695060" w14:textId="77777777" w:rsidR="00936861" w:rsidRPr="003C753B" w:rsidRDefault="00936861" w:rsidP="00CB7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Kontinuirano</w:t>
            </w:r>
          </w:p>
        </w:tc>
      </w:tr>
      <w:tr w:rsidR="00936861" w:rsidRPr="003C753B" w14:paraId="6A5C90C6" w14:textId="77777777" w:rsidTr="00CB7C2D">
        <w:trPr>
          <w:trHeight w:val="811"/>
          <w:jc w:val="center"/>
        </w:trPr>
        <w:tc>
          <w:tcPr>
            <w:tcW w:w="5858" w:type="dxa"/>
          </w:tcPr>
          <w:p w14:paraId="4597C480" w14:textId="77777777" w:rsidR="00936861" w:rsidRPr="003C753B" w:rsidRDefault="00936861" w:rsidP="00CB7C2D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Kontinuirano unapređenje kompetencija odgajatelja kako bi se postigla i održala visoka kvaliteta profesije u skladu s promjenjivim zahtjevima suvremenog načina života </w:t>
            </w:r>
          </w:p>
          <w:p w14:paraId="6A5A410F" w14:textId="77777777" w:rsidR="00936861" w:rsidRPr="003C753B" w:rsidRDefault="00936861">
            <w:pPr>
              <w:numPr>
                <w:ilvl w:val="0"/>
                <w:numId w:val="22"/>
              </w:num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Profesionalni i osobni razvoj za cjeloživotno učenje</w:t>
            </w:r>
          </w:p>
          <w:p w14:paraId="237EBF22" w14:textId="77777777" w:rsidR="00936861" w:rsidRPr="003C753B" w:rsidRDefault="00936861">
            <w:pPr>
              <w:numPr>
                <w:ilvl w:val="0"/>
                <w:numId w:val="21"/>
              </w:num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Svakodnevna suradnja u cilju unapređenja vlastite pedagoške prakse</w:t>
            </w:r>
          </w:p>
          <w:p w14:paraId="5077374B" w14:textId="77777777" w:rsidR="00936861" w:rsidRPr="003C753B" w:rsidRDefault="00936861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hAnsi="Times New Roman" w:cs="Times New Roman"/>
                <w:sz w:val="24"/>
                <w:szCs w:val="24"/>
              </w:rPr>
              <w:t>Uključivanje u aktivnosti u zajednici kako bi se promovirala važnost kvalitetnog odgojno – obrazovnog procesa</w:t>
            </w:r>
          </w:p>
        </w:tc>
        <w:tc>
          <w:tcPr>
            <w:tcW w:w="2344" w:type="dxa"/>
          </w:tcPr>
          <w:p w14:paraId="08911E14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3B92F9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822CA8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F7E679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5187B2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CFC367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883D7B" w14:textId="4F9F6CD0" w:rsidR="00936861" w:rsidRPr="003C753B" w:rsidRDefault="00936861" w:rsidP="00CB7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Stručni suradni</w:t>
            </w:r>
            <w:r w:rsidR="00C454DC"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14:paraId="0BAB634A" w14:textId="77777777" w:rsidR="00936861" w:rsidRPr="003C753B" w:rsidRDefault="00936861" w:rsidP="00CB7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Odgajatelji</w:t>
            </w:r>
          </w:p>
          <w:p w14:paraId="490CCBEC" w14:textId="77777777" w:rsidR="00936861" w:rsidRPr="003C753B" w:rsidRDefault="00936861" w:rsidP="00CB7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Ravnateljica</w:t>
            </w:r>
          </w:p>
        </w:tc>
        <w:tc>
          <w:tcPr>
            <w:tcW w:w="1721" w:type="dxa"/>
          </w:tcPr>
          <w:p w14:paraId="0AF805DD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59CB1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90EFD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A0CDD7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0560FD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668002" w14:textId="77777777" w:rsidR="00936861" w:rsidRPr="003C753B" w:rsidRDefault="00936861" w:rsidP="00CB7C2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49AC1D" w14:textId="77777777" w:rsidR="00936861" w:rsidRPr="003C753B" w:rsidRDefault="00936861" w:rsidP="00CB7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Kontinuirano</w:t>
            </w:r>
          </w:p>
        </w:tc>
      </w:tr>
      <w:tr w:rsidR="00936861" w:rsidRPr="003C753B" w14:paraId="713B7BC4" w14:textId="77777777" w:rsidTr="00CB7C2D">
        <w:trPr>
          <w:trHeight w:val="811"/>
          <w:jc w:val="center"/>
        </w:trPr>
        <w:tc>
          <w:tcPr>
            <w:tcW w:w="5858" w:type="dxa"/>
          </w:tcPr>
          <w:p w14:paraId="7C2AFDA1" w14:textId="77777777" w:rsidR="00936861" w:rsidRPr="003C753B" w:rsidRDefault="00936861">
            <w:pPr>
              <w:pStyle w:val="ListParagraph"/>
              <w:numPr>
                <w:ilvl w:val="0"/>
                <w:numId w:val="36"/>
              </w:num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Obilježavanje značajnih blagdana i datuma. Sadržaji i teme programa planiraju se prvenstveno u skladu s ciklusima u prirodi i kulturnim odrednicama životne sredine djeteta, te prema specifičnim interesima djeteta za pojave, probleme i teme koje proizlaze iz djetetovog neposrednog iskustva.</w:t>
            </w:r>
          </w:p>
        </w:tc>
        <w:tc>
          <w:tcPr>
            <w:tcW w:w="2344" w:type="dxa"/>
          </w:tcPr>
          <w:p w14:paraId="1850F371" w14:textId="6FB2984B" w:rsidR="00936861" w:rsidRPr="003C753B" w:rsidRDefault="00936861" w:rsidP="00CB7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Stručni suradni</w:t>
            </w:r>
            <w:r w:rsidR="00C454DC"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14:paraId="7497E388" w14:textId="77777777" w:rsidR="00936861" w:rsidRPr="003C753B" w:rsidRDefault="00936861" w:rsidP="00CB7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Odgajatelji</w:t>
            </w:r>
          </w:p>
        </w:tc>
        <w:tc>
          <w:tcPr>
            <w:tcW w:w="1721" w:type="dxa"/>
          </w:tcPr>
          <w:p w14:paraId="0200BC11" w14:textId="77777777" w:rsidR="00936861" w:rsidRPr="003C753B" w:rsidRDefault="00936861" w:rsidP="00CB7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3B">
              <w:rPr>
                <w:rFonts w:ascii="Times New Roman" w:eastAsia="Times New Roman" w:hAnsi="Times New Roman" w:cs="Times New Roman"/>
                <w:sz w:val="24"/>
                <w:szCs w:val="24"/>
              </w:rPr>
              <w:t>Prema kalendaru</w:t>
            </w:r>
          </w:p>
        </w:tc>
      </w:tr>
    </w:tbl>
    <w:p w14:paraId="1207F2C3" w14:textId="77777777" w:rsidR="00936861" w:rsidRPr="003C753B" w:rsidRDefault="00936861" w:rsidP="00936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</w:p>
    <w:p w14:paraId="37F39406" w14:textId="77777777" w:rsidR="00936861" w:rsidRPr="003C753B" w:rsidRDefault="00936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000003DD" w14:textId="3295EC27" w:rsidR="00FA6519" w:rsidRPr="003C753B" w:rsidRDefault="007540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bookmarkStart w:id="6" w:name="_Hlk177559092"/>
      <w:r w:rsidRPr="003C753B">
        <w:rPr>
          <w:b/>
          <w:color w:val="000000"/>
        </w:rPr>
        <w:t xml:space="preserve">4.1. </w:t>
      </w:r>
      <w:r w:rsidR="003F1C03" w:rsidRPr="003C753B">
        <w:rPr>
          <w:b/>
          <w:color w:val="000000"/>
        </w:rPr>
        <w:t xml:space="preserve">Rad s djecom u godini pred polazak u osnovnu školu </w:t>
      </w:r>
    </w:p>
    <w:bookmarkEnd w:id="6"/>
    <w:p w14:paraId="000003DE" w14:textId="77777777" w:rsidR="00FA6519" w:rsidRPr="003C753B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Program predškole obavezan je za svu djecu školske obveznike. Provodit će se u okviru redovitog 10-satnog programa, posebnog programa s ranim učenjem engleskog jezika i izvan redovitog programa za djecu koja nisu korisnici vrtića. U programu predškole realizirat će se 250 sati rada, a radit će se prema Pravilniku o sadržaju i trajanju programa predškole, kao i programu predškole verificiranom pri MZO, a u skladu s Nacionalnim kurikulumom za rani i predškolski odgoj. </w:t>
      </w:r>
    </w:p>
    <w:p w14:paraId="6C1193FC" w14:textId="77777777" w:rsidR="00982133" w:rsidRPr="003C753B" w:rsidRDefault="009821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0E71B873" w14:textId="770E82AC" w:rsidR="00F76839" w:rsidRPr="003C753B" w:rsidRDefault="00754027">
      <w:pPr>
        <w:pStyle w:val="Heading1"/>
        <w:keepNext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color w:val="000000"/>
          <w:szCs w:val="24"/>
        </w:rPr>
      </w:pPr>
      <w:bookmarkStart w:id="7" w:name="_Toc139881437"/>
      <w:r w:rsidRPr="003C753B">
        <w:rPr>
          <w:szCs w:val="24"/>
        </w:rPr>
        <w:t xml:space="preserve"> </w:t>
      </w:r>
      <w:r w:rsidR="00F76839" w:rsidRPr="003C753B">
        <w:rPr>
          <w:szCs w:val="24"/>
        </w:rPr>
        <w:t>R</w:t>
      </w:r>
      <w:r w:rsidR="00982133" w:rsidRPr="003C753B">
        <w:rPr>
          <w:szCs w:val="24"/>
        </w:rPr>
        <w:t>ad s djecom s teškoćama u razvoju</w:t>
      </w:r>
      <w:bookmarkEnd w:id="7"/>
    </w:p>
    <w:p w14:paraId="3C5441A3" w14:textId="77777777" w:rsidR="00982133" w:rsidRPr="003C753B" w:rsidRDefault="00982133" w:rsidP="00982133">
      <w:pPr>
        <w:pStyle w:val="Heading1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left="420"/>
        <w:textAlignment w:val="baseline"/>
        <w:rPr>
          <w:color w:val="000000"/>
          <w:szCs w:val="24"/>
        </w:rPr>
      </w:pPr>
    </w:p>
    <w:tbl>
      <w:tblPr>
        <w:tblStyle w:val="TableGrid"/>
        <w:tblW w:w="10118" w:type="dxa"/>
        <w:jc w:val="center"/>
        <w:tblLook w:val="04A0" w:firstRow="1" w:lastRow="0" w:firstColumn="1" w:lastColumn="0" w:noHBand="0" w:noVBand="1"/>
      </w:tblPr>
      <w:tblGrid>
        <w:gridCol w:w="5627"/>
        <w:gridCol w:w="2239"/>
        <w:gridCol w:w="2252"/>
      </w:tblGrid>
      <w:tr w:rsidR="00F76839" w:rsidRPr="003C753B" w14:paraId="60A97A6E" w14:textId="77777777" w:rsidTr="007D7172">
        <w:trPr>
          <w:trHeight w:val="10"/>
          <w:jc w:val="center"/>
        </w:trPr>
        <w:tc>
          <w:tcPr>
            <w:tcW w:w="5627" w:type="dxa"/>
            <w:tcBorders>
              <w:bottom w:val="single" w:sz="4" w:space="0" w:color="auto"/>
            </w:tcBorders>
            <w:vAlign w:val="center"/>
          </w:tcPr>
          <w:p w14:paraId="2E521870" w14:textId="77777777" w:rsidR="00F76839" w:rsidRPr="003C753B" w:rsidRDefault="00F76839" w:rsidP="007D7172">
            <w:pPr>
              <w:pStyle w:val="ListParagraph"/>
              <w:spacing w:line="276" w:lineRule="auto"/>
              <w:ind w:left="0"/>
            </w:pPr>
            <w:r w:rsidRPr="003C753B">
              <w:t>Zadaće i poslovi</w:t>
            </w:r>
          </w:p>
        </w:tc>
        <w:tc>
          <w:tcPr>
            <w:tcW w:w="2239" w:type="dxa"/>
            <w:vAlign w:val="center"/>
          </w:tcPr>
          <w:p w14:paraId="1E805608" w14:textId="77777777" w:rsidR="00F76839" w:rsidRPr="003C753B" w:rsidRDefault="00F76839" w:rsidP="007D7172">
            <w:pPr>
              <w:pStyle w:val="ListParagraph"/>
              <w:spacing w:line="276" w:lineRule="auto"/>
              <w:ind w:left="0"/>
              <w:jc w:val="center"/>
            </w:pPr>
            <w:r w:rsidRPr="003C753B">
              <w:t>Nosioci</w:t>
            </w:r>
          </w:p>
        </w:tc>
        <w:tc>
          <w:tcPr>
            <w:tcW w:w="2252" w:type="dxa"/>
            <w:vAlign w:val="center"/>
          </w:tcPr>
          <w:p w14:paraId="3C71467A" w14:textId="77777777" w:rsidR="00F76839" w:rsidRPr="003C753B" w:rsidRDefault="00F76839" w:rsidP="007D7172">
            <w:pPr>
              <w:pStyle w:val="ListParagraph"/>
              <w:spacing w:line="276" w:lineRule="auto"/>
              <w:ind w:left="0"/>
              <w:jc w:val="center"/>
            </w:pPr>
            <w:r w:rsidRPr="003C753B">
              <w:t>Vrijeme</w:t>
            </w:r>
          </w:p>
        </w:tc>
      </w:tr>
      <w:tr w:rsidR="00F76839" w:rsidRPr="003C753B" w14:paraId="4747611A" w14:textId="77777777" w:rsidTr="007D7172">
        <w:trPr>
          <w:trHeight w:val="3242"/>
          <w:jc w:val="center"/>
        </w:trPr>
        <w:tc>
          <w:tcPr>
            <w:tcW w:w="5627" w:type="dxa"/>
            <w:tcBorders>
              <w:bottom w:val="single" w:sz="4" w:space="0" w:color="auto"/>
            </w:tcBorders>
            <w:vAlign w:val="center"/>
          </w:tcPr>
          <w:p w14:paraId="5A380DC6" w14:textId="77777777" w:rsidR="00F76839" w:rsidRPr="003C753B" w:rsidRDefault="00F76839">
            <w:pPr>
              <w:pStyle w:val="ListParagraph"/>
              <w:numPr>
                <w:ilvl w:val="0"/>
                <w:numId w:val="33"/>
              </w:numPr>
              <w:contextualSpacing w:val="0"/>
              <w:jc w:val="both"/>
              <w:rPr>
                <w:u w:val="single"/>
              </w:rPr>
            </w:pPr>
          </w:p>
          <w:p w14:paraId="3375399A" w14:textId="77777777" w:rsidR="00F76839" w:rsidRPr="003C753B" w:rsidRDefault="00F76839">
            <w:pPr>
              <w:pStyle w:val="ListParagraph"/>
              <w:numPr>
                <w:ilvl w:val="0"/>
                <w:numId w:val="34"/>
              </w:numPr>
              <w:contextualSpacing w:val="0"/>
              <w:jc w:val="both"/>
            </w:pPr>
            <w:r w:rsidRPr="003C753B">
              <w:t>Sudjelovanje u prijemu djece u vrtić i radu upisne komisije s ciljem pravodobnog    prepoznavanja i evidentiranja potencijalnih potreba, teškoća te faktora rizika u ranom razvoju</w:t>
            </w:r>
          </w:p>
          <w:p w14:paraId="332F862A" w14:textId="77777777" w:rsidR="00F76839" w:rsidRPr="003C753B" w:rsidRDefault="00F76839">
            <w:pPr>
              <w:pStyle w:val="ListParagraph"/>
              <w:numPr>
                <w:ilvl w:val="0"/>
                <w:numId w:val="34"/>
              </w:numPr>
              <w:contextualSpacing w:val="0"/>
              <w:jc w:val="both"/>
            </w:pPr>
            <w:r w:rsidRPr="003C753B">
              <w:t>Praćenje prilagodbe novoupisane djece i opservacija djece s posebnim odgojno – obrazovnim potrebama</w:t>
            </w:r>
          </w:p>
          <w:p w14:paraId="3913C412" w14:textId="353A4051" w:rsidR="00F76839" w:rsidRPr="003C753B" w:rsidRDefault="00F76839">
            <w:pPr>
              <w:pStyle w:val="ListParagraph"/>
              <w:numPr>
                <w:ilvl w:val="0"/>
                <w:numId w:val="34"/>
              </w:numPr>
              <w:contextualSpacing w:val="0"/>
              <w:jc w:val="both"/>
            </w:pPr>
            <w:r w:rsidRPr="003C753B">
              <w:t>Priprema odgojitelja za dolazak djeteta s TUR/PP i pomoć u pripremni odgojne skupine</w:t>
            </w:r>
          </w:p>
          <w:p w14:paraId="54308645" w14:textId="186173AC" w:rsidR="00F76839" w:rsidRPr="003C753B" w:rsidRDefault="00F76839">
            <w:pPr>
              <w:pStyle w:val="ListParagraph"/>
              <w:numPr>
                <w:ilvl w:val="0"/>
                <w:numId w:val="34"/>
              </w:numPr>
              <w:contextualSpacing w:val="0"/>
              <w:jc w:val="both"/>
            </w:pPr>
            <w:r w:rsidRPr="003C753B">
              <w:t>Izrađivanje programa opservacije za pojedino dijete s teškoćom u razvoju</w:t>
            </w:r>
          </w:p>
          <w:p w14:paraId="4975CAF4" w14:textId="565CC94F" w:rsidR="00F76839" w:rsidRPr="003C753B" w:rsidRDefault="00F76839">
            <w:pPr>
              <w:pStyle w:val="ListParagraph"/>
              <w:numPr>
                <w:ilvl w:val="0"/>
                <w:numId w:val="34"/>
              </w:numPr>
              <w:contextualSpacing w:val="0"/>
              <w:jc w:val="both"/>
            </w:pPr>
            <w:r w:rsidRPr="003C753B">
              <w:t>Opservacija djece s TUR u odgojnoj skupini</w:t>
            </w:r>
          </w:p>
          <w:p w14:paraId="2E017E9D" w14:textId="77777777" w:rsidR="00F76839" w:rsidRPr="003C753B" w:rsidRDefault="00F76839">
            <w:pPr>
              <w:pStyle w:val="ListParagraph"/>
              <w:numPr>
                <w:ilvl w:val="0"/>
                <w:numId w:val="34"/>
              </w:numPr>
              <w:contextualSpacing w:val="0"/>
              <w:jc w:val="both"/>
            </w:pPr>
            <w:r w:rsidRPr="003C753B">
              <w:t>Suradnja s odgojiteljima u uočavanju djece s teškoćama u razvoju</w:t>
            </w:r>
          </w:p>
          <w:p w14:paraId="14B560A4" w14:textId="37B0D006" w:rsidR="00F76839" w:rsidRPr="003C753B" w:rsidRDefault="00F76839">
            <w:pPr>
              <w:pStyle w:val="ListParagraph"/>
              <w:numPr>
                <w:ilvl w:val="0"/>
                <w:numId w:val="34"/>
              </w:numPr>
              <w:contextualSpacing w:val="0"/>
              <w:jc w:val="both"/>
            </w:pPr>
            <w:r w:rsidRPr="003C753B">
              <w:t>Pomoć odgojiteljima u planiranju ciljeva i individualnih aktivnosti za dijete s TUR, a shodno potrebama (teškoće u govorno-jezičnom razvoju, komunikacijske teškoće, teškoće u motoričkom razvoju, teškoće u socio-emocionalnom razvoju, zdravstvene teškoće, darovito dijete i dr.)</w:t>
            </w:r>
          </w:p>
          <w:p w14:paraId="0D493AFD" w14:textId="77777777" w:rsidR="00F76839" w:rsidRPr="003C753B" w:rsidRDefault="00F76839">
            <w:pPr>
              <w:pStyle w:val="ListParagraph"/>
              <w:numPr>
                <w:ilvl w:val="0"/>
                <w:numId w:val="34"/>
              </w:numPr>
              <w:contextualSpacing w:val="0"/>
              <w:jc w:val="both"/>
            </w:pPr>
            <w:r w:rsidRPr="003C753B">
              <w:lastRenderedPageBreak/>
              <w:t>Pomoć odgojiteljima u kreiranju organizacijsko-materijalnog i djelatnog konteksta u odgojnoj skupini</w:t>
            </w:r>
          </w:p>
          <w:p w14:paraId="4D68B35B" w14:textId="77777777" w:rsidR="00F76839" w:rsidRPr="003C753B" w:rsidRDefault="00F76839">
            <w:pPr>
              <w:pStyle w:val="ListParagraph"/>
              <w:numPr>
                <w:ilvl w:val="0"/>
                <w:numId w:val="34"/>
              </w:numPr>
              <w:contextualSpacing w:val="0"/>
              <w:jc w:val="both"/>
            </w:pPr>
            <w:r w:rsidRPr="003C753B">
              <w:t>Upoznavanje odgojitelja s posebnim oblicima i metodama rada i specifičnim pomagalima djece s teškoćama u razvoju s naglaskom na učenje komunikacijskih, govorno-jezičnih  i socijalnih vještina u okviru vrtića u redovnom programu i/ili u suradnji sa specijaliziranim ustanovama</w:t>
            </w:r>
          </w:p>
          <w:p w14:paraId="44B593C8" w14:textId="77777777" w:rsidR="00F76839" w:rsidRPr="003C753B" w:rsidRDefault="00F76839" w:rsidP="005A5F5A">
            <w:pPr>
              <w:pStyle w:val="ListParagraph"/>
              <w:ind w:left="1080"/>
              <w:jc w:val="both"/>
            </w:pPr>
          </w:p>
        </w:tc>
        <w:tc>
          <w:tcPr>
            <w:tcW w:w="2239" w:type="dxa"/>
            <w:vAlign w:val="center"/>
          </w:tcPr>
          <w:p w14:paraId="04F344D0" w14:textId="70417166" w:rsidR="00F76839" w:rsidRPr="003C753B" w:rsidRDefault="00F76839" w:rsidP="007D7172">
            <w:pPr>
              <w:jc w:val="center"/>
            </w:pPr>
            <w:r w:rsidRPr="003C753B">
              <w:lastRenderedPageBreak/>
              <w:t>Stručni suradnik</w:t>
            </w:r>
          </w:p>
          <w:p w14:paraId="03A39B49" w14:textId="77777777" w:rsidR="00F76839" w:rsidRPr="003C753B" w:rsidRDefault="00F76839" w:rsidP="007D7172">
            <w:pPr>
              <w:jc w:val="center"/>
            </w:pPr>
            <w:r w:rsidRPr="003C753B">
              <w:t>Odgajatelji</w:t>
            </w:r>
          </w:p>
          <w:p w14:paraId="684747A3" w14:textId="77777777" w:rsidR="00F76839" w:rsidRPr="003C753B" w:rsidRDefault="00F76839" w:rsidP="007D7172">
            <w:pPr>
              <w:jc w:val="center"/>
            </w:pPr>
            <w:r w:rsidRPr="003C753B">
              <w:t>Ravnateljica</w:t>
            </w:r>
          </w:p>
          <w:p w14:paraId="3688EA14" w14:textId="3616BB78" w:rsidR="00F76839" w:rsidRPr="003C753B" w:rsidRDefault="00F76839" w:rsidP="007D7172">
            <w:pPr>
              <w:jc w:val="center"/>
            </w:pPr>
            <w:r w:rsidRPr="003C753B">
              <w:t>Zdravstven</w:t>
            </w:r>
            <w:r w:rsidR="005A5F5A" w:rsidRPr="003C753B">
              <w:t>a</w:t>
            </w:r>
            <w:r w:rsidRPr="003C753B">
              <w:t xml:space="preserve"> voditeljica</w:t>
            </w:r>
          </w:p>
        </w:tc>
        <w:tc>
          <w:tcPr>
            <w:tcW w:w="2252" w:type="dxa"/>
            <w:vAlign w:val="center"/>
          </w:tcPr>
          <w:p w14:paraId="3D88E1B3" w14:textId="77777777" w:rsidR="00F76839" w:rsidRPr="003C753B" w:rsidRDefault="00F76839" w:rsidP="007D7172">
            <w:pPr>
              <w:spacing w:after="200" w:line="276" w:lineRule="auto"/>
              <w:jc w:val="center"/>
            </w:pPr>
            <w:r w:rsidRPr="003C753B">
              <w:t>Kontinuirano</w:t>
            </w:r>
          </w:p>
        </w:tc>
      </w:tr>
      <w:tr w:rsidR="00F76839" w:rsidRPr="003C753B" w14:paraId="1D757454" w14:textId="77777777" w:rsidTr="007D7172">
        <w:trPr>
          <w:trHeight w:val="11"/>
          <w:jc w:val="center"/>
        </w:trPr>
        <w:tc>
          <w:tcPr>
            <w:tcW w:w="5627" w:type="dxa"/>
            <w:tcBorders>
              <w:top w:val="single" w:sz="4" w:space="0" w:color="auto"/>
            </w:tcBorders>
            <w:vAlign w:val="center"/>
          </w:tcPr>
          <w:p w14:paraId="72832CF8" w14:textId="10D66773" w:rsidR="00F76839" w:rsidRPr="003C753B" w:rsidRDefault="00F76839" w:rsidP="00F76839">
            <w:pPr>
              <w:jc w:val="both"/>
            </w:pPr>
            <w:r w:rsidRPr="003C753B">
              <w:t>2)</w:t>
            </w:r>
            <w:r w:rsidRPr="003C753B">
              <w:tab/>
            </w:r>
          </w:p>
          <w:p w14:paraId="2D611537" w14:textId="77777777" w:rsidR="00F76839" w:rsidRPr="003C753B" w:rsidRDefault="00F76839">
            <w:pPr>
              <w:numPr>
                <w:ilvl w:val="0"/>
                <w:numId w:val="31"/>
              </w:numPr>
              <w:jc w:val="both"/>
            </w:pPr>
            <w:r w:rsidRPr="003C753B">
              <w:t>Predlaganje modela inkluzije, kreiranje organizacijskih i materijalnih uvjeta za uključivanje djece s TUR</w:t>
            </w:r>
          </w:p>
          <w:p w14:paraId="0077A0D9" w14:textId="77777777" w:rsidR="00F76839" w:rsidRPr="003C753B" w:rsidRDefault="00F76839">
            <w:pPr>
              <w:numPr>
                <w:ilvl w:val="0"/>
                <w:numId w:val="31"/>
              </w:numPr>
              <w:jc w:val="both"/>
            </w:pPr>
            <w:r w:rsidRPr="003C753B">
              <w:t>Pravilan odabir i primjena didaktičkih materijala za djecu s TUR te samostalna izrada didaktičkih materijala</w:t>
            </w:r>
          </w:p>
          <w:p w14:paraId="08624B59" w14:textId="77777777" w:rsidR="00F76839" w:rsidRPr="003C753B" w:rsidRDefault="00F76839">
            <w:pPr>
              <w:numPr>
                <w:ilvl w:val="0"/>
                <w:numId w:val="31"/>
              </w:numPr>
              <w:jc w:val="both"/>
            </w:pPr>
            <w:r w:rsidRPr="003C753B">
              <w:t>Otkrivanje i procjenjivanje aktualne, prolazne i potencijalne potrebe djece</w:t>
            </w:r>
          </w:p>
          <w:p w14:paraId="3DF156BF" w14:textId="77777777" w:rsidR="00F76839" w:rsidRPr="003C753B" w:rsidRDefault="00F76839">
            <w:pPr>
              <w:numPr>
                <w:ilvl w:val="0"/>
                <w:numId w:val="31"/>
              </w:numPr>
              <w:jc w:val="both"/>
            </w:pPr>
            <w:r w:rsidRPr="003C753B">
              <w:t>Evidentiranje odstupanja u razvoju kod pojedine djece, te intenzivnije pratiti evidentiranu djecu</w:t>
            </w:r>
          </w:p>
          <w:p w14:paraId="6E99B251" w14:textId="77777777" w:rsidR="00F76839" w:rsidRPr="003C753B" w:rsidRDefault="00F76839">
            <w:pPr>
              <w:numPr>
                <w:ilvl w:val="0"/>
                <w:numId w:val="31"/>
              </w:numPr>
              <w:jc w:val="both"/>
            </w:pPr>
            <w:r w:rsidRPr="003C753B">
              <w:t>Prikupljanje podataka, medicinske dokumentacije i vođenje dosjea djeteta te briga o zaštiti podataka</w:t>
            </w:r>
          </w:p>
          <w:p w14:paraId="195AB62E" w14:textId="77777777" w:rsidR="00F76839" w:rsidRPr="003C753B" w:rsidRDefault="00F76839">
            <w:pPr>
              <w:numPr>
                <w:ilvl w:val="0"/>
                <w:numId w:val="31"/>
              </w:numPr>
              <w:jc w:val="both"/>
            </w:pPr>
            <w:r w:rsidRPr="003C753B">
              <w:t>Neposredan rad u skupini u koju je uključeno dijete s TUR kao i praćenje djece s TUR unutar matične skupine</w:t>
            </w:r>
          </w:p>
          <w:p w14:paraId="480BB3CA" w14:textId="77777777" w:rsidR="00F76839" w:rsidRPr="003C753B" w:rsidRDefault="00F76839">
            <w:pPr>
              <w:numPr>
                <w:ilvl w:val="0"/>
                <w:numId w:val="31"/>
              </w:numPr>
              <w:jc w:val="both"/>
            </w:pPr>
            <w:r w:rsidRPr="003C753B">
              <w:t>Upućivanje na dodatne preglede i dijagnozu u specijalizirane ustanove</w:t>
            </w:r>
          </w:p>
          <w:p w14:paraId="03FD2540" w14:textId="77777777" w:rsidR="00F76839" w:rsidRPr="003C753B" w:rsidRDefault="00F76839">
            <w:pPr>
              <w:numPr>
                <w:ilvl w:val="0"/>
                <w:numId w:val="31"/>
              </w:numPr>
              <w:jc w:val="both"/>
            </w:pPr>
            <w:r w:rsidRPr="003C753B">
              <w:t xml:space="preserve">Suradnja sa specijaliziranim ustanovama </w:t>
            </w:r>
          </w:p>
          <w:p w14:paraId="218ACC10" w14:textId="77777777" w:rsidR="00F76839" w:rsidRPr="003C753B" w:rsidRDefault="00F76839">
            <w:pPr>
              <w:numPr>
                <w:ilvl w:val="0"/>
                <w:numId w:val="31"/>
              </w:numPr>
              <w:jc w:val="both"/>
            </w:pPr>
            <w:r w:rsidRPr="003C753B">
              <w:t xml:space="preserve">Suradnja s odgojiteljima – razmjena informacija o djetetu kako bi se postignuli što uspješniji individualni i grupni terapijski postupci </w:t>
            </w:r>
          </w:p>
          <w:p w14:paraId="64C3440C" w14:textId="77777777" w:rsidR="00F76839" w:rsidRPr="003C753B" w:rsidRDefault="00F76839">
            <w:pPr>
              <w:numPr>
                <w:ilvl w:val="0"/>
                <w:numId w:val="31"/>
              </w:numPr>
              <w:jc w:val="both"/>
            </w:pPr>
            <w:r w:rsidRPr="003C753B">
              <w:t>Praćenje rasta i razvoja te napredovanje svakog pojedinog djeteta</w:t>
            </w:r>
          </w:p>
          <w:p w14:paraId="21D68270" w14:textId="77777777" w:rsidR="00F76839" w:rsidRPr="003C753B" w:rsidRDefault="00F76839">
            <w:pPr>
              <w:numPr>
                <w:ilvl w:val="0"/>
                <w:numId w:val="31"/>
              </w:numPr>
              <w:spacing w:after="200" w:line="276" w:lineRule="auto"/>
              <w:jc w:val="both"/>
            </w:pPr>
            <w:r w:rsidRPr="003C753B">
              <w:t>Procjena spremnosti za školu i pisanje mišljenja prilikom upisa djeteta s TUR u školu</w:t>
            </w:r>
          </w:p>
        </w:tc>
        <w:tc>
          <w:tcPr>
            <w:tcW w:w="2239" w:type="dxa"/>
            <w:vAlign w:val="center"/>
          </w:tcPr>
          <w:p w14:paraId="3D56CDFE" w14:textId="65FC6866" w:rsidR="00F76839" w:rsidRPr="003C753B" w:rsidRDefault="00F76839" w:rsidP="007D7172">
            <w:pPr>
              <w:jc w:val="center"/>
            </w:pPr>
            <w:r w:rsidRPr="003C753B">
              <w:t>Stručni suradnik</w:t>
            </w:r>
          </w:p>
          <w:p w14:paraId="462951CE" w14:textId="77777777" w:rsidR="00F76839" w:rsidRPr="003C753B" w:rsidRDefault="00F76839" w:rsidP="007D7172">
            <w:pPr>
              <w:jc w:val="center"/>
            </w:pPr>
            <w:r w:rsidRPr="003C753B">
              <w:t>Odgajatelji</w:t>
            </w:r>
          </w:p>
          <w:p w14:paraId="66DC97E7" w14:textId="77777777" w:rsidR="00F76839" w:rsidRPr="003C753B" w:rsidRDefault="00F76839" w:rsidP="007D7172">
            <w:pPr>
              <w:jc w:val="center"/>
            </w:pPr>
            <w:r w:rsidRPr="003C753B">
              <w:t>Ravnateljica</w:t>
            </w:r>
          </w:p>
          <w:p w14:paraId="3A341F15" w14:textId="1E56DB9B" w:rsidR="00F76839" w:rsidRPr="003C753B" w:rsidRDefault="00F76839" w:rsidP="007D7172">
            <w:pPr>
              <w:jc w:val="center"/>
            </w:pPr>
            <w:r w:rsidRPr="003C753B">
              <w:t>Zdravstvena voditeljica</w:t>
            </w:r>
          </w:p>
        </w:tc>
        <w:tc>
          <w:tcPr>
            <w:tcW w:w="2252" w:type="dxa"/>
            <w:vAlign w:val="center"/>
          </w:tcPr>
          <w:p w14:paraId="7C993AE6" w14:textId="77777777" w:rsidR="00F76839" w:rsidRPr="003C753B" w:rsidRDefault="00F76839" w:rsidP="007D7172">
            <w:pPr>
              <w:spacing w:after="200" w:line="276" w:lineRule="auto"/>
              <w:jc w:val="center"/>
            </w:pPr>
            <w:r w:rsidRPr="003C753B">
              <w:t>Kontinuirano</w:t>
            </w:r>
          </w:p>
        </w:tc>
      </w:tr>
      <w:tr w:rsidR="00F76839" w:rsidRPr="003C753B" w14:paraId="22DE7B03" w14:textId="77777777" w:rsidTr="005A5F5A">
        <w:trPr>
          <w:trHeight w:val="3827"/>
          <w:jc w:val="center"/>
        </w:trPr>
        <w:tc>
          <w:tcPr>
            <w:tcW w:w="5627" w:type="dxa"/>
          </w:tcPr>
          <w:p w14:paraId="51F51E1A" w14:textId="77777777" w:rsidR="00F76839" w:rsidRPr="003C753B" w:rsidRDefault="00F76839">
            <w:pPr>
              <w:numPr>
                <w:ilvl w:val="0"/>
                <w:numId w:val="32"/>
              </w:numPr>
              <w:jc w:val="both"/>
            </w:pPr>
            <w:r w:rsidRPr="003C753B">
              <w:lastRenderedPageBreak/>
              <w:t xml:space="preserve">Suradnja s roditeljima na nivou međusobnog informiranja (ponašanje djeteta, napredak u rastu i razvoju, mogućnosti i očekivanja od djeteta, interesi i specifične sposobnosti djeteta, osobitosti roditeljskog i sociološkog okruženja ...) </w:t>
            </w:r>
          </w:p>
          <w:p w14:paraId="4390B804" w14:textId="77777777" w:rsidR="00F76839" w:rsidRPr="003C753B" w:rsidRDefault="00F76839">
            <w:pPr>
              <w:numPr>
                <w:ilvl w:val="0"/>
                <w:numId w:val="32"/>
              </w:numPr>
              <w:jc w:val="both"/>
            </w:pPr>
            <w:r w:rsidRPr="003C753B">
              <w:t>Upućivanje roditelja za odlazak s djetetom na specijalističke preglede, jedinstveno tijelo vještačenja i ostvarivanje prava iz socijalne i zdravstvene skrbi</w:t>
            </w:r>
          </w:p>
          <w:p w14:paraId="3821EC33" w14:textId="5F2B1552" w:rsidR="00F76839" w:rsidRPr="003C753B" w:rsidRDefault="00F76839">
            <w:pPr>
              <w:numPr>
                <w:ilvl w:val="0"/>
                <w:numId w:val="32"/>
              </w:numPr>
              <w:jc w:val="both"/>
            </w:pPr>
            <w:r w:rsidRPr="003C753B">
              <w:t>Podržavanje roditelja u rehabilitaciji djece izvan vrtića</w:t>
            </w:r>
          </w:p>
          <w:p w14:paraId="086F22FE" w14:textId="77777777" w:rsidR="00F76839" w:rsidRPr="003C753B" w:rsidRDefault="00F76839" w:rsidP="007D7172"/>
        </w:tc>
        <w:tc>
          <w:tcPr>
            <w:tcW w:w="2239" w:type="dxa"/>
            <w:vAlign w:val="center"/>
          </w:tcPr>
          <w:p w14:paraId="2A9E222C" w14:textId="194C6CED" w:rsidR="00F76839" w:rsidRPr="003C753B" w:rsidRDefault="00F76839" w:rsidP="007D7172">
            <w:pPr>
              <w:jc w:val="center"/>
            </w:pPr>
            <w:r w:rsidRPr="003C753B">
              <w:t>Stručni suradnik</w:t>
            </w:r>
          </w:p>
          <w:p w14:paraId="7A584C4F" w14:textId="77777777" w:rsidR="00F76839" w:rsidRPr="003C753B" w:rsidRDefault="00F76839" w:rsidP="007D7172">
            <w:pPr>
              <w:jc w:val="center"/>
            </w:pPr>
            <w:r w:rsidRPr="003C753B">
              <w:t>Ravnateljica</w:t>
            </w:r>
          </w:p>
          <w:p w14:paraId="28747B38" w14:textId="77777777" w:rsidR="00F76839" w:rsidRPr="003C753B" w:rsidRDefault="00F76839" w:rsidP="007D7172">
            <w:pPr>
              <w:jc w:val="center"/>
            </w:pPr>
            <w:r w:rsidRPr="003C753B">
              <w:t>Odgajatelji</w:t>
            </w:r>
          </w:p>
          <w:p w14:paraId="4A50372B" w14:textId="1617ACB4" w:rsidR="00F76839" w:rsidRPr="003C753B" w:rsidRDefault="00F76839" w:rsidP="007D7172">
            <w:pPr>
              <w:jc w:val="center"/>
            </w:pPr>
            <w:r w:rsidRPr="003C753B">
              <w:t>Zdravstvena voditeljica</w:t>
            </w:r>
          </w:p>
          <w:p w14:paraId="17A7EB63" w14:textId="77777777" w:rsidR="00F76839" w:rsidRPr="003C753B" w:rsidRDefault="00F76839" w:rsidP="007D7172"/>
          <w:p w14:paraId="1FFDF8DA" w14:textId="77777777" w:rsidR="00F76839" w:rsidRPr="003C753B" w:rsidRDefault="00F76839" w:rsidP="007D7172"/>
          <w:p w14:paraId="6D408C66" w14:textId="77777777" w:rsidR="00F76839" w:rsidRPr="003C753B" w:rsidRDefault="00F76839" w:rsidP="007D7172"/>
          <w:p w14:paraId="605710A6" w14:textId="77777777" w:rsidR="00F76839" w:rsidRPr="003C753B" w:rsidRDefault="00F76839" w:rsidP="007D7172"/>
          <w:p w14:paraId="0726AA38" w14:textId="77777777" w:rsidR="00F76839" w:rsidRPr="003C753B" w:rsidRDefault="00F76839" w:rsidP="007D7172"/>
          <w:p w14:paraId="715CC7C2" w14:textId="77777777" w:rsidR="00F76839" w:rsidRPr="003C753B" w:rsidRDefault="00F76839" w:rsidP="007D7172"/>
          <w:p w14:paraId="0F685E22" w14:textId="77777777" w:rsidR="00F76839" w:rsidRPr="003C753B" w:rsidRDefault="00F76839" w:rsidP="007D7172"/>
          <w:p w14:paraId="31EFED2F" w14:textId="77777777" w:rsidR="00F76839" w:rsidRPr="003C753B" w:rsidRDefault="00F76839" w:rsidP="007D7172"/>
          <w:p w14:paraId="5C6AEBB4" w14:textId="77777777" w:rsidR="00F76839" w:rsidRPr="003C753B" w:rsidRDefault="00F76839" w:rsidP="007D7172"/>
          <w:p w14:paraId="0CE14B1C" w14:textId="77777777" w:rsidR="00F76839" w:rsidRPr="003C753B" w:rsidRDefault="00F76839" w:rsidP="007D7172"/>
          <w:p w14:paraId="3A0B282C" w14:textId="77777777" w:rsidR="00F76839" w:rsidRPr="003C753B" w:rsidRDefault="00F76839" w:rsidP="007D7172"/>
          <w:p w14:paraId="5910DFE6" w14:textId="77777777" w:rsidR="00F76839" w:rsidRPr="003C753B" w:rsidRDefault="00F76839" w:rsidP="007D7172"/>
          <w:p w14:paraId="776A5211" w14:textId="77777777" w:rsidR="00F76839" w:rsidRPr="003C753B" w:rsidRDefault="00F76839" w:rsidP="007D7172"/>
          <w:p w14:paraId="44DB5C5F" w14:textId="77777777" w:rsidR="00F76839" w:rsidRPr="003C753B" w:rsidRDefault="00F76839" w:rsidP="007D7172"/>
          <w:p w14:paraId="2E738EA4" w14:textId="77777777" w:rsidR="00F76839" w:rsidRPr="003C753B" w:rsidRDefault="00F76839" w:rsidP="007D7172"/>
        </w:tc>
        <w:tc>
          <w:tcPr>
            <w:tcW w:w="2252" w:type="dxa"/>
            <w:vAlign w:val="center"/>
          </w:tcPr>
          <w:p w14:paraId="2233F329" w14:textId="77777777" w:rsidR="00F76839" w:rsidRPr="003C753B" w:rsidRDefault="00F76839" w:rsidP="007D7172">
            <w:pPr>
              <w:spacing w:after="200" w:line="276" w:lineRule="auto"/>
              <w:jc w:val="center"/>
            </w:pPr>
            <w:r w:rsidRPr="003C753B">
              <w:t>Kontinuirano</w:t>
            </w:r>
          </w:p>
          <w:p w14:paraId="3E042D9B" w14:textId="77777777" w:rsidR="00F76839" w:rsidRPr="003C753B" w:rsidRDefault="00F76839" w:rsidP="007D7172"/>
          <w:p w14:paraId="4156789D" w14:textId="77777777" w:rsidR="00F76839" w:rsidRPr="003C753B" w:rsidRDefault="00F76839" w:rsidP="007D7172"/>
          <w:p w14:paraId="2D5DE8B1" w14:textId="77777777" w:rsidR="00F76839" w:rsidRPr="003C753B" w:rsidRDefault="00F76839" w:rsidP="007D7172"/>
          <w:p w14:paraId="06B496FC" w14:textId="77777777" w:rsidR="00F76839" w:rsidRPr="003C753B" w:rsidRDefault="00F76839" w:rsidP="007D7172"/>
          <w:p w14:paraId="5910FC5D" w14:textId="77777777" w:rsidR="00F76839" w:rsidRPr="003C753B" w:rsidRDefault="00F76839" w:rsidP="007D7172"/>
          <w:p w14:paraId="7BAE6C2D" w14:textId="77777777" w:rsidR="00F76839" w:rsidRPr="003C753B" w:rsidRDefault="00F76839" w:rsidP="007D7172"/>
          <w:p w14:paraId="6D78E5DE" w14:textId="77777777" w:rsidR="00F76839" w:rsidRPr="003C753B" w:rsidRDefault="00F76839" w:rsidP="007D7172"/>
          <w:p w14:paraId="521768AA" w14:textId="77777777" w:rsidR="00F76839" w:rsidRPr="003C753B" w:rsidRDefault="00F76839" w:rsidP="007D7172"/>
          <w:p w14:paraId="671714B4" w14:textId="77777777" w:rsidR="00F76839" w:rsidRPr="003C753B" w:rsidRDefault="00F76839" w:rsidP="007D7172"/>
          <w:p w14:paraId="7B821A26" w14:textId="77777777" w:rsidR="00F76839" w:rsidRPr="003C753B" w:rsidRDefault="00F76839" w:rsidP="007D7172"/>
          <w:p w14:paraId="49321F10" w14:textId="77777777" w:rsidR="00F76839" w:rsidRPr="003C753B" w:rsidRDefault="00F76839" w:rsidP="007D7172"/>
        </w:tc>
      </w:tr>
    </w:tbl>
    <w:p w14:paraId="7AC597F4" w14:textId="77777777" w:rsidR="00F76839" w:rsidRPr="003C753B" w:rsidRDefault="00F768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000003DF" w14:textId="77777777" w:rsidR="00FA6519" w:rsidRPr="003C753B" w:rsidRDefault="00FA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00000402" w14:textId="66DCDED2" w:rsidR="00FA6519" w:rsidRPr="003C753B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  <w:r w:rsidRPr="003C753B">
        <w:rPr>
          <w:b/>
          <w:color w:val="000000"/>
        </w:rPr>
        <w:t>4.</w:t>
      </w:r>
      <w:r w:rsidR="00754027" w:rsidRPr="003C753B">
        <w:rPr>
          <w:b/>
          <w:color w:val="000000"/>
        </w:rPr>
        <w:t>3</w:t>
      </w:r>
      <w:r w:rsidRPr="003C753B">
        <w:rPr>
          <w:b/>
          <w:color w:val="000000"/>
        </w:rPr>
        <w:t xml:space="preserve">. </w:t>
      </w:r>
      <w:bookmarkStart w:id="8" w:name="_Hlk177557080"/>
      <w:r w:rsidRPr="003C753B">
        <w:rPr>
          <w:b/>
          <w:color w:val="000000"/>
        </w:rPr>
        <w:t>Obogaćivanje svih programa fakultativnim sadržajima: predstave, izleti, edukativne posjete i sportsko-rekreativni programi</w:t>
      </w:r>
      <w:bookmarkEnd w:id="8"/>
    </w:p>
    <w:p w14:paraId="00000403" w14:textId="77777777" w:rsidR="00FA6519" w:rsidRPr="003C753B" w:rsidRDefault="00FA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</w:p>
    <w:tbl>
      <w:tblPr>
        <w:tblStyle w:val="affb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021"/>
      </w:tblGrid>
      <w:tr w:rsidR="00FA6519" w:rsidRPr="003C753B" w14:paraId="472C6062" w14:textId="77777777">
        <w:tc>
          <w:tcPr>
            <w:tcW w:w="3020" w:type="dxa"/>
          </w:tcPr>
          <w:p w14:paraId="00000404" w14:textId="28069378" w:rsidR="00FA6519" w:rsidRPr="003C753B" w:rsidRDefault="005A5F5A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3C753B">
              <w:rPr>
                <w:b/>
                <w:color w:val="000000"/>
              </w:rPr>
              <w:t>Orjentacijski vremenik</w:t>
            </w:r>
          </w:p>
        </w:tc>
        <w:tc>
          <w:tcPr>
            <w:tcW w:w="3021" w:type="dxa"/>
          </w:tcPr>
          <w:p w14:paraId="00000405" w14:textId="7B661999" w:rsidR="00FA6519" w:rsidRPr="003C753B" w:rsidRDefault="005A5F5A" w:rsidP="005A5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C753B">
              <w:rPr>
                <w:b/>
                <w:color w:val="000000"/>
              </w:rPr>
              <w:t>Sadržaj</w:t>
            </w:r>
          </w:p>
        </w:tc>
        <w:tc>
          <w:tcPr>
            <w:tcW w:w="3021" w:type="dxa"/>
          </w:tcPr>
          <w:p w14:paraId="00000406" w14:textId="77777777" w:rsidR="00FA6519" w:rsidRPr="003C753B" w:rsidRDefault="00FA6519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FA6519" w:rsidRPr="003C753B" w14:paraId="0C7A7AFA" w14:textId="77777777">
        <w:trPr>
          <w:trHeight w:val="1425"/>
        </w:trPr>
        <w:tc>
          <w:tcPr>
            <w:tcW w:w="3020" w:type="dxa"/>
            <w:vMerge w:val="restart"/>
          </w:tcPr>
          <w:p w14:paraId="00000407" w14:textId="77777777" w:rsidR="00FA6519" w:rsidRPr="003C753B" w:rsidRDefault="003F1C03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listopad</w:t>
            </w:r>
          </w:p>
        </w:tc>
        <w:tc>
          <w:tcPr>
            <w:tcW w:w="3021" w:type="dxa"/>
          </w:tcPr>
          <w:p w14:paraId="00000408" w14:textId="77777777" w:rsidR="00FA6519" w:rsidRPr="003C753B" w:rsidRDefault="003F1C03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Cjelodnevni izlet u organizaciji turističke agencije – odabir destinacije u suradnji odgojitelja, pedagoga i više medicinske sestre u skladu s orijentacijskim planom odgojno-obrazovnog rada dobnih skupina</w:t>
            </w:r>
          </w:p>
        </w:tc>
        <w:tc>
          <w:tcPr>
            <w:tcW w:w="3021" w:type="dxa"/>
          </w:tcPr>
          <w:p w14:paraId="00000409" w14:textId="77777777" w:rsidR="00FA6519" w:rsidRPr="003C753B" w:rsidRDefault="003F1C03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Za djecu s navršenih pet godina</w:t>
            </w:r>
          </w:p>
        </w:tc>
      </w:tr>
      <w:tr w:rsidR="00FA6519" w:rsidRPr="003C753B" w14:paraId="51CC8776" w14:textId="77777777">
        <w:trPr>
          <w:trHeight w:val="1425"/>
        </w:trPr>
        <w:tc>
          <w:tcPr>
            <w:tcW w:w="3020" w:type="dxa"/>
            <w:vMerge/>
          </w:tcPr>
          <w:p w14:paraId="0000040A" w14:textId="77777777" w:rsidR="00FA6519" w:rsidRPr="003C753B" w:rsidRDefault="00FA6519" w:rsidP="00880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21" w:type="dxa"/>
          </w:tcPr>
          <w:p w14:paraId="0000040B" w14:textId="77777777" w:rsidR="00FA6519" w:rsidRPr="003C753B" w:rsidRDefault="003F1C03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Kazališna predstava</w:t>
            </w:r>
          </w:p>
        </w:tc>
        <w:tc>
          <w:tcPr>
            <w:tcW w:w="3021" w:type="dxa"/>
          </w:tcPr>
          <w:p w14:paraId="0000040C" w14:textId="77777777" w:rsidR="00FA6519" w:rsidRPr="003C753B" w:rsidRDefault="003F1C03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Predstava za djecu polaznike vrtića i djecu polaznike programa predškole van reodvitog programa</w:t>
            </w:r>
          </w:p>
        </w:tc>
      </w:tr>
      <w:tr w:rsidR="00FA6519" w:rsidRPr="003C753B" w14:paraId="2E758E03" w14:textId="77777777">
        <w:tc>
          <w:tcPr>
            <w:tcW w:w="3020" w:type="dxa"/>
          </w:tcPr>
          <w:p w14:paraId="0000040D" w14:textId="77777777" w:rsidR="00FA6519" w:rsidRPr="003C753B" w:rsidRDefault="003F1C03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studeni</w:t>
            </w:r>
          </w:p>
        </w:tc>
        <w:tc>
          <w:tcPr>
            <w:tcW w:w="3021" w:type="dxa"/>
          </w:tcPr>
          <w:p w14:paraId="0000040E" w14:textId="77777777" w:rsidR="00FA6519" w:rsidRPr="003C753B" w:rsidRDefault="003F1C03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 xml:space="preserve">Milenijsko čitanje bajki, </w:t>
            </w:r>
          </w:p>
        </w:tc>
        <w:tc>
          <w:tcPr>
            <w:tcW w:w="3021" w:type="dxa"/>
          </w:tcPr>
          <w:p w14:paraId="0000040F" w14:textId="77777777" w:rsidR="00FA6519" w:rsidRPr="003C753B" w:rsidRDefault="00FA6519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FA6519" w:rsidRPr="003C753B" w14:paraId="6ED5E241" w14:textId="77777777">
        <w:tc>
          <w:tcPr>
            <w:tcW w:w="3020" w:type="dxa"/>
          </w:tcPr>
          <w:p w14:paraId="00000410" w14:textId="77777777" w:rsidR="00FA6519" w:rsidRPr="003C753B" w:rsidRDefault="003F1C03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prosinac</w:t>
            </w:r>
          </w:p>
        </w:tc>
        <w:tc>
          <w:tcPr>
            <w:tcW w:w="3021" w:type="dxa"/>
          </w:tcPr>
          <w:p w14:paraId="00000411" w14:textId="77777777" w:rsidR="00FA6519" w:rsidRPr="003C753B" w:rsidRDefault="003F1C03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Kazališna predstava na temu Božića, sudjelovanje djece na božićnom koncertu, Manifestacija Božić u Lekeniku</w:t>
            </w:r>
          </w:p>
        </w:tc>
        <w:tc>
          <w:tcPr>
            <w:tcW w:w="3021" w:type="dxa"/>
          </w:tcPr>
          <w:p w14:paraId="00000412" w14:textId="77777777" w:rsidR="00FA6519" w:rsidRPr="003C753B" w:rsidRDefault="003F1C03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Predstava za djecu vrtićke dobi</w:t>
            </w:r>
          </w:p>
        </w:tc>
      </w:tr>
      <w:tr w:rsidR="00FA6519" w:rsidRPr="003C753B" w14:paraId="1E55B74D" w14:textId="77777777">
        <w:tc>
          <w:tcPr>
            <w:tcW w:w="3020" w:type="dxa"/>
          </w:tcPr>
          <w:p w14:paraId="00000413" w14:textId="77777777" w:rsidR="00FA6519" w:rsidRPr="003C753B" w:rsidRDefault="003F1C03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lastRenderedPageBreak/>
              <w:t>veljača</w:t>
            </w:r>
          </w:p>
        </w:tc>
        <w:tc>
          <w:tcPr>
            <w:tcW w:w="3021" w:type="dxa"/>
          </w:tcPr>
          <w:p w14:paraId="00000414" w14:textId="77777777" w:rsidR="00FA6519" w:rsidRPr="003C753B" w:rsidRDefault="003F1C03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 xml:space="preserve">Sudjelovanje djece na svečanosti povodom Dječjeg maskenbala u Lekeniku </w:t>
            </w:r>
          </w:p>
        </w:tc>
        <w:tc>
          <w:tcPr>
            <w:tcW w:w="3021" w:type="dxa"/>
          </w:tcPr>
          <w:p w14:paraId="00000415" w14:textId="77777777" w:rsidR="00FA6519" w:rsidRPr="003C753B" w:rsidRDefault="00FA6519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FA6519" w:rsidRPr="003C753B" w14:paraId="5965B6CC" w14:textId="77777777">
        <w:tc>
          <w:tcPr>
            <w:tcW w:w="3020" w:type="dxa"/>
          </w:tcPr>
          <w:p w14:paraId="00000416" w14:textId="534E033F" w:rsidR="00FA6519" w:rsidRPr="003C753B" w:rsidRDefault="003C753B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3F1C03" w:rsidRPr="003C753B">
              <w:rPr>
                <w:color w:val="000000"/>
              </w:rPr>
              <w:t>žujak</w:t>
            </w:r>
            <w:r w:rsidR="009B6CD6" w:rsidRPr="003C753B">
              <w:rPr>
                <w:color w:val="000000"/>
              </w:rPr>
              <w:t>-travanj</w:t>
            </w:r>
          </w:p>
        </w:tc>
        <w:tc>
          <w:tcPr>
            <w:tcW w:w="3021" w:type="dxa"/>
          </w:tcPr>
          <w:p w14:paraId="00000417" w14:textId="77777777" w:rsidR="00FA6519" w:rsidRPr="003C753B" w:rsidRDefault="003F1C03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Kazališna ili mađioničarska predstava</w:t>
            </w:r>
          </w:p>
        </w:tc>
        <w:tc>
          <w:tcPr>
            <w:tcW w:w="3021" w:type="dxa"/>
          </w:tcPr>
          <w:p w14:paraId="00000418" w14:textId="77777777" w:rsidR="00FA6519" w:rsidRPr="003C753B" w:rsidRDefault="00FA6519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FA6519" w:rsidRPr="003C753B" w14:paraId="029F2C94" w14:textId="77777777">
        <w:trPr>
          <w:trHeight w:val="1860"/>
        </w:trPr>
        <w:tc>
          <w:tcPr>
            <w:tcW w:w="3020" w:type="dxa"/>
            <w:vMerge w:val="restart"/>
          </w:tcPr>
          <w:p w14:paraId="0000041C" w14:textId="77777777" w:rsidR="00FA6519" w:rsidRPr="003C753B" w:rsidRDefault="003F1C03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svibanj</w:t>
            </w:r>
          </w:p>
        </w:tc>
        <w:tc>
          <w:tcPr>
            <w:tcW w:w="3021" w:type="dxa"/>
          </w:tcPr>
          <w:p w14:paraId="0000041D" w14:textId="77777777" w:rsidR="00FA6519" w:rsidRPr="003C753B" w:rsidRDefault="003F1C03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Kazališna predstava</w:t>
            </w:r>
          </w:p>
        </w:tc>
        <w:tc>
          <w:tcPr>
            <w:tcW w:w="3021" w:type="dxa"/>
          </w:tcPr>
          <w:p w14:paraId="0000041E" w14:textId="77777777" w:rsidR="00FA6519" w:rsidRPr="003C753B" w:rsidRDefault="003F1C03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Za djecu polaznike Vrtića</w:t>
            </w:r>
          </w:p>
        </w:tc>
      </w:tr>
      <w:tr w:rsidR="00FA6519" w:rsidRPr="003C753B" w14:paraId="2F7DC963" w14:textId="77777777">
        <w:trPr>
          <w:trHeight w:val="1860"/>
        </w:trPr>
        <w:tc>
          <w:tcPr>
            <w:tcW w:w="3020" w:type="dxa"/>
            <w:vMerge/>
          </w:tcPr>
          <w:p w14:paraId="0000041F" w14:textId="77777777" w:rsidR="00FA6519" w:rsidRPr="003C753B" w:rsidRDefault="00FA6519" w:rsidP="00880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21" w:type="dxa"/>
          </w:tcPr>
          <w:p w14:paraId="00000420" w14:textId="77777777" w:rsidR="00FA6519" w:rsidRPr="003C753B" w:rsidRDefault="003F1C03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Cjelodnevni izlet u organizaciji turističke agencije – odabir destinacije u suradnji odgojitelja, pedagoga i zdravstvenog voditelja u skladu s orijentacijskim planom odgojno-obrazovnog rada dobnih skupina</w:t>
            </w:r>
          </w:p>
        </w:tc>
        <w:tc>
          <w:tcPr>
            <w:tcW w:w="3021" w:type="dxa"/>
          </w:tcPr>
          <w:p w14:paraId="00000421" w14:textId="77777777" w:rsidR="00FA6519" w:rsidRPr="003C753B" w:rsidRDefault="003F1C03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Za djecu s navršenih pet godina – djeca polaznici Vrtića i djeca polaznici programa predškole van redovitog programa</w:t>
            </w:r>
          </w:p>
        </w:tc>
      </w:tr>
      <w:tr w:rsidR="00FA6519" w:rsidRPr="003C753B" w14:paraId="07A3A779" w14:textId="77777777">
        <w:trPr>
          <w:trHeight w:val="2015"/>
        </w:trPr>
        <w:tc>
          <w:tcPr>
            <w:tcW w:w="3020" w:type="dxa"/>
            <w:vMerge/>
          </w:tcPr>
          <w:p w14:paraId="00000422" w14:textId="77777777" w:rsidR="00FA6519" w:rsidRPr="003C753B" w:rsidRDefault="00FA6519" w:rsidP="00880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21" w:type="dxa"/>
          </w:tcPr>
          <w:p w14:paraId="00000423" w14:textId="77777777" w:rsidR="00FA6519" w:rsidRPr="003C753B" w:rsidRDefault="003F1C03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Završna svečanost u odgojno-obrazovnim skupinama (druženje i dodjela diploma predškolcima)</w:t>
            </w:r>
          </w:p>
        </w:tc>
        <w:tc>
          <w:tcPr>
            <w:tcW w:w="3021" w:type="dxa"/>
          </w:tcPr>
          <w:p w14:paraId="00000424" w14:textId="77777777" w:rsidR="00FA6519" w:rsidRPr="003C753B" w:rsidRDefault="00FA6519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FA6519" w:rsidRPr="003C753B" w14:paraId="2C5C8288" w14:textId="77777777">
        <w:tc>
          <w:tcPr>
            <w:tcW w:w="3020" w:type="dxa"/>
          </w:tcPr>
          <w:p w14:paraId="00000425" w14:textId="77777777" w:rsidR="00FA6519" w:rsidRPr="003C753B" w:rsidRDefault="003F1C03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tijekom pedagoške godine</w:t>
            </w:r>
          </w:p>
        </w:tc>
        <w:tc>
          <w:tcPr>
            <w:tcW w:w="3021" w:type="dxa"/>
          </w:tcPr>
          <w:p w14:paraId="00000426" w14:textId="77777777" w:rsidR="00FA6519" w:rsidRPr="003C753B" w:rsidRDefault="003F1C03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Edukativne posjete, šetnje širom okolicom Vrtića s ciljem upoznavanja okoline, a u skladu s orijentacijskim planom odgojno-obrazovnog rada dobnih skupina.</w:t>
            </w:r>
          </w:p>
        </w:tc>
        <w:tc>
          <w:tcPr>
            <w:tcW w:w="3021" w:type="dxa"/>
          </w:tcPr>
          <w:p w14:paraId="00000427" w14:textId="77777777" w:rsidR="00FA6519" w:rsidRPr="003C753B" w:rsidRDefault="00FA6519" w:rsidP="0088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</w:tbl>
    <w:p w14:paraId="00000428" w14:textId="77777777" w:rsidR="00FA6519" w:rsidRPr="003C753B" w:rsidRDefault="00FA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</w:p>
    <w:p w14:paraId="00000429" w14:textId="77777777" w:rsidR="00FA6519" w:rsidRPr="003C753B" w:rsidRDefault="003F1C03">
      <w:r w:rsidRPr="003C753B">
        <w:br w:type="page"/>
      </w:r>
    </w:p>
    <w:p w14:paraId="0000042A" w14:textId="77777777" w:rsidR="00FA6519" w:rsidRPr="003C753B" w:rsidRDefault="003F1C03">
      <w:pPr>
        <w:pStyle w:val="Heading1"/>
        <w:rPr>
          <w:szCs w:val="24"/>
        </w:rPr>
      </w:pPr>
      <w:bookmarkStart w:id="9" w:name="_heading=h.3dy6vkm" w:colFirst="0" w:colLast="0"/>
      <w:bookmarkEnd w:id="9"/>
      <w:r w:rsidRPr="003C753B">
        <w:rPr>
          <w:szCs w:val="24"/>
        </w:rPr>
        <w:lastRenderedPageBreak/>
        <w:t xml:space="preserve">5. STRUČNO USAVRŠAVANJE </w:t>
      </w:r>
    </w:p>
    <w:p w14:paraId="0000042B" w14:textId="77777777" w:rsidR="00FA6519" w:rsidRPr="003C753B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>Ciljevi stručnog usavršavanja su:</w:t>
      </w:r>
    </w:p>
    <w:p w14:paraId="0000042C" w14:textId="77777777" w:rsidR="00FA6519" w:rsidRPr="003C753B" w:rsidRDefault="003F1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3C753B">
        <w:rPr>
          <w:color w:val="000000"/>
        </w:rPr>
        <w:t>povećanje razine znanja odgojitelja</w:t>
      </w:r>
    </w:p>
    <w:p w14:paraId="0000042D" w14:textId="77777777" w:rsidR="00FA6519" w:rsidRPr="003C753B" w:rsidRDefault="003F1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3C753B">
        <w:rPr>
          <w:color w:val="000000"/>
        </w:rPr>
        <w:t>povećanje senzbilizacije odgojitelja za određena područja i probleme u rastu, razvoju i odgoju djeteta</w:t>
      </w:r>
    </w:p>
    <w:p w14:paraId="0000042E" w14:textId="77777777" w:rsidR="00FA6519" w:rsidRPr="003C753B" w:rsidRDefault="003F1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3C753B">
        <w:rPr>
          <w:color w:val="000000"/>
        </w:rPr>
        <w:t>podržavanje razvoja osobnih potencijala i jačanje stručnih kompetencija odgojitelja i stručnih suradnika kroz iskustveno učenje i timski rad na istraživanju i unapređivanju odgojne prakse</w:t>
      </w:r>
    </w:p>
    <w:p w14:paraId="0000042F" w14:textId="77777777" w:rsidR="00FA6519" w:rsidRPr="003C753B" w:rsidRDefault="003F1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3C753B">
        <w:rPr>
          <w:color w:val="000000"/>
        </w:rPr>
        <w:t>poboljšanje efikasnosti komunikacije i socijalne interakcije na relaciji odrasli - dijete i odrasli - odrasli</w:t>
      </w:r>
    </w:p>
    <w:p w14:paraId="00000430" w14:textId="77777777" w:rsidR="00FA6519" w:rsidRPr="003C753B" w:rsidRDefault="003F1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3C753B">
        <w:rPr>
          <w:color w:val="000000"/>
        </w:rPr>
        <w:t>jačanje kompetentnosti odgojitelja za primjenu stečenih i poznatih znanja i tehnika u radu s djecom i roditeljima.</w:t>
      </w:r>
    </w:p>
    <w:p w14:paraId="2FF4E5C7" w14:textId="77777777" w:rsidR="00494B43" w:rsidRPr="003C753B" w:rsidRDefault="00494B43" w:rsidP="00494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49"/>
        <w:gridCol w:w="2242"/>
        <w:gridCol w:w="2132"/>
      </w:tblGrid>
      <w:tr w:rsidR="00494B43" w:rsidRPr="003C753B" w14:paraId="1858A28D" w14:textId="77777777" w:rsidTr="002001B3">
        <w:trPr>
          <w:trHeight w:val="346"/>
          <w:jc w:val="center"/>
        </w:trPr>
        <w:tc>
          <w:tcPr>
            <w:tcW w:w="5549" w:type="dxa"/>
          </w:tcPr>
          <w:p w14:paraId="3C402184" w14:textId="77777777" w:rsidR="00494B43" w:rsidRPr="003C753B" w:rsidRDefault="00494B43" w:rsidP="002001B3">
            <w:pPr>
              <w:spacing w:after="0"/>
              <w:jc w:val="both"/>
              <w:rPr>
                <w:b/>
                <w:bCs/>
              </w:rPr>
            </w:pPr>
            <w:r w:rsidRPr="003C753B">
              <w:rPr>
                <w:b/>
                <w:bCs/>
              </w:rPr>
              <w:t>Zadaće i poslovi</w:t>
            </w:r>
          </w:p>
        </w:tc>
        <w:tc>
          <w:tcPr>
            <w:tcW w:w="2242" w:type="dxa"/>
            <w:vAlign w:val="center"/>
          </w:tcPr>
          <w:p w14:paraId="0352A624" w14:textId="77777777" w:rsidR="00494B43" w:rsidRPr="003C753B" w:rsidRDefault="00494B43" w:rsidP="002001B3">
            <w:pPr>
              <w:spacing w:after="0"/>
              <w:jc w:val="center"/>
              <w:rPr>
                <w:b/>
                <w:bCs/>
              </w:rPr>
            </w:pPr>
            <w:r w:rsidRPr="003C753B">
              <w:rPr>
                <w:b/>
                <w:bCs/>
              </w:rPr>
              <w:t>Nosioci</w:t>
            </w:r>
          </w:p>
        </w:tc>
        <w:tc>
          <w:tcPr>
            <w:tcW w:w="2132" w:type="dxa"/>
            <w:vAlign w:val="center"/>
          </w:tcPr>
          <w:p w14:paraId="14BC56BF" w14:textId="77777777" w:rsidR="00494B43" w:rsidRPr="003C753B" w:rsidRDefault="00494B43" w:rsidP="002001B3">
            <w:pPr>
              <w:spacing w:after="0"/>
              <w:jc w:val="center"/>
              <w:rPr>
                <w:b/>
                <w:bCs/>
              </w:rPr>
            </w:pPr>
            <w:r w:rsidRPr="003C753B">
              <w:rPr>
                <w:b/>
                <w:bCs/>
              </w:rPr>
              <w:t>Vrijeme</w:t>
            </w:r>
          </w:p>
        </w:tc>
      </w:tr>
      <w:tr w:rsidR="00494B43" w:rsidRPr="003C753B" w14:paraId="4DC0FBAD" w14:textId="77777777" w:rsidTr="002001B3">
        <w:trPr>
          <w:trHeight w:val="1199"/>
          <w:jc w:val="center"/>
        </w:trPr>
        <w:tc>
          <w:tcPr>
            <w:tcW w:w="5549" w:type="dxa"/>
          </w:tcPr>
          <w:p w14:paraId="1B60B871" w14:textId="77777777" w:rsidR="00494B43" w:rsidRPr="003C753B" w:rsidRDefault="00494B43" w:rsidP="002001B3">
            <w:pPr>
              <w:spacing w:before="120" w:after="0"/>
              <w:jc w:val="both"/>
              <w:rPr>
                <w:b/>
              </w:rPr>
            </w:pPr>
            <w:r w:rsidRPr="003C753B">
              <w:t>Kontinuirani profesionalni  razvoj djelatnika kroz različite oblike stručnog usavršavanja unutar vrtića (radionice/ vijeća/ aktivi/ stručni skupovi) i van vrtića (edukacije/seminari/webinari)</w:t>
            </w:r>
          </w:p>
        </w:tc>
        <w:tc>
          <w:tcPr>
            <w:tcW w:w="2242" w:type="dxa"/>
            <w:vAlign w:val="center"/>
          </w:tcPr>
          <w:p w14:paraId="689089E2" w14:textId="77777777" w:rsidR="00494B43" w:rsidRPr="003C753B" w:rsidRDefault="00494B43" w:rsidP="002001B3">
            <w:pPr>
              <w:spacing w:after="0" w:line="240" w:lineRule="auto"/>
              <w:jc w:val="center"/>
            </w:pPr>
            <w:r w:rsidRPr="003C753B">
              <w:t>Ravnateljica</w:t>
            </w:r>
          </w:p>
          <w:p w14:paraId="0C06A435" w14:textId="2719619F" w:rsidR="00494B43" w:rsidRPr="003C753B" w:rsidRDefault="00494B43" w:rsidP="002001B3">
            <w:pPr>
              <w:spacing w:after="0" w:line="240" w:lineRule="auto"/>
              <w:jc w:val="center"/>
            </w:pPr>
            <w:r w:rsidRPr="003C753B">
              <w:t>Stručni suradni</w:t>
            </w:r>
            <w:r w:rsidR="0088001B" w:rsidRPr="003C753B">
              <w:t>k</w:t>
            </w:r>
          </w:p>
          <w:p w14:paraId="75D63774" w14:textId="77777777" w:rsidR="00494B43" w:rsidRPr="003C753B" w:rsidRDefault="00494B43" w:rsidP="002001B3">
            <w:pPr>
              <w:spacing w:after="0" w:line="240" w:lineRule="auto"/>
              <w:jc w:val="center"/>
            </w:pPr>
            <w:r w:rsidRPr="003C753B">
              <w:t>Vanjski suradnici</w:t>
            </w:r>
          </w:p>
          <w:p w14:paraId="361A51CE" w14:textId="77777777" w:rsidR="00494B43" w:rsidRPr="003C753B" w:rsidRDefault="00494B43" w:rsidP="002001B3">
            <w:pPr>
              <w:spacing w:after="0" w:line="240" w:lineRule="auto"/>
              <w:jc w:val="center"/>
            </w:pPr>
            <w:r w:rsidRPr="003C753B">
              <w:t>Odgajatelji</w:t>
            </w:r>
          </w:p>
        </w:tc>
        <w:tc>
          <w:tcPr>
            <w:tcW w:w="2132" w:type="dxa"/>
            <w:vAlign w:val="center"/>
          </w:tcPr>
          <w:p w14:paraId="2AC11EA2" w14:textId="77777777" w:rsidR="00494B43" w:rsidRPr="003C753B" w:rsidRDefault="00494B43" w:rsidP="002001B3">
            <w:pPr>
              <w:spacing w:after="0"/>
              <w:jc w:val="center"/>
            </w:pPr>
            <w:r w:rsidRPr="003C753B">
              <w:t>Kontinuirano</w:t>
            </w:r>
          </w:p>
        </w:tc>
      </w:tr>
      <w:tr w:rsidR="00494B43" w:rsidRPr="003C753B" w14:paraId="7097BBF7" w14:textId="77777777" w:rsidTr="002001B3">
        <w:trPr>
          <w:trHeight w:val="1551"/>
          <w:jc w:val="center"/>
        </w:trPr>
        <w:tc>
          <w:tcPr>
            <w:tcW w:w="5549" w:type="dxa"/>
          </w:tcPr>
          <w:p w14:paraId="7F83F8FB" w14:textId="77777777" w:rsidR="00494B43" w:rsidRPr="003C753B" w:rsidRDefault="00494B43" w:rsidP="002001B3">
            <w:pPr>
              <w:spacing w:before="120" w:after="0"/>
              <w:jc w:val="both"/>
            </w:pPr>
            <w:r w:rsidRPr="003C753B">
              <w:t>Uključivanje u neke oblike stručnih usavršavanja za posebne programe s vanjskim dionicima (webinari/seminari)</w:t>
            </w:r>
          </w:p>
        </w:tc>
        <w:tc>
          <w:tcPr>
            <w:tcW w:w="2242" w:type="dxa"/>
            <w:vAlign w:val="center"/>
          </w:tcPr>
          <w:p w14:paraId="04F3ACEC" w14:textId="77777777" w:rsidR="00494B43" w:rsidRPr="003C753B" w:rsidRDefault="00494B43" w:rsidP="003C753B">
            <w:pPr>
              <w:spacing w:after="0" w:line="240" w:lineRule="auto"/>
              <w:jc w:val="center"/>
            </w:pPr>
            <w:r w:rsidRPr="003C753B">
              <w:t>Ravnateljica</w:t>
            </w:r>
          </w:p>
          <w:p w14:paraId="133D9767" w14:textId="4031C216" w:rsidR="00494B43" w:rsidRPr="003C753B" w:rsidRDefault="00494B43" w:rsidP="002001B3">
            <w:pPr>
              <w:spacing w:after="0" w:line="240" w:lineRule="auto"/>
              <w:jc w:val="center"/>
            </w:pPr>
            <w:r w:rsidRPr="003C753B">
              <w:t>Stručni suradni</w:t>
            </w:r>
            <w:r w:rsidR="0088001B" w:rsidRPr="003C753B">
              <w:t>k</w:t>
            </w:r>
          </w:p>
          <w:p w14:paraId="3CE610B4" w14:textId="77777777" w:rsidR="00494B43" w:rsidRPr="003C753B" w:rsidRDefault="00494B43" w:rsidP="002001B3">
            <w:pPr>
              <w:spacing w:after="0" w:line="240" w:lineRule="auto"/>
              <w:jc w:val="center"/>
            </w:pPr>
            <w:r w:rsidRPr="003C753B">
              <w:t>Odgajatelji</w:t>
            </w:r>
          </w:p>
          <w:p w14:paraId="611B8B67" w14:textId="77777777" w:rsidR="00494B43" w:rsidRPr="003C753B" w:rsidRDefault="00494B43" w:rsidP="002001B3">
            <w:pPr>
              <w:spacing w:after="0" w:line="240" w:lineRule="auto"/>
              <w:jc w:val="center"/>
              <w:rPr>
                <w:b/>
              </w:rPr>
            </w:pPr>
            <w:r w:rsidRPr="003C753B">
              <w:t>Vanjski suradnici</w:t>
            </w:r>
          </w:p>
        </w:tc>
        <w:tc>
          <w:tcPr>
            <w:tcW w:w="2132" w:type="dxa"/>
            <w:vAlign w:val="center"/>
          </w:tcPr>
          <w:p w14:paraId="78BFC93A" w14:textId="77777777" w:rsidR="00494B43" w:rsidRPr="003C753B" w:rsidRDefault="00494B43" w:rsidP="002001B3">
            <w:pPr>
              <w:spacing w:after="0"/>
              <w:jc w:val="center"/>
              <w:rPr>
                <w:b/>
              </w:rPr>
            </w:pPr>
            <w:r w:rsidRPr="003C753B">
              <w:t>Tijekom godine po potrebi i mogućnosti</w:t>
            </w:r>
          </w:p>
        </w:tc>
      </w:tr>
      <w:tr w:rsidR="00494B43" w:rsidRPr="003C753B" w14:paraId="3B0D5E20" w14:textId="77777777" w:rsidTr="002001B3">
        <w:trPr>
          <w:trHeight w:val="1551"/>
          <w:jc w:val="center"/>
        </w:trPr>
        <w:tc>
          <w:tcPr>
            <w:tcW w:w="5549" w:type="dxa"/>
          </w:tcPr>
          <w:p w14:paraId="0812E35A" w14:textId="77777777" w:rsidR="00494B43" w:rsidRPr="003C753B" w:rsidRDefault="00494B43" w:rsidP="002001B3">
            <w:pPr>
              <w:spacing w:before="120" w:after="0"/>
              <w:jc w:val="both"/>
            </w:pPr>
            <w:r w:rsidRPr="003C753B">
              <w:t>Stručno usavršavanje na seminarima/webinarima u organizaciji  MZO-a, Agencije za odgoj i obrazovanje i ostalim institucijama koje organiziraju edukacije vezane uz područja odgoja i obrazovanja</w:t>
            </w:r>
          </w:p>
        </w:tc>
        <w:tc>
          <w:tcPr>
            <w:tcW w:w="2242" w:type="dxa"/>
            <w:vAlign w:val="center"/>
          </w:tcPr>
          <w:p w14:paraId="57A8A778" w14:textId="77777777" w:rsidR="00494B43" w:rsidRPr="003C753B" w:rsidRDefault="00494B43" w:rsidP="002001B3">
            <w:pPr>
              <w:spacing w:after="0" w:line="240" w:lineRule="auto"/>
              <w:jc w:val="center"/>
            </w:pPr>
            <w:r w:rsidRPr="003C753B">
              <w:t>Ravnateljica</w:t>
            </w:r>
          </w:p>
          <w:p w14:paraId="7C2D9423" w14:textId="6B60C08A" w:rsidR="00494B43" w:rsidRPr="003C753B" w:rsidRDefault="00494B43" w:rsidP="002001B3">
            <w:pPr>
              <w:spacing w:after="0" w:line="240" w:lineRule="auto"/>
              <w:jc w:val="center"/>
            </w:pPr>
            <w:r w:rsidRPr="003C753B">
              <w:t>Stručni suradni</w:t>
            </w:r>
            <w:r w:rsidR="0088001B" w:rsidRPr="003C753B">
              <w:t>k</w:t>
            </w:r>
          </w:p>
          <w:p w14:paraId="7B98F1FB" w14:textId="77777777" w:rsidR="00494B43" w:rsidRPr="003C753B" w:rsidRDefault="00494B43" w:rsidP="002001B3">
            <w:pPr>
              <w:spacing w:after="0" w:line="240" w:lineRule="auto"/>
              <w:jc w:val="center"/>
            </w:pPr>
            <w:r w:rsidRPr="003C753B">
              <w:t>Odgajatelji</w:t>
            </w:r>
          </w:p>
          <w:p w14:paraId="35882059" w14:textId="77777777" w:rsidR="00494B43" w:rsidRPr="003C753B" w:rsidRDefault="00494B43" w:rsidP="002001B3">
            <w:pPr>
              <w:spacing w:after="0" w:line="240" w:lineRule="auto"/>
              <w:jc w:val="center"/>
            </w:pPr>
            <w:r w:rsidRPr="003C753B">
              <w:t>Vanjski suradnici</w:t>
            </w:r>
          </w:p>
        </w:tc>
        <w:tc>
          <w:tcPr>
            <w:tcW w:w="2132" w:type="dxa"/>
            <w:vAlign w:val="center"/>
          </w:tcPr>
          <w:p w14:paraId="424DBB0B" w14:textId="77777777" w:rsidR="00494B43" w:rsidRPr="003C753B" w:rsidRDefault="00494B43" w:rsidP="002001B3">
            <w:pPr>
              <w:spacing w:after="0"/>
              <w:jc w:val="center"/>
            </w:pPr>
            <w:r w:rsidRPr="003C753B">
              <w:t>Kontinuirano</w:t>
            </w:r>
          </w:p>
        </w:tc>
      </w:tr>
      <w:tr w:rsidR="00494B43" w:rsidRPr="003C753B" w14:paraId="17296735" w14:textId="77777777" w:rsidTr="002001B3">
        <w:trPr>
          <w:trHeight w:val="1113"/>
          <w:jc w:val="center"/>
        </w:trPr>
        <w:tc>
          <w:tcPr>
            <w:tcW w:w="5549" w:type="dxa"/>
          </w:tcPr>
          <w:p w14:paraId="0AE0D642" w14:textId="77777777" w:rsidR="00494B43" w:rsidRPr="003C753B" w:rsidRDefault="00494B43" w:rsidP="002001B3">
            <w:pPr>
              <w:keepNext/>
              <w:spacing w:before="120" w:after="0"/>
              <w:jc w:val="both"/>
              <w:outlineLvl w:val="4"/>
              <w:rPr>
                <w:spacing w:val="-3"/>
                <w:u w:val="single"/>
                <w:lang w:eastAsia="hr-HR"/>
              </w:rPr>
            </w:pPr>
            <w:r w:rsidRPr="003C753B">
              <w:rPr>
                <w:bCs/>
                <w:spacing w:val="-3"/>
                <w:lang w:eastAsia="hr-HR"/>
              </w:rPr>
              <w:t>Stručno usavršavanje na seminarima/webinarima na temu organizacije rada, financijskog i pravnog ustroja te poslovanja i regulativa u radu vrtića</w:t>
            </w:r>
          </w:p>
        </w:tc>
        <w:tc>
          <w:tcPr>
            <w:tcW w:w="2242" w:type="dxa"/>
            <w:vAlign w:val="center"/>
          </w:tcPr>
          <w:p w14:paraId="7EEFB88F" w14:textId="759B6016" w:rsidR="00494B43" w:rsidRPr="003C753B" w:rsidRDefault="00494B43" w:rsidP="00494B43">
            <w:pPr>
              <w:spacing w:after="0" w:line="240" w:lineRule="auto"/>
              <w:jc w:val="center"/>
            </w:pPr>
            <w:r w:rsidRPr="003C753B">
              <w:t>Ravnateljica</w:t>
            </w:r>
          </w:p>
          <w:p w14:paraId="4D884A32" w14:textId="77777777" w:rsidR="00494B43" w:rsidRPr="003C753B" w:rsidRDefault="00494B43" w:rsidP="002001B3">
            <w:pPr>
              <w:spacing w:after="0" w:line="240" w:lineRule="auto"/>
              <w:jc w:val="center"/>
            </w:pPr>
            <w:r w:rsidRPr="003C753B">
              <w:t>Računovodstveni djelatnici</w:t>
            </w:r>
          </w:p>
          <w:p w14:paraId="009350EF" w14:textId="5407E380" w:rsidR="00494B43" w:rsidRPr="003C753B" w:rsidRDefault="00494B43" w:rsidP="00494B43">
            <w:pPr>
              <w:spacing w:after="0" w:line="240" w:lineRule="auto"/>
            </w:pPr>
          </w:p>
        </w:tc>
        <w:tc>
          <w:tcPr>
            <w:tcW w:w="2132" w:type="dxa"/>
            <w:vAlign w:val="center"/>
          </w:tcPr>
          <w:p w14:paraId="2E94A276" w14:textId="77777777" w:rsidR="00494B43" w:rsidRPr="003C753B" w:rsidRDefault="00494B43" w:rsidP="002001B3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outlineLvl w:val="4"/>
              <w:rPr>
                <w:b/>
                <w:bCs/>
                <w:spacing w:val="-3"/>
                <w:lang w:eastAsia="hr-HR"/>
              </w:rPr>
            </w:pPr>
            <w:r w:rsidRPr="003C753B">
              <w:rPr>
                <w:bCs/>
                <w:spacing w:val="-3"/>
                <w:lang w:eastAsia="hr-HR"/>
              </w:rPr>
              <w:t>Tijekom godine po potrebi i mogućnosti</w:t>
            </w:r>
          </w:p>
        </w:tc>
      </w:tr>
      <w:tr w:rsidR="00494B43" w:rsidRPr="003C753B" w14:paraId="55495343" w14:textId="77777777" w:rsidTr="002001B3">
        <w:trPr>
          <w:trHeight w:val="1403"/>
          <w:jc w:val="center"/>
        </w:trPr>
        <w:tc>
          <w:tcPr>
            <w:tcW w:w="5549" w:type="dxa"/>
          </w:tcPr>
          <w:p w14:paraId="2A690F2B" w14:textId="77777777" w:rsidR="00494B43" w:rsidRPr="003C753B" w:rsidRDefault="00494B43" w:rsidP="002001B3">
            <w:pPr>
              <w:spacing w:before="120" w:after="0"/>
              <w:jc w:val="both"/>
              <w:rPr>
                <w:b/>
              </w:rPr>
            </w:pPr>
            <w:r w:rsidRPr="003C753B">
              <w:rPr>
                <w:bCs/>
              </w:rPr>
              <w:t>Vrednovanje i samovrednovanje rada i procjene postignuća te redefiniranje zadaća u skladu s planom i programom vrtića (aktivi, radni dogovori, radionice, fokus grupe, tjedna refleksija po objektima)</w:t>
            </w:r>
          </w:p>
        </w:tc>
        <w:tc>
          <w:tcPr>
            <w:tcW w:w="2242" w:type="dxa"/>
            <w:vAlign w:val="center"/>
          </w:tcPr>
          <w:p w14:paraId="1B77BB94" w14:textId="77777777" w:rsidR="00494B43" w:rsidRPr="003C753B" w:rsidRDefault="00494B43" w:rsidP="002001B3">
            <w:pPr>
              <w:spacing w:after="0"/>
              <w:jc w:val="center"/>
            </w:pPr>
            <w:r w:rsidRPr="003C753B">
              <w:t>Ravnateljica</w:t>
            </w:r>
          </w:p>
          <w:p w14:paraId="5B63DB84" w14:textId="077D659A" w:rsidR="00494B43" w:rsidRPr="003C753B" w:rsidRDefault="00494B43" w:rsidP="002001B3">
            <w:pPr>
              <w:spacing w:after="0"/>
              <w:jc w:val="center"/>
            </w:pPr>
            <w:r w:rsidRPr="003C753B">
              <w:t>Stručni suradni</w:t>
            </w:r>
            <w:r w:rsidR="0088001B" w:rsidRPr="003C753B">
              <w:t>k</w:t>
            </w:r>
          </w:p>
          <w:p w14:paraId="20E948BC" w14:textId="77777777" w:rsidR="00494B43" w:rsidRPr="003C753B" w:rsidRDefault="00494B43" w:rsidP="002001B3">
            <w:pPr>
              <w:spacing w:after="0"/>
              <w:jc w:val="center"/>
            </w:pPr>
            <w:r w:rsidRPr="003C753B">
              <w:rPr>
                <w:bCs/>
              </w:rPr>
              <w:t>Odgajatelji</w:t>
            </w:r>
          </w:p>
        </w:tc>
        <w:tc>
          <w:tcPr>
            <w:tcW w:w="2132" w:type="dxa"/>
            <w:vAlign w:val="center"/>
          </w:tcPr>
          <w:p w14:paraId="30981423" w14:textId="77777777" w:rsidR="00494B43" w:rsidRPr="003C753B" w:rsidRDefault="00494B43" w:rsidP="002001B3">
            <w:pPr>
              <w:spacing w:before="240" w:after="0"/>
              <w:jc w:val="center"/>
            </w:pPr>
            <w:r w:rsidRPr="003C753B">
              <w:rPr>
                <w:bCs/>
              </w:rPr>
              <w:t>Kontinuirano</w:t>
            </w:r>
          </w:p>
        </w:tc>
      </w:tr>
      <w:tr w:rsidR="00494B43" w:rsidRPr="003C753B" w14:paraId="590974C5" w14:textId="77777777" w:rsidTr="002001B3">
        <w:trPr>
          <w:trHeight w:val="712"/>
          <w:jc w:val="center"/>
        </w:trPr>
        <w:tc>
          <w:tcPr>
            <w:tcW w:w="5549" w:type="dxa"/>
          </w:tcPr>
          <w:p w14:paraId="2C8DABF6" w14:textId="77777777" w:rsidR="00494B43" w:rsidRPr="003C753B" w:rsidRDefault="00494B43" w:rsidP="002001B3">
            <w:pPr>
              <w:spacing w:before="120" w:after="0"/>
              <w:jc w:val="both"/>
            </w:pPr>
            <w:r w:rsidRPr="003C753B">
              <w:rPr>
                <w:bCs/>
              </w:rPr>
              <w:t>Obogaćivanje knjižnice vrtića novom stručnom literaturom prema preporuci struke i stručnim interesima</w:t>
            </w:r>
          </w:p>
        </w:tc>
        <w:tc>
          <w:tcPr>
            <w:tcW w:w="2242" w:type="dxa"/>
            <w:vAlign w:val="center"/>
          </w:tcPr>
          <w:p w14:paraId="520ABDB4" w14:textId="77777777" w:rsidR="00494B43" w:rsidRPr="003C753B" w:rsidRDefault="00494B43" w:rsidP="002001B3">
            <w:pPr>
              <w:spacing w:after="0"/>
              <w:jc w:val="center"/>
            </w:pPr>
            <w:r w:rsidRPr="003C753B">
              <w:t>Ravnateljica</w:t>
            </w:r>
          </w:p>
          <w:p w14:paraId="011C8B38" w14:textId="71E05830" w:rsidR="00494B43" w:rsidRPr="003C753B" w:rsidRDefault="00494B43" w:rsidP="002001B3">
            <w:pPr>
              <w:spacing w:after="0"/>
              <w:jc w:val="center"/>
            </w:pPr>
            <w:r w:rsidRPr="003C753B">
              <w:t>Stručni suradni</w:t>
            </w:r>
            <w:r w:rsidR="0088001B" w:rsidRPr="003C753B">
              <w:t>k</w:t>
            </w:r>
          </w:p>
          <w:p w14:paraId="3F159B3E" w14:textId="77777777" w:rsidR="00494B43" w:rsidRPr="003C753B" w:rsidRDefault="00494B43" w:rsidP="002001B3">
            <w:pPr>
              <w:spacing w:after="0"/>
              <w:jc w:val="center"/>
            </w:pPr>
          </w:p>
        </w:tc>
        <w:tc>
          <w:tcPr>
            <w:tcW w:w="2132" w:type="dxa"/>
            <w:vAlign w:val="center"/>
          </w:tcPr>
          <w:p w14:paraId="3AF16055" w14:textId="77777777" w:rsidR="00494B43" w:rsidRPr="003C753B" w:rsidRDefault="00494B43" w:rsidP="002001B3">
            <w:pPr>
              <w:spacing w:before="240" w:after="0"/>
              <w:jc w:val="center"/>
            </w:pPr>
            <w:r w:rsidRPr="003C753B">
              <w:rPr>
                <w:bCs/>
              </w:rPr>
              <w:t>Kontinuirano</w:t>
            </w:r>
          </w:p>
        </w:tc>
      </w:tr>
    </w:tbl>
    <w:p w14:paraId="1CBE46AF" w14:textId="77777777" w:rsidR="00494B43" w:rsidRPr="003C753B" w:rsidRDefault="00494B43" w:rsidP="00494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</w:p>
    <w:p w14:paraId="00000431" w14:textId="77777777" w:rsidR="00FA6519" w:rsidRPr="003C753B" w:rsidRDefault="00FA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00000432" w14:textId="220F5C1A" w:rsidR="00FA6519" w:rsidRPr="003C753B" w:rsidRDefault="004969BC" w:rsidP="00494B43">
      <w:pPr>
        <w:rPr>
          <w:b/>
        </w:rPr>
      </w:pPr>
      <w:r w:rsidRPr="003C753B">
        <w:rPr>
          <w:b/>
        </w:rPr>
        <w:lastRenderedPageBreak/>
        <w:t xml:space="preserve">5.1. </w:t>
      </w:r>
      <w:r w:rsidR="00494B43" w:rsidRPr="003C753B">
        <w:rPr>
          <w:b/>
        </w:rPr>
        <w:t>Kolektivno stručno usavršavanje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61"/>
        <w:gridCol w:w="1838"/>
        <w:gridCol w:w="2724"/>
      </w:tblGrid>
      <w:tr w:rsidR="00494B43" w:rsidRPr="003C753B" w14:paraId="0AD5061B" w14:textId="77777777" w:rsidTr="002001B3">
        <w:trPr>
          <w:jc w:val="center"/>
        </w:trPr>
        <w:tc>
          <w:tcPr>
            <w:tcW w:w="5295" w:type="dxa"/>
            <w:shd w:val="clear" w:color="auto" w:fill="auto"/>
          </w:tcPr>
          <w:p w14:paraId="391C4BE0" w14:textId="77777777" w:rsidR="00494B43" w:rsidRPr="003C753B" w:rsidRDefault="00494B43" w:rsidP="00494B43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3C753B">
              <w:rPr>
                <w:rFonts w:eastAsia="Calibri"/>
                <w:b/>
                <w:bCs/>
              </w:rPr>
              <w:t>Teme vijeća</w:t>
            </w:r>
          </w:p>
        </w:tc>
        <w:tc>
          <w:tcPr>
            <w:tcW w:w="1815" w:type="dxa"/>
            <w:shd w:val="clear" w:color="auto" w:fill="auto"/>
          </w:tcPr>
          <w:p w14:paraId="0D97A2A6" w14:textId="77777777" w:rsidR="00494B43" w:rsidRPr="003C753B" w:rsidRDefault="00494B43" w:rsidP="00494B43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3C753B">
              <w:rPr>
                <w:rFonts w:eastAsia="Calibri"/>
                <w:b/>
                <w:bCs/>
              </w:rPr>
              <w:t>Nositelji</w:t>
            </w:r>
          </w:p>
        </w:tc>
        <w:tc>
          <w:tcPr>
            <w:tcW w:w="2691" w:type="dxa"/>
            <w:shd w:val="clear" w:color="auto" w:fill="auto"/>
          </w:tcPr>
          <w:p w14:paraId="0D477EB8" w14:textId="77777777" w:rsidR="00494B43" w:rsidRPr="003C753B" w:rsidRDefault="00494B43" w:rsidP="00494B43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3C753B">
              <w:rPr>
                <w:rFonts w:eastAsia="Calibri"/>
                <w:b/>
                <w:bCs/>
              </w:rPr>
              <w:t>Vrijeme provedbe</w:t>
            </w:r>
          </w:p>
        </w:tc>
      </w:tr>
      <w:tr w:rsidR="00494B43" w:rsidRPr="003C753B" w14:paraId="71254D62" w14:textId="77777777" w:rsidTr="002001B3">
        <w:trPr>
          <w:jc w:val="center"/>
        </w:trPr>
        <w:tc>
          <w:tcPr>
            <w:tcW w:w="5295" w:type="dxa"/>
            <w:shd w:val="clear" w:color="auto" w:fill="auto"/>
            <w:vAlign w:val="center"/>
          </w:tcPr>
          <w:p w14:paraId="2957E232" w14:textId="77777777" w:rsidR="00494B43" w:rsidRPr="003C753B" w:rsidRDefault="00494B43" w:rsidP="003C753B">
            <w:pPr>
              <w:spacing w:before="120" w:after="0"/>
              <w:contextualSpacing/>
              <w:rPr>
                <w:rFonts w:eastAsia="Calibri"/>
              </w:rPr>
            </w:pPr>
            <w:r w:rsidRPr="003C753B">
              <w:rPr>
                <w:rFonts w:eastAsia="Calibri"/>
              </w:rPr>
              <w:t>Utvrđivanje Godišnjeg plana i programa vrtića</w:t>
            </w:r>
          </w:p>
          <w:p w14:paraId="2B8D6E55" w14:textId="77777777" w:rsidR="00494B43" w:rsidRPr="003C753B" w:rsidRDefault="00494B43" w:rsidP="003C753B">
            <w:pPr>
              <w:spacing w:before="120" w:after="0"/>
              <w:contextualSpacing/>
              <w:rPr>
                <w:rFonts w:eastAsia="Calibri"/>
              </w:rPr>
            </w:pPr>
            <w:r w:rsidRPr="003C753B">
              <w:rPr>
                <w:rFonts w:eastAsia="Calibri"/>
              </w:rPr>
              <w:t>Dogovor o aktivnostima u narednom periodu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BCE885F" w14:textId="77777777" w:rsidR="00494B43" w:rsidRPr="003C753B" w:rsidRDefault="00494B43" w:rsidP="003C753B">
            <w:pPr>
              <w:spacing w:after="0"/>
              <w:jc w:val="center"/>
              <w:rPr>
                <w:rFonts w:eastAsia="Calibri"/>
              </w:rPr>
            </w:pPr>
            <w:r w:rsidRPr="003C753B">
              <w:rPr>
                <w:rFonts w:eastAsia="Calibri"/>
              </w:rPr>
              <w:t>Ravnateljica</w:t>
            </w:r>
          </w:p>
          <w:p w14:paraId="6D528804" w14:textId="552838DA" w:rsidR="00494B43" w:rsidRPr="003C753B" w:rsidRDefault="00494B43" w:rsidP="003C753B">
            <w:pPr>
              <w:spacing w:after="0"/>
              <w:jc w:val="center"/>
              <w:rPr>
                <w:rFonts w:eastAsia="Calibri"/>
              </w:rPr>
            </w:pPr>
            <w:r w:rsidRPr="003C753B">
              <w:rPr>
                <w:rFonts w:eastAsia="Calibri"/>
              </w:rPr>
              <w:t>Stručni suradni</w:t>
            </w:r>
            <w:r w:rsidR="0088001B" w:rsidRPr="003C753B">
              <w:rPr>
                <w:rFonts w:eastAsia="Calibri"/>
              </w:rPr>
              <w:t>k</w:t>
            </w:r>
          </w:p>
          <w:p w14:paraId="1238E3B0" w14:textId="77777777" w:rsidR="00494B43" w:rsidRPr="003C753B" w:rsidRDefault="00494B43" w:rsidP="003C753B">
            <w:pPr>
              <w:spacing w:after="0"/>
              <w:jc w:val="center"/>
              <w:rPr>
                <w:rFonts w:eastAsia="Calibri"/>
              </w:rPr>
            </w:pPr>
            <w:r w:rsidRPr="003C753B">
              <w:rPr>
                <w:rFonts w:eastAsia="Calibri"/>
              </w:rPr>
              <w:t>Odgajatelji</w:t>
            </w:r>
          </w:p>
        </w:tc>
        <w:tc>
          <w:tcPr>
            <w:tcW w:w="2691" w:type="dxa"/>
            <w:shd w:val="clear" w:color="auto" w:fill="auto"/>
          </w:tcPr>
          <w:p w14:paraId="2B838F83" w14:textId="77777777" w:rsidR="00494B43" w:rsidRPr="003C753B" w:rsidRDefault="00494B43" w:rsidP="003C753B">
            <w:pPr>
              <w:spacing w:after="0"/>
              <w:jc w:val="center"/>
              <w:rPr>
                <w:rFonts w:eastAsia="Calibri"/>
              </w:rPr>
            </w:pPr>
            <w:r w:rsidRPr="003C753B">
              <w:rPr>
                <w:rFonts w:eastAsia="Calibri"/>
              </w:rPr>
              <w:t>Rujan</w:t>
            </w:r>
          </w:p>
        </w:tc>
      </w:tr>
      <w:tr w:rsidR="00494B43" w:rsidRPr="003C753B" w14:paraId="293C043E" w14:textId="77777777" w:rsidTr="002001B3">
        <w:trPr>
          <w:jc w:val="center"/>
        </w:trPr>
        <w:tc>
          <w:tcPr>
            <w:tcW w:w="5295" w:type="dxa"/>
            <w:shd w:val="clear" w:color="auto" w:fill="auto"/>
          </w:tcPr>
          <w:p w14:paraId="3F169CAA" w14:textId="77777777" w:rsidR="00494B43" w:rsidRPr="003C753B" w:rsidRDefault="00494B43" w:rsidP="003C753B">
            <w:pPr>
              <w:spacing w:before="120" w:after="0"/>
              <w:contextualSpacing/>
              <w:rPr>
                <w:rFonts w:eastAsia="Calibri"/>
              </w:rPr>
            </w:pPr>
            <w:r w:rsidRPr="003C753B">
              <w:rPr>
                <w:rFonts w:eastAsia="Calibri"/>
              </w:rPr>
              <w:t xml:space="preserve">Tematske radionice u manjim skupinama </w:t>
            </w:r>
          </w:p>
          <w:p w14:paraId="61850D88" w14:textId="77777777" w:rsidR="00494B43" w:rsidRPr="003C753B" w:rsidRDefault="00494B43" w:rsidP="003C753B">
            <w:pPr>
              <w:spacing w:before="120" w:after="0"/>
              <w:contextualSpacing/>
              <w:rPr>
                <w:rFonts w:eastAsia="Calibri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48650A33" w14:textId="77777777" w:rsidR="00494B43" w:rsidRPr="003C753B" w:rsidRDefault="00494B43" w:rsidP="003C753B">
            <w:pPr>
              <w:spacing w:after="0"/>
              <w:jc w:val="center"/>
              <w:rPr>
                <w:rFonts w:eastAsia="Calibri"/>
              </w:rPr>
            </w:pPr>
            <w:r w:rsidRPr="003C753B">
              <w:rPr>
                <w:rFonts w:eastAsia="Calibri"/>
              </w:rPr>
              <w:t>Ravnateljica</w:t>
            </w:r>
          </w:p>
          <w:p w14:paraId="674520AA" w14:textId="5201015C" w:rsidR="00494B43" w:rsidRPr="003C753B" w:rsidRDefault="00494B43" w:rsidP="003C753B">
            <w:pPr>
              <w:spacing w:after="0"/>
              <w:rPr>
                <w:rFonts w:eastAsia="Calibri"/>
              </w:rPr>
            </w:pPr>
            <w:r w:rsidRPr="003C753B">
              <w:rPr>
                <w:rFonts w:eastAsia="Calibri"/>
              </w:rPr>
              <w:t>Stručni suradni</w:t>
            </w:r>
            <w:r w:rsidR="0088001B" w:rsidRPr="003C753B">
              <w:rPr>
                <w:rFonts w:eastAsia="Calibri"/>
              </w:rPr>
              <w:t>k</w:t>
            </w:r>
            <w:r w:rsidRPr="003C753B">
              <w:rPr>
                <w:rFonts w:eastAsia="Calibri"/>
              </w:rPr>
              <w:t xml:space="preserve"> / Vanjski suradnik</w:t>
            </w:r>
          </w:p>
        </w:tc>
        <w:tc>
          <w:tcPr>
            <w:tcW w:w="2691" w:type="dxa"/>
            <w:shd w:val="clear" w:color="auto" w:fill="auto"/>
          </w:tcPr>
          <w:p w14:paraId="6203074D" w14:textId="77777777" w:rsidR="00494B43" w:rsidRPr="003C753B" w:rsidRDefault="00494B43" w:rsidP="003C753B">
            <w:pPr>
              <w:spacing w:after="0"/>
              <w:jc w:val="center"/>
              <w:rPr>
                <w:rFonts w:eastAsia="Calibri"/>
              </w:rPr>
            </w:pPr>
            <w:r w:rsidRPr="003C753B">
              <w:rPr>
                <w:rFonts w:eastAsia="Calibri"/>
              </w:rPr>
              <w:t>Studeni</w:t>
            </w:r>
          </w:p>
        </w:tc>
      </w:tr>
      <w:tr w:rsidR="00494B43" w:rsidRPr="003C753B" w14:paraId="110B71EB" w14:textId="77777777" w:rsidTr="002001B3">
        <w:trPr>
          <w:jc w:val="center"/>
        </w:trPr>
        <w:tc>
          <w:tcPr>
            <w:tcW w:w="5295" w:type="dxa"/>
            <w:shd w:val="clear" w:color="auto" w:fill="auto"/>
          </w:tcPr>
          <w:p w14:paraId="7E7B8E3E" w14:textId="77777777" w:rsidR="00494B43" w:rsidRPr="003C753B" w:rsidRDefault="00494B43" w:rsidP="003C753B">
            <w:pPr>
              <w:spacing w:before="120" w:after="0"/>
              <w:contextualSpacing/>
              <w:rPr>
                <w:rFonts w:eastAsia="Calibri"/>
              </w:rPr>
            </w:pPr>
            <w:r w:rsidRPr="003C753B">
              <w:rPr>
                <w:rFonts w:eastAsia="Calibri"/>
              </w:rPr>
              <w:t>Primjena usvojenih sadržaja iz nove stručne literature u radu skupina - primjeri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50CEAEA" w14:textId="77777777" w:rsidR="00494B43" w:rsidRPr="003C753B" w:rsidRDefault="00494B43" w:rsidP="003C753B">
            <w:pPr>
              <w:spacing w:after="0"/>
              <w:jc w:val="center"/>
              <w:rPr>
                <w:rFonts w:eastAsia="Calibri"/>
              </w:rPr>
            </w:pPr>
            <w:r w:rsidRPr="003C753B">
              <w:rPr>
                <w:rFonts w:eastAsia="Calibri"/>
              </w:rPr>
              <w:t>Odgajatelji</w:t>
            </w:r>
          </w:p>
        </w:tc>
        <w:tc>
          <w:tcPr>
            <w:tcW w:w="2691" w:type="dxa"/>
            <w:shd w:val="clear" w:color="auto" w:fill="auto"/>
          </w:tcPr>
          <w:p w14:paraId="3B9CFFBB" w14:textId="77777777" w:rsidR="00494B43" w:rsidRPr="003C753B" w:rsidRDefault="00494B43" w:rsidP="003C753B">
            <w:pPr>
              <w:spacing w:after="0"/>
              <w:jc w:val="center"/>
              <w:rPr>
                <w:rFonts w:eastAsia="Calibri"/>
              </w:rPr>
            </w:pPr>
            <w:r w:rsidRPr="003C753B">
              <w:rPr>
                <w:rFonts w:eastAsia="Calibri"/>
              </w:rPr>
              <w:t>Veljača</w:t>
            </w:r>
          </w:p>
        </w:tc>
      </w:tr>
      <w:tr w:rsidR="00494B43" w:rsidRPr="003C753B" w14:paraId="24BA7253" w14:textId="77777777" w:rsidTr="002001B3">
        <w:trPr>
          <w:jc w:val="center"/>
        </w:trPr>
        <w:tc>
          <w:tcPr>
            <w:tcW w:w="5295" w:type="dxa"/>
            <w:shd w:val="clear" w:color="auto" w:fill="auto"/>
          </w:tcPr>
          <w:p w14:paraId="7F1DF4B2" w14:textId="77777777" w:rsidR="00494B43" w:rsidRPr="003C753B" w:rsidRDefault="00494B43" w:rsidP="003C753B">
            <w:pPr>
              <w:spacing w:before="120" w:after="0"/>
              <w:contextualSpacing/>
              <w:rPr>
                <w:rFonts w:eastAsia="Calibri"/>
              </w:rPr>
            </w:pPr>
            <w:r w:rsidRPr="003C753B">
              <w:rPr>
                <w:rFonts w:eastAsia="Calibri"/>
              </w:rPr>
              <w:t>Stručna tema iz područja ranog i predškolskog odgoja i obrazovanja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B4156F0" w14:textId="453910E4" w:rsidR="00494B43" w:rsidRPr="003C753B" w:rsidRDefault="00494B43" w:rsidP="003C753B">
            <w:pPr>
              <w:spacing w:after="0"/>
              <w:jc w:val="center"/>
              <w:rPr>
                <w:rFonts w:eastAsia="Calibri"/>
              </w:rPr>
            </w:pPr>
            <w:r w:rsidRPr="003C753B">
              <w:rPr>
                <w:rFonts w:eastAsia="Calibri"/>
              </w:rPr>
              <w:t>Stručni suradni</w:t>
            </w:r>
            <w:r w:rsidR="0088001B" w:rsidRPr="003C753B">
              <w:rPr>
                <w:rFonts w:eastAsia="Calibri"/>
              </w:rPr>
              <w:t>k</w:t>
            </w:r>
            <w:r w:rsidRPr="003C753B">
              <w:rPr>
                <w:rFonts w:eastAsia="Calibri"/>
              </w:rPr>
              <w:t xml:space="preserve"> / Vanjski suradnik</w:t>
            </w:r>
          </w:p>
        </w:tc>
        <w:tc>
          <w:tcPr>
            <w:tcW w:w="2691" w:type="dxa"/>
            <w:shd w:val="clear" w:color="auto" w:fill="auto"/>
          </w:tcPr>
          <w:p w14:paraId="54B0FBD8" w14:textId="77777777" w:rsidR="00494B43" w:rsidRPr="003C753B" w:rsidRDefault="00494B43" w:rsidP="003C753B">
            <w:pPr>
              <w:spacing w:after="0"/>
              <w:jc w:val="center"/>
              <w:rPr>
                <w:rFonts w:eastAsia="Calibri"/>
              </w:rPr>
            </w:pPr>
            <w:r w:rsidRPr="003C753B">
              <w:rPr>
                <w:rFonts w:eastAsia="Calibri"/>
              </w:rPr>
              <w:t>Travanj</w:t>
            </w:r>
          </w:p>
        </w:tc>
      </w:tr>
      <w:tr w:rsidR="00494B43" w:rsidRPr="003C753B" w14:paraId="02F26569" w14:textId="77777777" w:rsidTr="002001B3">
        <w:trPr>
          <w:jc w:val="center"/>
        </w:trPr>
        <w:tc>
          <w:tcPr>
            <w:tcW w:w="5295" w:type="dxa"/>
            <w:shd w:val="clear" w:color="auto" w:fill="auto"/>
          </w:tcPr>
          <w:p w14:paraId="1FC0A05D" w14:textId="77777777" w:rsidR="00494B43" w:rsidRPr="003C753B" w:rsidRDefault="00494B43" w:rsidP="003C753B">
            <w:pPr>
              <w:spacing w:before="120" w:after="0"/>
              <w:contextualSpacing/>
              <w:rPr>
                <w:rFonts w:eastAsia="Calibri"/>
              </w:rPr>
            </w:pPr>
            <w:r w:rsidRPr="003C753B">
              <w:rPr>
                <w:rFonts w:eastAsia="Calibri"/>
              </w:rPr>
              <w:t xml:space="preserve">Dogovor o ljetnoj organizaciji rada </w:t>
            </w:r>
          </w:p>
          <w:p w14:paraId="3BD4CAD4" w14:textId="77777777" w:rsidR="00494B43" w:rsidRPr="003C753B" w:rsidRDefault="00494B43" w:rsidP="003C753B">
            <w:pPr>
              <w:spacing w:before="120" w:after="0"/>
              <w:contextualSpacing/>
              <w:rPr>
                <w:rFonts w:eastAsia="Calibri"/>
              </w:rPr>
            </w:pPr>
            <w:r w:rsidRPr="003C753B">
              <w:rPr>
                <w:rFonts w:eastAsia="Calibri"/>
              </w:rPr>
              <w:t>Raspored skupina i odgojitelja za iduću pedagošku godinu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D7605F3" w14:textId="77777777" w:rsidR="00494B43" w:rsidRPr="003C753B" w:rsidRDefault="00494B43" w:rsidP="003C753B">
            <w:pPr>
              <w:spacing w:after="0"/>
              <w:jc w:val="center"/>
              <w:rPr>
                <w:rFonts w:eastAsia="Calibri"/>
              </w:rPr>
            </w:pPr>
            <w:r w:rsidRPr="003C753B">
              <w:rPr>
                <w:rFonts w:eastAsia="Calibri"/>
              </w:rPr>
              <w:t>Ravnateljica</w:t>
            </w:r>
          </w:p>
          <w:p w14:paraId="63CF1A6F" w14:textId="77777777" w:rsidR="00494B43" w:rsidRPr="003C753B" w:rsidRDefault="00494B43" w:rsidP="003C753B">
            <w:pPr>
              <w:spacing w:after="0"/>
              <w:jc w:val="center"/>
              <w:rPr>
                <w:rFonts w:eastAsia="Calibri"/>
              </w:rPr>
            </w:pPr>
            <w:r w:rsidRPr="003C753B">
              <w:rPr>
                <w:rFonts w:eastAsia="Calibri"/>
              </w:rPr>
              <w:t>Svi djelatnici</w:t>
            </w:r>
          </w:p>
        </w:tc>
        <w:tc>
          <w:tcPr>
            <w:tcW w:w="2691" w:type="dxa"/>
            <w:shd w:val="clear" w:color="auto" w:fill="auto"/>
          </w:tcPr>
          <w:p w14:paraId="1B36088A" w14:textId="77777777" w:rsidR="00494B43" w:rsidRPr="003C753B" w:rsidRDefault="00494B43" w:rsidP="003C753B">
            <w:pPr>
              <w:spacing w:after="0"/>
              <w:jc w:val="center"/>
              <w:rPr>
                <w:rFonts w:eastAsia="Calibri"/>
              </w:rPr>
            </w:pPr>
            <w:r w:rsidRPr="003C753B">
              <w:rPr>
                <w:rFonts w:eastAsia="Calibri"/>
              </w:rPr>
              <w:t>Lipanj</w:t>
            </w:r>
          </w:p>
        </w:tc>
      </w:tr>
      <w:tr w:rsidR="00494B43" w:rsidRPr="003C753B" w14:paraId="4F67A5D9" w14:textId="77777777" w:rsidTr="002001B3">
        <w:trPr>
          <w:jc w:val="center"/>
        </w:trPr>
        <w:tc>
          <w:tcPr>
            <w:tcW w:w="5295" w:type="dxa"/>
            <w:shd w:val="clear" w:color="auto" w:fill="auto"/>
            <w:vAlign w:val="center"/>
          </w:tcPr>
          <w:p w14:paraId="2829275E" w14:textId="77777777" w:rsidR="00494B43" w:rsidRPr="003C753B" w:rsidRDefault="00494B43" w:rsidP="003C753B">
            <w:pPr>
              <w:spacing w:before="120" w:after="0"/>
              <w:contextualSpacing/>
              <w:rPr>
                <w:rFonts w:eastAsia="Calibri"/>
              </w:rPr>
            </w:pPr>
            <w:r w:rsidRPr="003C753B">
              <w:rPr>
                <w:rFonts w:eastAsia="Calibri"/>
              </w:rPr>
              <w:t>Usvajanje Godišnjeg izvješća o radu vrtića</w:t>
            </w:r>
          </w:p>
          <w:p w14:paraId="4DD7F9CC" w14:textId="77777777" w:rsidR="00494B43" w:rsidRPr="003C753B" w:rsidRDefault="00494B43" w:rsidP="003C753B">
            <w:pPr>
              <w:spacing w:before="120" w:after="0"/>
              <w:contextualSpacing/>
              <w:rPr>
                <w:rFonts w:eastAsia="Calibri"/>
              </w:rPr>
            </w:pPr>
            <w:r w:rsidRPr="003C753B">
              <w:rPr>
                <w:rFonts w:eastAsia="Calibri"/>
              </w:rPr>
              <w:t>Informacije o novoupisanoj djeci</w:t>
            </w:r>
          </w:p>
          <w:p w14:paraId="7196DDE0" w14:textId="77777777" w:rsidR="00494B43" w:rsidRPr="003C753B" w:rsidRDefault="00494B43" w:rsidP="003C753B">
            <w:pPr>
              <w:spacing w:before="120" w:after="0"/>
              <w:contextualSpacing/>
              <w:rPr>
                <w:rFonts w:eastAsia="Calibri"/>
              </w:rPr>
            </w:pPr>
            <w:r w:rsidRPr="003C753B">
              <w:rPr>
                <w:rFonts w:eastAsia="Calibri"/>
              </w:rPr>
              <w:t xml:space="preserve">Dogovor o planiranju odgojno-obrazovnog rada 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3CAC140" w14:textId="77777777" w:rsidR="00494B43" w:rsidRPr="003C753B" w:rsidRDefault="00494B43" w:rsidP="003C753B">
            <w:pPr>
              <w:spacing w:after="0"/>
              <w:jc w:val="center"/>
              <w:rPr>
                <w:rFonts w:eastAsia="Calibri"/>
              </w:rPr>
            </w:pPr>
            <w:r w:rsidRPr="003C753B">
              <w:rPr>
                <w:rFonts w:eastAsia="Calibri"/>
              </w:rPr>
              <w:t>Ravnateljica</w:t>
            </w:r>
          </w:p>
          <w:p w14:paraId="54649D39" w14:textId="77777777" w:rsidR="00494B43" w:rsidRPr="003C753B" w:rsidRDefault="00494B43" w:rsidP="003C753B">
            <w:pPr>
              <w:spacing w:after="0"/>
              <w:jc w:val="center"/>
              <w:rPr>
                <w:rFonts w:eastAsia="Calibri"/>
              </w:rPr>
            </w:pPr>
            <w:r w:rsidRPr="003C753B">
              <w:rPr>
                <w:rFonts w:eastAsia="Calibri"/>
              </w:rPr>
              <w:t>Stručni suradnici Odgajatelji</w:t>
            </w:r>
          </w:p>
        </w:tc>
        <w:tc>
          <w:tcPr>
            <w:tcW w:w="2691" w:type="dxa"/>
            <w:shd w:val="clear" w:color="auto" w:fill="auto"/>
          </w:tcPr>
          <w:p w14:paraId="32F07FE8" w14:textId="77777777" w:rsidR="00494B43" w:rsidRPr="003C753B" w:rsidRDefault="00494B43" w:rsidP="003C753B">
            <w:pPr>
              <w:spacing w:after="0"/>
              <w:jc w:val="center"/>
              <w:rPr>
                <w:rFonts w:eastAsia="Calibri"/>
              </w:rPr>
            </w:pPr>
            <w:r w:rsidRPr="003C753B">
              <w:rPr>
                <w:rFonts w:eastAsia="Calibri"/>
              </w:rPr>
              <w:t>Kolovoz</w:t>
            </w:r>
          </w:p>
        </w:tc>
      </w:tr>
    </w:tbl>
    <w:p w14:paraId="00000433" w14:textId="77777777" w:rsidR="00FA6519" w:rsidRPr="003C753B" w:rsidRDefault="00FA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00000456" w14:textId="77777777" w:rsidR="00FA6519" w:rsidRPr="003C753B" w:rsidRDefault="00FA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0000046A" w14:textId="39DBE6A5" w:rsidR="00FA6519" w:rsidRPr="003C753B" w:rsidRDefault="004969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b/>
          <w:color w:val="000000"/>
        </w:rPr>
        <w:t xml:space="preserve">5.2. </w:t>
      </w:r>
      <w:r w:rsidR="00982133" w:rsidRPr="003C753B">
        <w:rPr>
          <w:b/>
          <w:color w:val="000000"/>
        </w:rPr>
        <w:t xml:space="preserve">Individualno stručno usavršavanje </w:t>
      </w:r>
    </w:p>
    <w:p w14:paraId="0000046B" w14:textId="77777777" w:rsidR="00FA6519" w:rsidRPr="003C753B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Individualno stručno usavršavanje odgojitelja tematski je </w:t>
      </w:r>
      <w:r w:rsidRPr="003C753B">
        <w:t>povezano</w:t>
      </w:r>
      <w:r w:rsidRPr="003C753B">
        <w:rPr>
          <w:color w:val="000000"/>
        </w:rPr>
        <w:t xml:space="preserve"> s navedenim sadržajima kolektivnog stručnog usavršavanja, te s bitnim zadaćama odgojno-obrazovnog rada. </w:t>
      </w:r>
    </w:p>
    <w:p w14:paraId="0000046C" w14:textId="77777777" w:rsidR="00FA6519" w:rsidRPr="003C753B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Nazočnost seminarima, odnosno raznim oblicima cjeloživotnog učenja i usavršavanja izvan vrtića biti će omogućeno odgojno-obrazovnim radnicima u cilju stjecanja novih spoznaja i njihove primjene u radu s djecom. </w:t>
      </w:r>
    </w:p>
    <w:p w14:paraId="2B1FB4FD" w14:textId="77777777" w:rsidR="001F318E" w:rsidRPr="003C753B" w:rsidRDefault="001F318E">
      <w:pPr>
        <w:pStyle w:val="Heading1"/>
        <w:rPr>
          <w:szCs w:val="24"/>
        </w:rPr>
      </w:pPr>
      <w:bookmarkStart w:id="10" w:name="_heading=h.1t3h5sf" w:colFirst="0" w:colLast="0"/>
      <w:bookmarkEnd w:id="10"/>
    </w:p>
    <w:p w14:paraId="13E1F31C" w14:textId="77777777" w:rsidR="001F318E" w:rsidRPr="003C753B" w:rsidRDefault="001F318E">
      <w:pPr>
        <w:pStyle w:val="Heading1"/>
        <w:rPr>
          <w:szCs w:val="24"/>
        </w:rPr>
      </w:pPr>
    </w:p>
    <w:p w14:paraId="5EE6A782" w14:textId="77777777" w:rsidR="0088001B" w:rsidRDefault="0088001B">
      <w:pPr>
        <w:pStyle w:val="Heading1"/>
        <w:rPr>
          <w:szCs w:val="24"/>
        </w:rPr>
      </w:pPr>
    </w:p>
    <w:p w14:paraId="3C3774C6" w14:textId="77777777" w:rsidR="003C753B" w:rsidRDefault="003C753B">
      <w:pPr>
        <w:pStyle w:val="Heading1"/>
        <w:rPr>
          <w:szCs w:val="24"/>
        </w:rPr>
      </w:pPr>
    </w:p>
    <w:p w14:paraId="0B2197EB" w14:textId="77777777" w:rsidR="003C753B" w:rsidRDefault="003C753B">
      <w:pPr>
        <w:pStyle w:val="Heading1"/>
        <w:rPr>
          <w:szCs w:val="24"/>
        </w:rPr>
      </w:pPr>
    </w:p>
    <w:p w14:paraId="4B09690E" w14:textId="77777777" w:rsidR="003C753B" w:rsidRDefault="003C753B">
      <w:pPr>
        <w:pStyle w:val="Heading1"/>
        <w:rPr>
          <w:szCs w:val="24"/>
        </w:rPr>
      </w:pPr>
    </w:p>
    <w:p w14:paraId="5D0ADE67" w14:textId="77777777" w:rsidR="003C753B" w:rsidRPr="003C753B" w:rsidRDefault="003C753B">
      <w:pPr>
        <w:pStyle w:val="Heading1"/>
        <w:rPr>
          <w:szCs w:val="24"/>
        </w:rPr>
      </w:pPr>
    </w:p>
    <w:p w14:paraId="00000486" w14:textId="7A6F1E15" w:rsidR="00FA6519" w:rsidRPr="003C753B" w:rsidRDefault="003F1C03">
      <w:pPr>
        <w:pStyle w:val="Heading1"/>
        <w:rPr>
          <w:szCs w:val="24"/>
        </w:rPr>
      </w:pPr>
      <w:r w:rsidRPr="003C753B">
        <w:rPr>
          <w:szCs w:val="24"/>
        </w:rPr>
        <w:lastRenderedPageBreak/>
        <w:t xml:space="preserve">6. SURADNJA S RODITELJIMA </w:t>
      </w:r>
    </w:p>
    <w:p w14:paraId="00000488" w14:textId="77777777" w:rsidR="00FA6519" w:rsidRPr="003C753B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C753B">
        <w:rPr>
          <w:color w:val="000000"/>
        </w:rPr>
        <w:t xml:space="preserve">Osnovne zadaće suradnje s roditeljima su: </w:t>
      </w:r>
    </w:p>
    <w:p w14:paraId="00000489" w14:textId="77777777" w:rsidR="00FA6519" w:rsidRPr="003C753B" w:rsidRDefault="003F1C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7" w:line="360" w:lineRule="auto"/>
        <w:jc w:val="both"/>
      </w:pPr>
      <w:r w:rsidRPr="003C753B">
        <w:rPr>
          <w:color w:val="000000"/>
        </w:rPr>
        <w:t xml:space="preserve">zbližavanje obiteljske i vrtićke sredine i ujednačavanje međusobnih utjecaja na dijete, </w:t>
      </w:r>
    </w:p>
    <w:p w14:paraId="0000048A" w14:textId="77777777" w:rsidR="00FA6519" w:rsidRPr="003C753B" w:rsidRDefault="003F1C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7" w:line="360" w:lineRule="auto"/>
        <w:jc w:val="both"/>
      </w:pPr>
      <w:r w:rsidRPr="003C753B">
        <w:rPr>
          <w:color w:val="000000"/>
        </w:rPr>
        <w:t xml:space="preserve">razvijanje međusobnog povjerenja, </w:t>
      </w:r>
    </w:p>
    <w:p w14:paraId="0000048B" w14:textId="77777777" w:rsidR="00FA6519" w:rsidRPr="003C753B" w:rsidRDefault="003F1C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7" w:line="360" w:lineRule="auto"/>
        <w:jc w:val="both"/>
      </w:pPr>
      <w:r w:rsidRPr="003C753B">
        <w:rPr>
          <w:color w:val="000000"/>
        </w:rPr>
        <w:t xml:space="preserve">pružanje mogućnosti roditeljima da sudjeluju u kreiranju i realizaciji programa rada s djecom, </w:t>
      </w:r>
    </w:p>
    <w:p w14:paraId="0000048C" w14:textId="77777777" w:rsidR="00FA6519" w:rsidRPr="003C753B" w:rsidRDefault="003F1C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3C753B">
        <w:rPr>
          <w:color w:val="000000"/>
        </w:rPr>
        <w:t>jačanje roditeljskih kompetencija i osnaživanje roditeljskih vještina</w:t>
      </w:r>
    </w:p>
    <w:p w14:paraId="0000048D" w14:textId="77777777" w:rsidR="00FA6519" w:rsidRPr="003C753B" w:rsidRDefault="00FA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0000048E" w14:textId="77777777" w:rsidR="00FA6519" w:rsidRPr="003C753B" w:rsidRDefault="003F1C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  <w:r w:rsidRPr="003C753B">
        <w:rPr>
          <w:b/>
          <w:color w:val="000000"/>
        </w:rPr>
        <w:t>Oblici i sadržaji suradnje s roditeljima</w:t>
      </w:r>
    </w:p>
    <w:p w14:paraId="0000048F" w14:textId="77777777" w:rsidR="00FA6519" w:rsidRPr="003C753B" w:rsidRDefault="00FA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</w:p>
    <w:tbl>
      <w:tblPr>
        <w:tblStyle w:val="affd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1"/>
        <w:gridCol w:w="3537"/>
        <w:gridCol w:w="1808"/>
        <w:gridCol w:w="1936"/>
      </w:tblGrid>
      <w:tr w:rsidR="00FA6519" w:rsidRPr="003C753B" w14:paraId="6BF6C07A" w14:textId="77777777">
        <w:tc>
          <w:tcPr>
            <w:tcW w:w="1781" w:type="dxa"/>
          </w:tcPr>
          <w:p w14:paraId="00000490" w14:textId="388019B2" w:rsidR="00FA6519" w:rsidRPr="003C753B" w:rsidRDefault="005A5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</w:rPr>
            </w:pPr>
            <w:r w:rsidRPr="003C753B">
              <w:rPr>
                <w:b/>
                <w:color w:val="000000"/>
              </w:rPr>
              <w:t>Područje rada</w:t>
            </w:r>
          </w:p>
        </w:tc>
        <w:tc>
          <w:tcPr>
            <w:tcW w:w="3537" w:type="dxa"/>
          </w:tcPr>
          <w:p w14:paraId="00000491" w14:textId="6C5A162E" w:rsidR="00FA6519" w:rsidRPr="003C753B" w:rsidRDefault="005A5F5A" w:rsidP="005A5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3C753B">
              <w:rPr>
                <w:b/>
                <w:color w:val="000000"/>
              </w:rPr>
              <w:t>Sadržaj</w:t>
            </w:r>
          </w:p>
        </w:tc>
        <w:tc>
          <w:tcPr>
            <w:tcW w:w="1808" w:type="dxa"/>
          </w:tcPr>
          <w:p w14:paraId="00000492" w14:textId="61807C1B" w:rsidR="00FA6519" w:rsidRPr="003C753B" w:rsidRDefault="005A5F5A" w:rsidP="005A5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3C753B">
              <w:rPr>
                <w:b/>
                <w:color w:val="000000"/>
              </w:rPr>
              <w:t>Nositelj zadatka</w:t>
            </w:r>
          </w:p>
        </w:tc>
        <w:tc>
          <w:tcPr>
            <w:tcW w:w="1936" w:type="dxa"/>
          </w:tcPr>
          <w:p w14:paraId="00000493" w14:textId="603B58E6" w:rsidR="00FA6519" w:rsidRPr="003C753B" w:rsidRDefault="005A5F5A" w:rsidP="005A5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3C753B">
              <w:rPr>
                <w:b/>
                <w:color w:val="000000"/>
              </w:rPr>
              <w:t>Realizacija</w:t>
            </w:r>
          </w:p>
        </w:tc>
      </w:tr>
      <w:tr w:rsidR="00FA6519" w:rsidRPr="003C753B" w14:paraId="7442E89A" w14:textId="77777777">
        <w:trPr>
          <w:trHeight w:val="2783"/>
        </w:trPr>
        <w:tc>
          <w:tcPr>
            <w:tcW w:w="1781" w:type="dxa"/>
            <w:vMerge w:val="restart"/>
          </w:tcPr>
          <w:p w14:paraId="00000494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OrdyBee platforma (digitalni roditeljski kutić)</w:t>
            </w:r>
          </w:p>
        </w:tc>
        <w:tc>
          <w:tcPr>
            <w:tcW w:w="3537" w:type="dxa"/>
          </w:tcPr>
          <w:p w14:paraId="00000495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 w:rsidRPr="003C753B">
              <w:rPr>
                <w:color w:val="000000"/>
              </w:rPr>
              <w:t>Upoznavanje roditelja sa sveukupnim aktivnostima i kvalitetom dječjeg življenja odnosno razvoja djece u vrtiću, osobine razvoja djece pojedine dobi, dileme u odgoju djece kroz multimedijske sadržaje.</w:t>
            </w:r>
          </w:p>
        </w:tc>
        <w:tc>
          <w:tcPr>
            <w:tcW w:w="1808" w:type="dxa"/>
          </w:tcPr>
          <w:p w14:paraId="00000496" w14:textId="39490821" w:rsidR="00FA6519" w:rsidRPr="003C753B" w:rsidRDefault="00F2658B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3C753B">
              <w:rPr>
                <w:color w:val="000000"/>
              </w:rPr>
              <w:t>O</w:t>
            </w:r>
            <w:r w:rsidR="003F1C03" w:rsidRPr="003C753B">
              <w:rPr>
                <w:color w:val="000000"/>
              </w:rPr>
              <w:t>dgojitelji</w:t>
            </w:r>
          </w:p>
        </w:tc>
        <w:tc>
          <w:tcPr>
            <w:tcW w:w="1936" w:type="dxa"/>
          </w:tcPr>
          <w:p w14:paraId="00000497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Tijekom godine</w:t>
            </w:r>
          </w:p>
        </w:tc>
      </w:tr>
      <w:tr w:rsidR="00FA6519" w:rsidRPr="003C753B" w14:paraId="45E24585" w14:textId="77777777">
        <w:trPr>
          <w:trHeight w:val="2782"/>
        </w:trPr>
        <w:tc>
          <w:tcPr>
            <w:tcW w:w="1781" w:type="dxa"/>
            <w:vMerge/>
          </w:tcPr>
          <w:p w14:paraId="00000498" w14:textId="77777777" w:rsidR="00FA6519" w:rsidRPr="003C753B" w:rsidRDefault="00FA6519" w:rsidP="003C7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37" w:type="dxa"/>
          </w:tcPr>
          <w:p w14:paraId="00000499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Kontinuirana izmjena informacija: prema aktualnim sadržajima rada i događanjima u odgojnim skupinama ili vrtiću, te izvješćivanje o dostignućima i osobitostima djece u skupini.</w:t>
            </w:r>
          </w:p>
        </w:tc>
        <w:tc>
          <w:tcPr>
            <w:tcW w:w="1808" w:type="dxa"/>
          </w:tcPr>
          <w:p w14:paraId="0000049A" w14:textId="72A59671" w:rsidR="00FA6519" w:rsidRPr="003C753B" w:rsidRDefault="00F2658B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3C753B">
              <w:rPr>
                <w:color w:val="000000"/>
              </w:rPr>
              <w:t>O</w:t>
            </w:r>
            <w:r w:rsidR="003F1C03" w:rsidRPr="003C753B">
              <w:rPr>
                <w:color w:val="000000"/>
              </w:rPr>
              <w:t>dgojitelji</w:t>
            </w:r>
          </w:p>
        </w:tc>
        <w:tc>
          <w:tcPr>
            <w:tcW w:w="1936" w:type="dxa"/>
          </w:tcPr>
          <w:p w14:paraId="0000049B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Tijekom godine</w:t>
            </w:r>
          </w:p>
        </w:tc>
      </w:tr>
      <w:tr w:rsidR="00FA6519" w:rsidRPr="003C753B" w14:paraId="1491D69C" w14:textId="77777777">
        <w:tc>
          <w:tcPr>
            <w:tcW w:w="1781" w:type="dxa"/>
          </w:tcPr>
          <w:p w14:paraId="0000049C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 xml:space="preserve">Roditeljski kutić </w:t>
            </w:r>
          </w:p>
          <w:p w14:paraId="0000049D" w14:textId="77777777" w:rsidR="00FA6519" w:rsidRPr="003C753B" w:rsidRDefault="00FA6519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37" w:type="dxa"/>
          </w:tcPr>
          <w:p w14:paraId="0000049E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 xml:space="preserve">Kontinuirana izmjena informacija: prema aktualnim sadržajima rada i događanjima u odgojnim skupinama ili vrtiću, te izvješćivanje o dostignućima i osobitostima djece u skupini </w:t>
            </w:r>
          </w:p>
        </w:tc>
        <w:tc>
          <w:tcPr>
            <w:tcW w:w="1808" w:type="dxa"/>
          </w:tcPr>
          <w:p w14:paraId="0000049F" w14:textId="1408EA2C" w:rsidR="00FA6519" w:rsidRPr="003C753B" w:rsidRDefault="00F2658B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3C753B">
              <w:rPr>
                <w:color w:val="000000"/>
              </w:rPr>
              <w:t>O</w:t>
            </w:r>
            <w:r w:rsidR="003F1C03" w:rsidRPr="003C753B">
              <w:rPr>
                <w:color w:val="000000"/>
              </w:rPr>
              <w:t>dgojitelji</w:t>
            </w:r>
          </w:p>
        </w:tc>
        <w:tc>
          <w:tcPr>
            <w:tcW w:w="1936" w:type="dxa"/>
          </w:tcPr>
          <w:p w14:paraId="000004A0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Tijekom godine</w:t>
            </w:r>
          </w:p>
        </w:tc>
      </w:tr>
      <w:tr w:rsidR="00FA6519" w:rsidRPr="003C753B" w14:paraId="39E2E99A" w14:textId="77777777">
        <w:tc>
          <w:tcPr>
            <w:tcW w:w="1781" w:type="dxa"/>
          </w:tcPr>
          <w:p w14:paraId="000004A1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 xml:space="preserve">Individualni razgovori odgojitelja i roditelja </w:t>
            </w:r>
          </w:p>
          <w:p w14:paraId="000004A2" w14:textId="77777777" w:rsidR="00FA6519" w:rsidRPr="003C753B" w:rsidRDefault="00FA6519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37" w:type="dxa"/>
          </w:tcPr>
          <w:p w14:paraId="000004A3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lastRenderedPageBreak/>
              <w:t xml:space="preserve">Razmjena informacija o osobitostima rasta i razvoja pojedinog djeteta, postignuća </w:t>
            </w:r>
            <w:r w:rsidRPr="003C753B">
              <w:rPr>
                <w:color w:val="000000"/>
              </w:rPr>
              <w:lastRenderedPageBreak/>
              <w:t xml:space="preserve">djeteta u skupini, eventualne poteškoće u odrastanju </w:t>
            </w:r>
          </w:p>
          <w:p w14:paraId="000004A4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 xml:space="preserve">(najmanje jedanput tijekom pedagoške godine za svako dijete) </w:t>
            </w:r>
          </w:p>
        </w:tc>
        <w:tc>
          <w:tcPr>
            <w:tcW w:w="1808" w:type="dxa"/>
          </w:tcPr>
          <w:p w14:paraId="4B0C4456" w14:textId="77777777" w:rsidR="00F2658B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3C753B">
              <w:rPr>
                <w:color w:val="000000"/>
              </w:rPr>
              <w:lastRenderedPageBreak/>
              <w:t>Odgojitelji</w:t>
            </w:r>
          </w:p>
          <w:p w14:paraId="66BF6F3E" w14:textId="77777777" w:rsidR="00F2658B" w:rsidRPr="003C753B" w:rsidRDefault="00F2658B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3C753B">
              <w:rPr>
                <w:color w:val="000000"/>
              </w:rPr>
              <w:t>S</w:t>
            </w:r>
            <w:r w:rsidR="003F1C03" w:rsidRPr="003C753B">
              <w:rPr>
                <w:color w:val="000000"/>
              </w:rPr>
              <w:t>tručn</w:t>
            </w:r>
            <w:r w:rsidRPr="003C753B">
              <w:rPr>
                <w:color w:val="000000"/>
              </w:rPr>
              <w:t>i</w:t>
            </w:r>
          </w:p>
          <w:p w14:paraId="000004A5" w14:textId="43F401F8" w:rsidR="00FA6519" w:rsidRPr="003C753B" w:rsidRDefault="00F2658B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3C753B">
              <w:rPr>
                <w:color w:val="000000"/>
              </w:rPr>
              <w:t>suradnik</w:t>
            </w:r>
          </w:p>
          <w:p w14:paraId="000004A6" w14:textId="27DA5A17" w:rsidR="00FA6519" w:rsidRPr="003C753B" w:rsidRDefault="00F2658B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3C753B">
              <w:rPr>
                <w:color w:val="000000"/>
              </w:rPr>
              <w:t>R</w:t>
            </w:r>
            <w:r w:rsidR="003F1C03" w:rsidRPr="003C753B">
              <w:rPr>
                <w:color w:val="000000"/>
              </w:rPr>
              <w:t>avnateljica</w:t>
            </w:r>
          </w:p>
        </w:tc>
        <w:tc>
          <w:tcPr>
            <w:tcW w:w="1936" w:type="dxa"/>
          </w:tcPr>
          <w:p w14:paraId="000004A7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Tijekom godine</w:t>
            </w:r>
          </w:p>
        </w:tc>
      </w:tr>
      <w:tr w:rsidR="00FA6519" w:rsidRPr="003C753B" w14:paraId="512884FF" w14:textId="77777777">
        <w:trPr>
          <w:trHeight w:val="2327"/>
        </w:trPr>
        <w:tc>
          <w:tcPr>
            <w:tcW w:w="1781" w:type="dxa"/>
          </w:tcPr>
          <w:p w14:paraId="000004A8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Roditeljski sastanci</w:t>
            </w:r>
          </w:p>
          <w:p w14:paraId="000004A9" w14:textId="77777777" w:rsidR="00FA6519" w:rsidRPr="003C753B" w:rsidRDefault="00FA6519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37" w:type="dxa"/>
          </w:tcPr>
          <w:p w14:paraId="000004AA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Upoznavanje roditelja sa sveukupnim aktivnostima i kvalitetom dječjeg življenja odnosno razvoja djece u vrtiću, osobine razvoja djece pojedine dobi, dileme u odgoju djece.</w:t>
            </w:r>
          </w:p>
        </w:tc>
        <w:tc>
          <w:tcPr>
            <w:tcW w:w="1808" w:type="dxa"/>
          </w:tcPr>
          <w:p w14:paraId="1F0299AD" w14:textId="77777777" w:rsidR="00F2658B" w:rsidRPr="003C753B" w:rsidRDefault="00F2658B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3C753B">
              <w:rPr>
                <w:color w:val="000000"/>
              </w:rPr>
              <w:t>O</w:t>
            </w:r>
            <w:r w:rsidR="003F1C03" w:rsidRPr="003C753B">
              <w:rPr>
                <w:color w:val="000000"/>
              </w:rPr>
              <w:t xml:space="preserve">dgojitelji </w:t>
            </w:r>
            <w:r w:rsidRPr="003C753B">
              <w:rPr>
                <w:color w:val="000000"/>
              </w:rPr>
              <w:t>S</w:t>
            </w:r>
            <w:r w:rsidR="003F1C03" w:rsidRPr="003C753B">
              <w:rPr>
                <w:color w:val="000000"/>
              </w:rPr>
              <w:t>truč</w:t>
            </w:r>
            <w:r w:rsidR="001742B4" w:rsidRPr="003C753B">
              <w:rPr>
                <w:color w:val="000000"/>
              </w:rPr>
              <w:t>ni suradnik</w:t>
            </w:r>
          </w:p>
          <w:p w14:paraId="000004AB" w14:textId="510C86E7" w:rsidR="00FA6519" w:rsidRPr="003C753B" w:rsidRDefault="00F2658B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3C753B">
              <w:rPr>
                <w:color w:val="000000"/>
              </w:rPr>
              <w:t>Z</w:t>
            </w:r>
            <w:r w:rsidR="001742B4" w:rsidRPr="003C753B">
              <w:rPr>
                <w:color w:val="000000"/>
              </w:rPr>
              <w:t xml:space="preserve">dravstvena voditeljica </w:t>
            </w:r>
            <w:r w:rsidRPr="003C753B">
              <w:rPr>
                <w:color w:val="000000"/>
              </w:rPr>
              <w:t>R</w:t>
            </w:r>
            <w:r w:rsidR="003F1C03" w:rsidRPr="003C753B">
              <w:rPr>
                <w:color w:val="000000"/>
              </w:rPr>
              <w:t>avnateljica</w:t>
            </w:r>
          </w:p>
          <w:p w14:paraId="000004AC" w14:textId="77777777" w:rsidR="00FA6519" w:rsidRPr="003C753B" w:rsidRDefault="00FA6519" w:rsidP="003C753B">
            <w:pPr>
              <w:spacing w:line="276" w:lineRule="auto"/>
              <w:jc w:val="center"/>
            </w:pPr>
          </w:p>
        </w:tc>
        <w:tc>
          <w:tcPr>
            <w:tcW w:w="1936" w:type="dxa"/>
          </w:tcPr>
          <w:p w14:paraId="000004AD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Tijekom godine</w:t>
            </w:r>
          </w:p>
        </w:tc>
      </w:tr>
      <w:tr w:rsidR="00FA6519" w:rsidRPr="003C753B" w14:paraId="1A83127D" w14:textId="77777777">
        <w:trPr>
          <w:trHeight w:val="1617"/>
        </w:trPr>
        <w:tc>
          <w:tcPr>
            <w:tcW w:w="1781" w:type="dxa"/>
            <w:vMerge w:val="restart"/>
          </w:tcPr>
          <w:p w14:paraId="000004AE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 xml:space="preserve">Zajedničke aktivnosti roditelja i djece </w:t>
            </w:r>
          </w:p>
          <w:p w14:paraId="000004AF" w14:textId="77777777" w:rsidR="00FA6519" w:rsidRPr="003C753B" w:rsidRDefault="00FA6519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  <w:p w14:paraId="000004B0" w14:textId="77777777" w:rsidR="00FA6519" w:rsidRPr="003C753B" w:rsidRDefault="00FA6519" w:rsidP="003C753B">
            <w:pPr>
              <w:spacing w:line="276" w:lineRule="auto"/>
              <w:jc w:val="both"/>
            </w:pPr>
          </w:p>
          <w:p w14:paraId="000004B1" w14:textId="77777777" w:rsidR="00FA6519" w:rsidRPr="003C753B" w:rsidRDefault="00FA6519" w:rsidP="003C753B">
            <w:pPr>
              <w:spacing w:line="276" w:lineRule="auto"/>
              <w:jc w:val="both"/>
            </w:pPr>
          </w:p>
        </w:tc>
        <w:tc>
          <w:tcPr>
            <w:tcW w:w="3537" w:type="dxa"/>
          </w:tcPr>
          <w:p w14:paraId="000004B2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 xml:space="preserve">Roditelj kao suigrač u igri i druženju s djecom. </w:t>
            </w:r>
          </w:p>
        </w:tc>
        <w:tc>
          <w:tcPr>
            <w:tcW w:w="1808" w:type="dxa"/>
          </w:tcPr>
          <w:p w14:paraId="000004B3" w14:textId="1FCFE124" w:rsidR="00FA6519" w:rsidRPr="003C753B" w:rsidRDefault="00F2658B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3C753B">
              <w:rPr>
                <w:color w:val="000000"/>
              </w:rPr>
              <w:t>O</w:t>
            </w:r>
            <w:r w:rsidR="003F1C03" w:rsidRPr="003C753B">
              <w:rPr>
                <w:color w:val="000000"/>
              </w:rPr>
              <w:t>dgojitelji</w:t>
            </w:r>
          </w:p>
          <w:p w14:paraId="000004B4" w14:textId="6F2E76EA" w:rsidR="00FA6519" w:rsidRPr="003C753B" w:rsidRDefault="00F2658B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3C753B">
              <w:rPr>
                <w:color w:val="000000"/>
              </w:rPr>
              <w:t>S</w:t>
            </w:r>
            <w:r w:rsidR="001742B4" w:rsidRPr="003C753B">
              <w:rPr>
                <w:color w:val="000000"/>
              </w:rPr>
              <w:t>tručni</w:t>
            </w:r>
            <w:r w:rsidRPr="003C753B">
              <w:rPr>
                <w:color w:val="000000"/>
              </w:rPr>
              <w:t xml:space="preserve"> </w:t>
            </w:r>
            <w:r w:rsidR="001742B4" w:rsidRPr="003C753B">
              <w:rPr>
                <w:color w:val="000000"/>
              </w:rPr>
              <w:t>suradnik</w:t>
            </w:r>
          </w:p>
          <w:p w14:paraId="000004B5" w14:textId="3D595F4F" w:rsidR="00FA6519" w:rsidRPr="003C753B" w:rsidRDefault="00F2658B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3C753B">
              <w:rPr>
                <w:color w:val="000000"/>
              </w:rPr>
              <w:t>R</w:t>
            </w:r>
            <w:r w:rsidR="003F1C03" w:rsidRPr="003C753B">
              <w:rPr>
                <w:color w:val="000000"/>
              </w:rPr>
              <w:t>avnateljica</w:t>
            </w:r>
          </w:p>
        </w:tc>
        <w:tc>
          <w:tcPr>
            <w:tcW w:w="1936" w:type="dxa"/>
          </w:tcPr>
          <w:p w14:paraId="000004B6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Tijekom godine</w:t>
            </w:r>
          </w:p>
        </w:tc>
      </w:tr>
      <w:tr w:rsidR="00FA6519" w:rsidRPr="003C753B" w14:paraId="316915CF" w14:textId="77777777">
        <w:trPr>
          <w:trHeight w:val="2250"/>
        </w:trPr>
        <w:tc>
          <w:tcPr>
            <w:tcW w:w="1781" w:type="dxa"/>
            <w:vMerge/>
          </w:tcPr>
          <w:p w14:paraId="000004B7" w14:textId="77777777" w:rsidR="00FA6519" w:rsidRPr="003C753B" w:rsidRDefault="00FA6519" w:rsidP="003C7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37" w:type="dxa"/>
          </w:tcPr>
          <w:p w14:paraId="000004B8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 xml:space="preserve">Uključivanje roditelja u realizaciju nekih konkretnih zadaća rada s djecom (roditelj glazbenik, liječnik, policajac i sl. predstavlja svoje zanimanje djeci ili obogaćuje odgojno-obrazovni rad). </w:t>
            </w:r>
          </w:p>
        </w:tc>
        <w:tc>
          <w:tcPr>
            <w:tcW w:w="1808" w:type="dxa"/>
          </w:tcPr>
          <w:p w14:paraId="120275AF" w14:textId="77777777" w:rsidR="00F2658B" w:rsidRPr="003C753B" w:rsidRDefault="00F2658B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3C753B">
              <w:rPr>
                <w:color w:val="000000"/>
              </w:rPr>
              <w:t>Odgojitelji</w:t>
            </w:r>
          </w:p>
          <w:p w14:paraId="03696D74" w14:textId="77777777" w:rsidR="00F2658B" w:rsidRPr="003C753B" w:rsidRDefault="00F2658B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3C753B">
              <w:rPr>
                <w:color w:val="000000"/>
              </w:rPr>
              <w:t>Stručni suradnik</w:t>
            </w:r>
          </w:p>
          <w:p w14:paraId="000004BB" w14:textId="7E98BB6D" w:rsidR="00FA6519" w:rsidRPr="003C753B" w:rsidRDefault="00F2658B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3C753B">
              <w:rPr>
                <w:color w:val="000000"/>
              </w:rPr>
              <w:t>Ravnateljica</w:t>
            </w:r>
          </w:p>
        </w:tc>
        <w:tc>
          <w:tcPr>
            <w:tcW w:w="1936" w:type="dxa"/>
          </w:tcPr>
          <w:p w14:paraId="000004BC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Tijekom godine</w:t>
            </w:r>
          </w:p>
        </w:tc>
      </w:tr>
      <w:tr w:rsidR="00FA6519" w:rsidRPr="003C753B" w14:paraId="27767C38" w14:textId="77777777">
        <w:trPr>
          <w:trHeight w:val="1193"/>
        </w:trPr>
        <w:tc>
          <w:tcPr>
            <w:tcW w:w="1781" w:type="dxa"/>
            <w:vMerge/>
          </w:tcPr>
          <w:p w14:paraId="000004BD" w14:textId="77777777" w:rsidR="00FA6519" w:rsidRPr="003C753B" w:rsidRDefault="00FA6519" w:rsidP="003C7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37" w:type="dxa"/>
          </w:tcPr>
          <w:p w14:paraId="000004BE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 xml:space="preserve">Sudjelovanje roditelja u obogaćivanju materijalnih uvjeta rada (prikupljanje pedagoški neoblikovanog materijala, oplemenjivanje materijalne sredine). </w:t>
            </w:r>
          </w:p>
        </w:tc>
        <w:tc>
          <w:tcPr>
            <w:tcW w:w="1808" w:type="dxa"/>
          </w:tcPr>
          <w:p w14:paraId="624AB055" w14:textId="77777777" w:rsidR="00F2658B" w:rsidRPr="003C753B" w:rsidRDefault="00F2658B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3C753B">
              <w:rPr>
                <w:color w:val="000000"/>
              </w:rPr>
              <w:t>Odgojitelji</w:t>
            </w:r>
          </w:p>
          <w:p w14:paraId="665B97CD" w14:textId="77777777" w:rsidR="00F2658B" w:rsidRPr="003C753B" w:rsidRDefault="00F2658B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3C753B">
              <w:rPr>
                <w:color w:val="000000"/>
              </w:rPr>
              <w:t>Stručni suradnik</w:t>
            </w:r>
          </w:p>
          <w:p w14:paraId="000004C1" w14:textId="62DB7507" w:rsidR="00FA6519" w:rsidRPr="003C753B" w:rsidRDefault="00F2658B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3C753B">
              <w:rPr>
                <w:color w:val="000000"/>
              </w:rPr>
              <w:t>Ravnateljica</w:t>
            </w:r>
          </w:p>
        </w:tc>
        <w:tc>
          <w:tcPr>
            <w:tcW w:w="1936" w:type="dxa"/>
          </w:tcPr>
          <w:p w14:paraId="000004C2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Tijekom godine</w:t>
            </w:r>
          </w:p>
        </w:tc>
      </w:tr>
      <w:tr w:rsidR="00FA6519" w:rsidRPr="003C753B" w14:paraId="078837E7" w14:textId="77777777">
        <w:trPr>
          <w:trHeight w:val="1192"/>
        </w:trPr>
        <w:tc>
          <w:tcPr>
            <w:tcW w:w="1781" w:type="dxa"/>
            <w:vMerge/>
          </w:tcPr>
          <w:p w14:paraId="000004C3" w14:textId="77777777" w:rsidR="00FA6519" w:rsidRPr="003C753B" w:rsidRDefault="00FA6519" w:rsidP="003C7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37" w:type="dxa"/>
          </w:tcPr>
          <w:p w14:paraId="000004C4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Zajednička druženja povodom blagdana, rođendana i završetka pedagoške godine.</w:t>
            </w:r>
          </w:p>
        </w:tc>
        <w:tc>
          <w:tcPr>
            <w:tcW w:w="1808" w:type="dxa"/>
          </w:tcPr>
          <w:p w14:paraId="354E4060" w14:textId="77777777" w:rsidR="00F2658B" w:rsidRPr="003C753B" w:rsidRDefault="00F2658B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3C753B">
              <w:rPr>
                <w:color w:val="000000"/>
              </w:rPr>
              <w:t>Odgojitelji</w:t>
            </w:r>
          </w:p>
          <w:p w14:paraId="16086185" w14:textId="77777777" w:rsidR="00F2658B" w:rsidRPr="003C753B" w:rsidRDefault="00F2658B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3C753B">
              <w:rPr>
                <w:color w:val="000000"/>
              </w:rPr>
              <w:t>Stručni suradnik</w:t>
            </w:r>
          </w:p>
          <w:p w14:paraId="000004C7" w14:textId="5A91D919" w:rsidR="00FA6519" w:rsidRPr="003C753B" w:rsidRDefault="00F2658B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3C753B">
              <w:rPr>
                <w:color w:val="000000"/>
              </w:rPr>
              <w:t>Ravnateljica</w:t>
            </w:r>
          </w:p>
        </w:tc>
        <w:tc>
          <w:tcPr>
            <w:tcW w:w="1936" w:type="dxa"/>
          </w:tcPr>
          <w:p w14:paraId="000004C8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Tijekom godine</w:t>
            </w:r>
          </w:p>
        </w:tc>
      </w:tr>
    </w:tbl>
    <w:p w14:paraId="000004C9" w14:textId="77777777" w:rsidR="00FA6519" w:rsidRPr="003C753B" w:rsidRDefault="00FA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790BBAF6" w14:textId="77777777" w:rsidR="003C753B" w:rsidRDefault="003C753B">
      <w:pPr>
        <w:rPr>
          <w:b/>
          <w:color w:val="000000"/>
        </w:rPr>
      </w:pPr>
    </w:p>
    <w:p w14:paraId="5B756722" w14:textId="77777777" w:rsidR="003C753B" w:rsidRDefault="003C753B">
      <w:pPr>
        <w:rPr>
          <w:b/>
          <w:color w:val="000000"/>
        </w:rPr>
      </w:pPr>
    </w:p>
    <w:p w14:paraId="70B80738" w14:textId="77777777" w:rsidR="003C753B" w:rsidRDefault="003C753B">
      <w:pPr>
        <w:rPr>
          <w:b/>
          <w:color w:val="000000"/>
        </w:rPr>
      </w:pPr>
    </w:p>
    <w:p w14:paraId="33599733" w14:textId="77777777" w:rsidR="003C753B" w:rsidRDefault="003C753B">
      <w:pPr>
        <w:rPr>
          <w:b/>
          <w:color w:val="000000"/>
        </w:rPr>
      </w:pPr>
    </w:p>
    <w:p w14:paraId="190AF43B" w14:textId="77777777" w:rsidR="003C753B" w:rsidRDefault="003C753B">
      <w:pPr>
        <w:rPr>
          <w:b/>
          <w:color w:val="000000"/>
        </w:rPr>
      </w:pPr>
    </w:p>
    <w:p w14:paraId="72B7B5BC" w14:textId="77777777" w:rsidR="003C753B" w:rsidRDefault="003C753B">
      <w:pPr>
        <w:rPr>
          <w:b/>
          <w:color w:val="000000"/>
        </w:rPr>
      </w:pPr>
    </w:p>
    <w:p w14:paraId="000004CA" w14:textId="54483F78" w:rsidR="00FA6519" w:rsidRPr="003C753B" w:rsidRDefault="003F1C03">
      <w:pPr>
        <w:rPr>
          <w:b/>
          <w:color w:val="000000"/>
        </w:rPr>
      </w:pPr>
      <w:r w:rsidRPr="003C753B">
        <w:rPr>
          <w:b/>
          <w:color w:val="000000"/>
        </w:rPr>
        <w:lastRenderedPageBreak/>
        <w:t>Ostali načini suradnje s roditeljima</w:t>
      </w:r>
    </w:p>
    <w:p w14:paraId="000004CB" w14:textId="77777777" w:rsidR="00FA6519" w:rsidRPr="003C753B" w:rsidRDefault="00FA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</w:p>
    <w:tbl>
      <w:tblPr>
        <w:tblStyle w:val="affe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3"/>
        <w:gridCol w:w="3605"/>
        <w:gridCol w:w="1737"/>
        <w:gridCol w:w="1937"/>
      </w:tblGrid>
      <w:tr w:rsidR="00FA6519" w:rsidRPr="003C753B" w14:paraId="0FD55E4E" w14:textId="77777777">
        <w:tc>
          <w:tcPr>
            <w:tcW w:w="1783" w:type="dxa"/>
          </w:tcPr>
          <w:p w14:paraId="000004CC" w14:textId="30F48DD8" w:rsidR="00FA6519" w:rsidRPr="003C753B" w:rsidRDefault="005A5F5A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3C753B">
              <w:rPr>
                <w:b/>
                <w:bCs/>
                <w:color w:val="000000"/>
              </w:rPr>
              <w:t>Područje rada</w:t>
            </w:r>
          </w:p>
        </w:tc>
        <w:tc>
          <w:tcPr>
            <w:tcW w:w="3605" w:type="dxa"/>
          </w:tcPr>
          <w:p w14:paraId="000004CD" w14:textId="5C991BE9" w:rsidR="00FA6519" w:rsidRPr="003C753B" w:rsidRDefault="005A5F5A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C753B">
              <w:rPr>
                <w:b/>
                <w:bCs/>
                <w:color w:val="000000"/>
              </w:rPr>
              <w:t>Sadržaj</w:t>
            </w:r>
          </w:p>
        </w:tc>
        <w:tc>
          <w:tcPr>
            <w:tcW w:w="1737" w:type="dxa"/>
          </w:tcPr>
          <w:p w14:paraId="000004CE" w14:textId="74B6CDB7" w:rsidR="00FA6519" w:rsidRPr="003C753B" w:rsidRDefault="005A5F5A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C753B">
              <w:rPr>
                <w:b/>
                <w:bCs/>
                <w:color w:val="000000"/>
              </w:rPr>
              <w:t>Nositelji zadatka</w:t>
            </w:r>
          </w:p>
        </w:tc>
        <w:tc>
          <w:tcPr>
            <w:tcW w:w="1937" w:type="dxa"/>
          </w:tcPr>
          <w:p w14:paraId="000004CF" w14:textId="04B2BCD8" w:rsidR="00FA6519" w:rsidRPr="003C753B" w:rsidRDefault="005A5F5A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C753B">
              <w:rPr>
                <w:b/>
                <w:bCs/>
                <w:color w:val="000000"/>
              </w:rPr>
              <w:t>Realizacija</w:t>
            </w:r>
          </w:p>
        </w:tc>
      </w:tr>
      <w:tr w:rsidR="00FA6519" w:rsidRPr="003C753B" w14:paraId="078F9175" w14:textId="77777777">
        <w:trPr>
          <w:trHeight w:val="825"/>
        </w:trPr>
        <w:tc>
          <w:tcPr>
            <w:tcW w:w="1783" w:type="dxa"/>
          </w:tcPr>
          <w:p w14:paraId="000004D0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Plenarni roditeljski sastanci</w:t>
            </w:r>
          </w:p>
        </w:tc>
        <w:tc>
          <w:tcPr>
            <w:tcW w:w="3605" w:type="dxa"/>
          </w:tcPr>
          <w:p w14:paraId="000004D1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Priprema djeteta za polazak u školu</w:t>
            </w:r>
          </w:p>
        </w:tc>
        <w:tc>
          <w:tcPr>
            <w:tcW w:w="1737" w:type="dxa"/>
          </w:tcPr>
          <w:p w14:paraId="000004D2" w14:textId="5F403490" w:rsidR="00FA6519" w:rsidRPr="003C753B" w:rsidRDefault="003C753B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3F1C03" w:rsidRPr="003C753B">
              <w:rPr>
                <w:color w:val="000000"/>
              </w:rPr>
              <w:t>tručni suradnik</w:t>
            </w:r>
          </w:p>
          <w:p w14:paraId="000004D3" w14:textId="132AA080" w:rsidR="00FA6519" w:rsidRPr="003C753B" w:rsidRDefault="003C753B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3F1C03" w:rsidRPr="003C753B">
              <w:rPr>
                <w:color w:val="000000"/>
              </w:rPr>
              <w:t>dgojitelji</w:t>
            </w:r>
          </w:p>
        </w:tc>
        <w:tc>
          <w:tcPr>
            <w:tcW w:w="1937" w:type="dxa"/>
          </w:tcPr>
          <w:p w14:paraId="000004D4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Tijekom godine</w:t>
            </w:r>
          </w:p>
        </w:tc>
      </w:tr>
      <w:tr w:rsidR="00FA6519" w:rsidRPr="003C753B" w14:paraId="29CBF50B" w14:textId="77777777">
        <w:tc>
          <w:tcPr>
            <w:tcW w:w="1783" w:type="dxa"/>
          </w:tcPr>
          <w:p w14:paraId="000004D5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 xml:space="preserve">Stručno savjetodavni rad s roditeljima </w:t>
            </w:r>
          </w:p>
          <w:p w14:paraId="000004D6" w14:textId="77777777" w:rsidR="00FA6519" w:rsidRPr="003C753B" w:rsidRDefault="00FA6519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605" w:type="dxa"/>
          </w:tcPr>
          <w:p w14:paraId="000004D7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Individualni savjetodavni rad</w:t>
            </w:r>
          </w:p>
        </w:tc>
        <w:tc>
          <w:tcPr>
            <w:tcW w:w="1737" w:type="dxa"/>
          </w:tcPr>
          <w:p w14:paraId="000004D8" w14:textId="1970BB60" w:rsidR="00FA6519" w:rsidRPr="003C753B" w:rsidRDefault="003C753B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3F1C03" w:rsidRPr="003C753B">
              <w:rPr>
                <w:color w:val="000000"/>
              </w:rPr>
              <w:t xml:space="preserve">tručni suradnik </w:t>
            </w:r>
            <w:r>
              <w:rPr>
                <w:color w:val="000000"/>
              </w:rPr>
              <w:t>Z</w:t>
            </w:r>
            <w:r w:rsidR="00F2658B" w:rsidRPr="003C753B">
              <w:rPr>
                <w:color w:val="000000"/>
              </w:rPr>
              <w:t>dravstvena voditeljica</w:t>
            </w:r>
          </w:p>
          <w:p w14:paraId="000004D9" w14:textId="357BB4B1" w:rsidR="00FA6519" w:rsidRPr="003C753B" w:rsidRDefault="003C753B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3F1C03" w:rsidRPr="003C753B">
              <w:rPr>
                <w:color w:val="000000"/>
              </w:rPr>
              <w:t>avnateljica</w:t>
            </w:r>
          </w:p>
        </w:tc>
        <w:tc>
          <w:tcPr>
            <w:tcW w:w="1937" w:type="dxa"/>
          </w:tcPr>
          <w:p w14:paraId="000004DA" w14:textId="77777777" w:rsidR="00FA6519" w:rsidRPr="003C753B" w:rsidRDefault="003F1C03" w:rsidP="003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3C753B">
              <w:rPr>
                <w:color w:val="000000"/>
              </w:rPr>
              <w:t>Tijekom godine</w:t>
            </w:r>
          </w:p>
        </w:tc>
      </w:tr>
    </w:tbl>
    <w:p w14:paraId="000004DB" w14:textId="77777777" w:rsidR="00FA6519" w:rsidRPr="003C753B" w:rsidRDefault="00FA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000004DC" w14:textId="77777777" w:rsidR="00FA6519" w:rsidRPr="003C753B" w:rsidRDefault="003F1C03">
      <w:pPr>
        <w:rPr>
          <w:b/>
        </w:rPr>
      </w:pPr>
      <w:r w:rsidRPr="003C753B">
        <w:br w:type="page"/>
      </w:r>
    </w:p>
    <w:p w14:paraId="000004DD" w14:textId="0499754D" w:rsidR="00FA6519" w:rsidRPr="003C753B" w:rsidRDefault="003F1C03">
      <w:pPr>
        <w:pStyle w:val="Heading1"/>
        <w:rPr>
          <w:szCs w:val="24"/>
        </w:rPr>
      </w:pPr>
      <w:bookmarkStart w:id="11" w:name="_heading=h.4d34og8" w:colFirst="0" w:colLast="0"/>
      <w:bookmarkEnd w:id="11"/>
      <w:r w:rsidRPr="003C753B">
        <w:rPr>
          <w:szCs w:val="24"/>
        </w:rPr>
        <w:lastRenderedPageBreak/>
        <w:t xml:space="preserve">7. </w:t>
      </w:r>
      <w:r w:rsidR="00370F59" w:rsidRPr="003C753B">
        <w:rPr>
          <w:szCs w:val="24"/>
        </w:rPr>
        <w:t xml:space="preserve">SURADNJA S VANJSKIM USTANOVAMA </w:t>
      </w:r>
    </w:p>
    <w:p w14:paraId="000004DE" w14:textId="43789DE7" w:rsidR="00FA6519" w:rsidRPr="003C753B" w:rsidRDefault="00000000">
      <w:pPr>
        <w:spacing w:after="0" w:line="360" w:lineRule="auto"/>
        <w:jc w:val="both"/>
      </w:pPr>
      <w:sdt>
        <w:sdtPr>
          <w:tag w:val="goog_rdk_10"/>
          <w:id w:val="554208506"/>
          <w:showingPlcHdr/>
        </w:sdtPr>
        <w:sdtContent>
          <w:r w:rsidR="00BB5D5C" w:rsidRPr="003C753B">
            <w:t xml:space="preserve">     </w:t>
          </w:r>
        </w:sdtContent>
      </w:sdt>
      <w:r w:rsidR="003F1C03" w:rsidRPr="003C753B">
        <w:t>Ciljevi suradnje s vanjskim ustanovama:</w:t>
      </w:r>
    </w:p>
    <w:p w14:paraId="000004DF" w14:textId="77777777" w:rsidR="00FA6519" w:rsidRPr="003C753B" w:rsidRDefault="003F1C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3C753B">
        <w:t>osiguravanje višestrukih oblika potpore u ostvarivanju i unapređivanju kvalitete rada Vrtića</w:t>
      </w:r>
    </w:p>
    <w:p w14:paraId="000004E0" w14:textId="77777777" w:rsidR="00FA6519" w:rsidRPr="003C753B" w:rsidRDefault="003F1C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3C753B">
        <w:t>stvaranje prilika za afirmaciju rada i ukupnog djelovanja Vrtića</w:t>
      </w:r>
    </w:p>
    <w:p w14:paraId="000004E1" w14:textId="77777777" w:rsidR="00FA6519" w:rsidRPr="003C753B" w:rsidRDefault="00FA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</w:pPr>
    </w:p>
    <w:p w14:paraId="000004E2" w14:textId="005F6E25" w:rsidR="00FA6519" w:rsidRPr="003C753B" w:rsidRDefault="003F1C03">
      <w:pPr>
        <w:spacing w:after="0" w:line="360" w:lineRule="auto"/>
        <w:jc w:val="both"/>
        <w:rPr>
          <w:b/>
        </w:rPr>
      </w:pPr>
      <w:r w:rsidRPr="003C753B">
        <w:rPr>
          <w:b/>
        </w:rPr>
        <w:t>Suradnja s Osnovnom školom Mladost u Lekeniku i Narodnom knjižnicom i čitaonicom u Lekeniku</w:t>
      </w:r>
    </w:p>
    <w:p w14:paraId="000004E3" w14:textId="77777777" w:rsidR="00FA6519" w:rsidRPr="003C753B" w:rsidRDefault="003F1C03">
      <w:pPr>
        <w:spacing w:after="0" w:line="360" w:lineRule="auto"/>
        <w:jc w:val="both"/>
      </w:pPr>
      <w:r w:rsidRPr="003C753B">
        <w:t>Organizirati suradnju s osnovnom školom na području Općine Lekenik glede realizacije programa rada starijih odgojno-obrazovnih skupina i programa predškole.</w:t>
      </w:r>
    </w:p>
    <w:tbl>
      <w:tblPr>
        <w:tblStyle w:val="afff"/>
        <w:tblW w:w="91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1"/>
        <w:gridCol w:w="4500"/>
        <w:gridCol w:w="2062"/>
        <w:gridCol w:w="1721"/>
      </w:tblGrid>
      <w:tr w:rsidR="00FA6519" w:rsidRPr="003C753B" w14:paraId="1A91F307" w14:textId="77777777" w:rsidTr="005A5F5A">
        <w:trPr>
          <w:cantSplit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4E4" w14:textId="77777777" w:rsidR="00FA6519" w:rsidRPr="003C753B" w:rsidRDefault="003F1C03" w:rsidP="003C753B">
            <w:pPr>
              <w:spacing w:line="276" w:lineRule="auto"/>
              <w:jc w:val="both"/>
              <w:rPr>
                <w:b/>
                <w:bCs/>
              </w:rPr>
            </w:pPr>
            <w:r w:rsidRPr="003C753B">
              <w:rPr>
                <w:b/>
                <w:bCs/>
              </w:rPr>
              <w:t>Redni broj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4E5" w14:textId="77777777" w:rsidR="00FA6519" w:rsidRPr="003C753B" w:rsidRDefault="003F1C03" w:rsidP="003C753B">
            <w:pPr>
              <w:spacing w:line="276" w:lineRule="auto"/>
              <w:jc w:val="center"/>
              <w:rPr>
                <w:b/>
                <w:bCs/>
              </w:rPr>
            </w:pPr>
            <w:r w:rsidRPr="003C753B">
              <w:rPr>
                <w:b/>
                <w:bCs/>
              </w:rPr>
              <w:t>Sadržaj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4E6" w14:textId="77777777" w:rsidR="00FA6519" w:rsidRPr="003C753B" w:rsidRDefault="003F1C03" w:rsidP="003C753B">
            <w:pPr>
              <w:spacing w:line="276" w:lineRule="auto"/>
              <w:jc w:val="center"/>
              <w:rPr>
                <w:b/>
                <w:bCs/>
              </w:rPr>
            </w:pPr>
            <w:r w:rsidRPr="003C753B">
              <w:rPr>
                <w:b/>
                <w:bCs/>
              </w:rPr>
              <w:t>Nositelj zadatka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0004E7" w14:textId="77777777" w:rsidR="00FA6519" w:rsidRPr="003C753B" w:rsidRDefault="003F1C03" w:rsidP="003C753B">
            <w:pPr>
              <w:spacing w:line="276" w:lineRule="auto"/>
              <w:jc w:val="center"/>
              <w:rPr>
                <w:b/>
                <w:bCs/>
              </w:rPr>
            </w:pPr>
            <w:r w:rsidRPr="003C753B">
              <w:rPr>
                <w:b/>
                <w:bCs/>
              </w:rPr>
              <w:t>Realizacija</w:t>
            </w:r>
          </w:p>
        </w:tc>
      </w:tr>
      <w:tr w:rsidR="00FA6519" w:rsidRPr="003C753B" w14:paraId="6C250D4F" w14:textId="77777777" w:rsidTr="005A5F5A">
        <w:trPr>
          <w:cantSplit/>
        </w:trPr>
        <w:tc>
          <w:tcPr>
            <w:tcW w:w="9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0004E8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1.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4E9" w14:textId="60C1A50F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Osmišljen</w:t>
            </w:r>
            <w:r w:rsidR="005A5F5A" w:rsidRPr="003C753B">
              <w:t>i</w:t>
            </w:r>
            <w:r w:rsidRPr="003C753B">
              <w:t xml:space="preserve"> posjet</w:t>
            </w:r>
            <w:r w:rsidR="005A5F5A" w:rsidRPr="003C753B">
              <w:t>i</w:t>
            </w:r>
            <w:r w:rsidRPr="003C753B">
              <w:t xml:space="preserve"> predškolske djece osnovnoj školi u koju se upisuju djeca iz naših odgojnih skupina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4EA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stručni suradnik pedagog,</w:t>
            </w:r>
          </w:p>
          <w:p w14:paraId="000004EB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odgojiteljice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0004EC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V. mjesec</w:t>
            </w:r>
          </w:p>
        </w:tc>
      </w:tr>
      <w:tr w:rsidR="00FA6519" w:rsidRPr="003C753B" w14:paraId="647C919F" w14:textId="77777777" w:rsidTr="005A5F5A">
        <w:trPr>
          <w:cantSplit/>
        </w:trPr>
        <w:tc>
          <w:tcPr>
            <w:tcW w:w="9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0004ED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2.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4EE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Prezentacija podataka o razvojnom nivou, uvjetima razvoja, ponašanju svakog pojedinog djeteta (individualno ili na aktivima - u ustanovi)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4EF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odgojiteljice i stručni suradnik pedagog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0004F0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IX., X., VI. mjesec</w:t>
            </w:r>
          </w:p>
        </w:tc>
      </w:tr>
    </w:tbl>
    <w:p w14:paraId="000004F1" w14:textId="77777777" w:rsidR="00FA6519" w:rsidRPr="003C753B" w:rsidRDefault="00FA6519">
      <w:pPr>
        <w:spacing w:line="360" w:lineRule="auto"/>
        <w:jc w:val="both"/>
      </w:pPr>
    </w:p>
    <w:p w14:paraId="000004F2" w14:textId="77777777" w:rsidR="00FA6519" w:rsidRPr="003C753B" w:rsidRDefault="003F1C03">
      <w:pPr>
        <w:spacing w:after="0" w:line="360" w:lineRule="auto"/>
        <w:jc w:val="both"/>
        <w:rPr>
          <w:b/>
        </w:rPr>
      </w:pPr>
      <w:r w:rsidRPr="003C753B">
        <w:rPr>
          <w:b/>
        </w:rPr>
        <w:t>Suradnja s ostalim institucijama</w:t>
      </w:r>
    </w:p>
    <w:tbl>
      <w:tblPr>
        <w:tblStyle w:val="afff0"/>
        <w:tblW w:w="93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5"/>
        <w:gridCol w:w="4820"/>
        <w:gridCol w:w="1940"/>
        <w:gridCol w:w="1736"/>
      </w:tblGrid>
      <w:tr w:rsidR="00FA6519" w:rsidRPr="003C753B" w14:paraId="19EB7FC5" w14:textId="77777777" w:rsidTr="005A5F5A">
        <w:tc>
          <w:tcPr>
            <w:tcW w:w="8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00004F3" w14:textId="77777777" w:rsidR="00FA6519" w:rsidRPr="003C753B" w:rsidRDefault="003F1C03" w:rsidP="003C753B">
            <w:pPr>
              <w:spacing w:line="276" w:lineRule="auto"/>
              <w:jc w:val="both"/>
              <w:rPr>
                <w:b/>
                <w:bCs/>
              </w:rPr>
            </w:pPr>
            <w:r w:rsidRPr="003C753B">
              <w:rPr>
                <w:b/>
                <w:bCs/>
              </w:rPr>
              <w:t>Redni broj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0004F4" w14:textId="77777777" w:rsidR="00FA6519" w:rsidRPr="003C753B" w:rsidRDefault="003F1C03" w:rsidP="003C753B">
            <w:pPr>
              <w:spacing w:line="276" w:lineRule="auto"/>
              <w:jc w:val="center"/>
              <w:rPr>
                <w:b/>
                <w:bCs/>
              </w:rPr>
            </w:pPr>
            <w:r w:rsidRPr="003C753B">
              <w:rPr>
                <w:b/>
                <w:bCs/>
              </w:rPr>
              <w:t>Sadržaj</w:t>
            </w:r>
          </w:p>
        </w:tc>
        <w:tc>
          <w:tcPr>
            <w:tcW w:w="19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00004F5" w14:textId="77777777" w:rsidR="00FA6519" w:rsidRPr="003C753B" w:rsidRDefault="003F1C03" w:rsidP="003C753B">
            <w:pPr>
              <w:spacing w:line="276" w:lineRule="auto"/>
              <w:jc w:val="center"/>
              <w:rPr>
                <w:b/>
                <w:bCs/>
              </w:rPr>
            </w:pPr>
            <w:r w:rsidRPr="003C753B">
              <w:rPr>
                <w:b/>
                <w:bCs/>
              </w:rPr>
              <w:t>Nositelj zadatka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4F6" w14:textId="77777777" w:rsidR="00FA6519" w:rsidRPr="003C753B" w:rsidRDefault="003F1C03" w:rsidP="003C753B">
            <w:pPr>
              <w:spacing w:line="276" w:lineRule="auto"/>
              <w:jc w:val="center"/>
              <w:rPr>
                <w:b/>
                <w:bCs/>
              </w:rPr>
            </w:pPr>
            <w:r w:rsidRPr="003C753B">
              <w:rPr>
                <w:b/>
                <w:bCs/>
              </w:rPr>
              <w:t>Realizacija</w:t>
            </w:r>
          </w:p>
        </w:tc>
      </w:tr>
      <w:tr w:rsidR="00FA6519" w:rsidRPr="003C753B" w14:paraId="7A915778" w14:textId="77777777" w:rsidTr="005A5F5A">
        <w:tc>
          <w:tcPr>
            <w:tcW w:w="84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0004F7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4F8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Ostvariti suradnju s Ministarstvom znanosti i obrazovanja te Agencijom za odgoj i obrazovanje  u cilju unapređenja odgojno-obrazovnog rada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4F9" w14:textId="09A2BEA6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stručni djelatni</w:t>
            </w:r>
            <w:r w:rsidR="00BB5D5C" w:rsidRPr="003C753B">
              <w:t>k</w:t>
            </w:r>
          </w:p>
          <w:p w14:paraId="000004FA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ravnateljica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0004FB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tijekom godine</w:t>
            </w:r>
          </w:p>
        </w:tc>
      </w:tr>
      <w:tr w:rsidR="00FA6519" w:rsidRPr="003C753B" w14:paraId="34D58B8F" w14:textId="77777777" w:rsidTr="005A5F5A">
        <w:tc>
          <w:tcPr>
            <w:tcW w:w="8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0004FC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4FD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Ostvariti suradnju s upravnim odjelom za obrazovanje</w:t>
            </w:r>
            <w:r w:rsidRPr="003C753B">
              <w:rPr>
                <w:rFonts w:eastAsia="Arial"/>
              </w:rPr>
              <w:t xml:space="preserve"> </w:t>
            </w:r>
            <w:r w:rsidRPr="003C753B">
              <w:t>za obrazovanje, kulturu, šport, mlade i civilno društvo Sisačko- moslavačke županije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4FE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stručni djelatnici,</w:t>
            </w:r>
          </w:p>
          <w:p w14:paraId="000004FF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ravnateljica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000500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tijekom godine</w:t>
            </w:r>
          </w:p>
        </w:tc>
      </w:tr>
      <w:tr w:rsidR="00FA6519" w:rsidRPr="003C753B" w14:paraId="7F57B540" w14:textId="77777777" w:rsidTr="005A5F5A">
        <w:tc>
          <w:tcPr>
            <w:tcW w:w="8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000501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502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Ostvariti suradnju s vanjskim suradnicima</w:t>
            </w:r>
          </w:p>
          <w:p w14:paraId="00000503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 xml:space="preserve">(Općina - obilježavanje Dana Općine, kazališta oko organizacije: kazališnih predstava za djecu, seminara za odgojno-obrazovne djelatnike, suradnja s vanjskim ustanovama oko organizacije programa za djecu; suradnja s </w:t>
            </w:r>
            <w:r w:rsidRPr="003C753B">
              <w:lastRenderedPageBreak/>
              <w:t>turističkom agencijom vezano uz organizaciju izleta za djecu i sl)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504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lastRenderedPageBreak/>
              <w:t>stručna suradnica pedagoginja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000505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tijekom godine</w:t>
            </w:r>
          </w:p>
        </w:tc>
      </w:tr>
      <w:tr w:rsidR="00FA6519" w:rsidRPr="003C753B" w14:paraId="62D16351" w14:textId="77777777" w:rsidTr="005A5F5A">
        <w:tc>
          <w:tcPr>
            <w:tcW w:w="8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000506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4.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507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Surađivati s Klinikom za dječje bolesti, Zavodom za javno zdravstvo, Domom zdravlja, Centrom za socijalnu skrb s ciljem unapređenja zdravlja i razvoja djece;</w:t>
            </w:r>
          </w:p>
          <w:p w14:paraId="00000508" w14:textId="3D4BE5BD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Suradnja s ustanovama na području općine Lekenik, grada Siska i šire – dječji vrtići, Centar za djecu, mlade i obitelj, vanjski suradnik logoped SOS Dječjeg sela Lekenik i drugi stručnjaci SOS-a, kulturne ustanove grada Siska i šire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509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stručna suradnica pedagoginja,</w:t>
            </w:r>
          </w:p>
          <w:p w14:paraId="0000050A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zdravstveni voditelj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00050B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tijekom godine</w:t>
            </w:r>
          </w:p>
        </w:tc>
      </w:tr>
      <w:tr w:rsidR="00FA6519" w:rsidRPr="003C753B" w14:paraId="15DBF910" w14:textId="77777777" w:rsidTr="005A5F5A">
        <w:tc>
          <w:tcPr>
            <w:tcW w:w="8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00050C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6.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50D" w14:textId="09E09C94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Suradnja s ostalim čimbenicima koji mogu doprinijeti unapređenju osnovne djelatnosti</w:t>
            </w:r>
            <w:r w:rsidR="001F318E" w:rsidRPr="003C753B">
              <w:t>, DVD Lekenik, PU- SMŽ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50E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stručna suradnica pedagoginja, viša medicinska sestra,</w:t>
            </w:r>
          </w:p>
          <w:p w14:paraId="0000050F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ravnateljica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000510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tijekom godine</w:t>
            </w:r>
          </w:p>
        </w:tc>
      </w:tr>
      <w:tr w:rsidR="00FA6519" w:rsidRPr="003C753B" w14:paraId="32EE9E19" w14:textId="77777777" w:rsidTr="005A5F5A">
        <w:tc>
          <w:tcPr>
            <w:tcW w:w="8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000511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7.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512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Suradnja s Turističkom zajednicom Općine Lekenik i Glasilom „Leken“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513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ravnateljica,</w:t>
            </w:r>
          </w:p>
          <w:p w14:paraId="00000514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stručna suradnica pedagoginja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000515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tijekom godine</w:t>
            </w:r>
          </w:p>
        </w:tc>
      </w:tr>
      <w:tr w:rsidR="00FA6519" w:rsidRPr="003C753B" w14:paraId="07340345" w14:textId="77777777" w:rsidTr="005A5F5A">
        <w:tc>
          <w:tcPr>
            <w:tcW w:w="8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0000516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 xml:space="preserve">8.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000517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 xml:space="preserve">Surađivati s Hrvatskim crvenim križem oko realizacije projekta </w:t>
            </w:r>
            <w:r w:rsidRPr="003C753B">
              <w:rPr>
                <w:i/>
              </w:rPr>
              <w:t>Sigurnije škole i vrtići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000518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ravnateljica,</w:t>
            </w:r>
          </w:p>
          <w:p w14:paraId="00000519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 xml:space="preserve">stručna suradnica pedagoginja, </w:t>
            </w:r>
          </w:p>
          <w:p w14:paraId="0000051A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viša medicinska sestra,</w:t>
            </w:r>
          </w:p>
          <w:p w14:paraId="0000051B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odgojitelji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00051C" w14:textId="77777777" w:rsidR="00FA6519" w:rsidRPr="003C753B" w:rsidRDefault="003F1C03" w:rsidP="003C753B">
            <w:pPr>
              <w:spacing w:line="276" w:lineRule="auto"/>
              <w:jc w:val="both"/>
            </w:pPr>
            <w:r w:rsidRPr="003C753B">
              <w:t>tijekom godine</w:t>
            </w:r>
          </w:p>
        </w:tc>
      </w:tr>
    </w:tbl>
    <w:p w14:paraId="0000051D" w14:textId="77777777" w:rsidR="00FA6519" w:rsidRDefault="00FA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</w:p>
    <w:p w14:paraId="2279E9B0" w14:textId="77777777" w:rsidR="00370F59" w:rsidRDefault="00370F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</w:p>
    <w:p w14:paraId="2F228914" w14:textId="77777777" w:rsidR="00370F59" w:rsidRDefault="00370F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</w:p>
    <w:p w14:paraId="7EE72A89" w14:textId="77777777" w:rsidR="00370F59" w:rsidRDefault="00370F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</w:p>
    <w:p w14:paraId="10A4CCF8" w14:textId="77777777" w:rsidR="00370F59" w:rsidRDefault="00370F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</w:p>
    <w:p w14:paraId="5624A425" w14:textId="77777777" w:rsidR="00370F59" w:rsidRDefault="00370F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</w:p>
    <w:p w14:paraId="3A2F5337" w14:textId="77777777" w:rsidR="00370F59" w:rsidRDefault="00370F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</w:p>
    <w:p w14:paraId="1C2B1871" w14:textId="77777777" w:rsidR="00370F59" w:rsidRDefault="00370F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</w:p>
    <w:p w14:paraId="3502763D" w14:textId="77777777" w:rsidR="00370F59" w:rsidRDefault="00370F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</w:p>
    <w:p w14:paraId="2C2487B4" w14:textId="77777777" w:rsidR="00370F59" w:rsidRDefault="00370F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</w:p>
    <w:p w14:paraId="3AA5B5B4" w14:textId="77777777" w:rsidR="00370F59" w:rsidRDefault="00370F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</w:p>
    <w:p w14:paraId="4C8AB069" w14:textId="77777777" w:rsidR="00370F59" w:rsidRDefault="00370F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</w:p>
    <w:p w14:paraId="3D1BE658" w14:textId="77777777" w:rsidR="00370F59" w:rsidRPr="003C753B" w:rsidRDefault="00370F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</w:p>
    <w:p w14:paraId="5D1F1A70" w14:textId="2159E862" w:rsidR="009B4732" w:rsidRPr="003C753B" w:rsidRDefault="003F1C03" w:rsidP="009B4732">
      <w:pPr>
        <w:tabs>
          <w:tab w:val="left" w:pos="540"/>
        </w:tabs>
        <w:suppressAutoHyphens/>
        <w:spacing w:after="0"/>
        <w:jc w:val="both"/>
        <w:rPr>
          <w:b/>
          <w:bCs/>
          <w:lang w:eastAsia="zh-CN"/>
        </w:rPr>
      </w:pPr>
      <w:bookmarkStart w:id="12" w:name="_heading=h.2s8eyo1" w:colFirst="0" w:colLast="0"/>
      <w:bookmarkEnd w:id="12"/>
      <w:r w:rsidRPr="003C753B">
        <w:rPr>
          <w:b/>
          <w:bCs/>
        </w:rPr>
        <w:lastRenderedPageBreak/>
        <w:t xml:space="preserve">8. </w:t>
      </w:r>
      <w:r w:rsidR="009B4732" w:rsidRPr="003C753B">
        <w:rPr>
          <w:b/>
          <w:bCs/>
          <w:lang w:eastAsia="zh-CN"/>
        </w:rPr>
        <w:t>INDIKATORI KVALITETE</w:t>
      </w:r>
    </w:p>
    <w:p w14:paraId="21AD0E82" w14:textId="77777777" w:rsidR="009B4732" w:rsidRPr="003C753B" w:rsidRDefault="009B4732" w:rsidP="009B4732">
      <w:pPr>
        <w:tabs>
          <w:tab w:val="left" w:pos="540"/>
        </w:tabs>
        <w:suppressAutoHyphens/>
        <w:spacing w:after="0"/>
        <w:jc w:val="both"/>
        <w:rPr>
          <w:b/>
          <w:bCs/>
          <w:lang w:eastAsia="zh-CN"/>
        </w:rPr>
      </w:pPr>
    </w:p>
    <w:p w14:paraId="789F7887" w14:textId="6C01F7EB" w:rsidR="009B4732" w:rsidRPr="003C753B" w:rsidRDefault="009B4732" w:rsidP="009B4732">
      <w:pPr>
        <w:tabs>
          <w:tab w:val="left" w:pos="540"/>
        </w:tabs>
        <w:suppressAutoHyphens/>
        <w:spacing w:after="0"/>
        <w:jc w:val="both"/>
        <w:rPr>
          <w:bCs/>
          <w:i/>
          <w:lang w:val="en-US" w:eastAsia="zh-CN"/>
        </w:rPr>
      </w:pPr>
      <w:r w:rsidRPr="003C753B">
        <w:rPr>
          <w:bCs/>
          <w:i/>
          <w:lang w:eastAsia="zh-CN"/>
        </w:rPr>
        <w:t>Prostorno-materijalni kontekst</w:t>
      </w:r>
      <w:r w:rsidRPr="003C753B">
        <w:rPr>
          <w:bCs/>
          <w:i/>
          <w:lang w:val="en-US" w:eastAsia="zh-CN"/>
        </w:rPr>
        <w:t>:</w:t>
      </w:r>
    </w:p>
    <w:p w14:paraId="18DFD9FE" w14:textId="77777777" w:rsidR="009B4732" w:rsidRPr="003C753B" w:rsidRDefault="009B4732" w:rsidP="009B4732">
      <w:pPr>
        <w:tabs>
          <w:tab w:val="left" w:pos="540"/>
        </w:tabs>
        <w:suppressAutoHyphens/>
        <w:spacing w:after="0"/>
        <w:ind w:left="720"/>
        <w:jc w:val="both"/>
        <w:rPr>
          <w:bCs/>
          <w:i/>
          <w:lang w:val="en-US" w:eastAsia="zh-CN"/>
        </w:rPr>
      </w:pPr>
    </w:p>
    <w:p w14:paraId="5EBA9DFE" w14:textId="77777777" w:rsidR="009B4732" w:rsidRPr="003C753B" w:rsidRDefault="009B4732">
      <w:pPr>
        <w:numPr>
          <w:ilvl w:val="0"/>
          <w:numId w:val="30"/>
        </w:numPr>
        <w:tabs>
          <w:tab w:val="left" w:pos="540"/>
        </w:tabs>
        <w:suppressAutoHyphens/>
        <w:spacing w:after="0"/>
        <w:jc w:val="both"/>
        <w:rPr>
          <w:bCs/>
          <w:lang w:eastAsia="zh-CN"/>
        </w:rPr>
      </w:pPr>
      <w:r w:rsidRPr="003C753B">
        <w:rPr>
          <w:bCs/>
          <w:lang w:eastAsia="zh-CN"/>
        </w:rPr>
        <w:t xml:space="preserve">strukturiran prostor </w:t>
      </w:r>
    </w:p>
    <w:p w14:paraId="384C065F" w14:textId="77777777" w:rsidR="009B4732" w:rsidRPr="003C753B" w:rsidRDefault="009B4732">
      <w:pPr>
        <w:numPr>
          <w:ilvl w:val="0"/>
          <w:numId w:val="30"/>
        </w:numPr>
        <w:tabs>
          <w:tab w:val="left" w:pos="540"/>
        </w:tabs>
        <w:suppressAutoHyphens/>
        <w:spacing w:after="0"/>
        <w:jc w:val="both"/>
        <w:rPr>
          <w:bCs/>
          <w:lang w:eastAsia="zh-CN"/>
        </w:rPr>
      </w:pPr>
      <w:r w:rsidRPr="003C753B">
        <w:rPr>
          <w:bCs/>
          <w:lang w:eastAsia="zh-CN"/>
        </w:rPr>
        <w:t xml:space="preserve">jasna namjena centara, </w:t>
      </w:r>
    </w:p>
    <w:p w14:paraId="579D2FF8" w14:textId="77777777" w:rsidR="009B4732" w:rsidRPr="003C753B" w:rsidRDefault="009B4732">
      <w:pPr>
        <w:numPr>
          <w:ilvl w:val="0"/>
          <w:numId w:val="30"/>
        </w:numPr>
        <w:tabs>
          <w:tab w:val="left" w:pos="540"/>
        </w:tabs>
        <w:suppressAutoHyphens/>
        <w:spacing w:after="0"/>
        <w:jc w:val="both"/>
        <w:rPr>
          <w:bCs/>
          <w:lang w:eastAsia="zh-CN"/>
        </w:rPr>
      </w:pPr>
      <w:r w:rsidRPr="003C753B">
        <w:rPr>
          <w:bCs/>
          <w:lang w:eastAsia="zh-CN"/>
        </w:rPr>
        <w:t>centri u predprostorima i hodnicima</w:t>
      </w:r>
    </w:p>
    <w:p w14:paraId="4446258B" w14:textId="77777777" w:rsidR="009B4732" w:rsidRPr="003C753B" w:rsidRDefault="009B4732">
      <w:pPr>
        <w:numPr>
          <w:ilvl w:val="0"/>
          <w:numId w:val="30"/>
        </w:numPr>
        <w:tabs>
          <w:tab w:val="left" w:pos="540"/>
        </w:tabs>
        <w:suppressAutoHyphens/>
        <w:spacing w:after="0"/>
        <w:jc w:val="both"/>
        <w:rPr>
          <w:bCs/>
          <w:lang w:eastAsia="zh-CN"/>
        </w:rPr>
      </w:pPr>
      <w:r w:rsidRPr="003C753B">
        <w:rPr>
          <w:bCs/>
          <w:lang w:eastAsia="zh-CN"/>
        </w:rPr>
        <w:t>centri s visokim odgojno-obrazovnim potencijalom (odabrani radovi koji zadovoljavaju visoke likovno-estetske kriterije i standarde kao npr. umjetničke slike i fotografije, dokumentacija djece, edukativni plakati, ..),</w:t>
      </w:r>
    </w:p>
    <w:p w14:paraId="521B2747" w14:textId="77777777" w:rsidR="009B4732" w:rsidRPr="003C753B" w:rsidRDefault="009B4732">
      <w:pPr>
        <w:numPr>
          <w:ilvl w:val="0"/>
          <w:numId w:val="30"/>
        </w:numPr>
        <w:tabs>
          <w:tab w:val="left" w:pos="540"/>
        </w:tabs>
        <w:suppressAutoHyphens/>
        <w:spacing w:after="0"/>
        <w:jc w:val="both"/>
        <w:rPr>
          <w:bCs/>
          <w:lang w:eastAsia="zh-CN"/>
        </w:rPr>
      </w:pPr>
      <w:r w:rsidRPr="003C753B">
        <w:rPr>
          <w:bCs/>
          <w:lang w:eastAsia="zh-CN"/>
        </w:rPr>
        <w:t>centri za kvalitetnu simboličku igru djece (trgovina, tržnica, banka, pošta, liječnik,...) – izmjenjuju se u skladu s interesima i potrebama djece</w:t>
      </w:r>
    </w:p>
    <w:p w14:paraId="76BEAA34" w14:textId="77777777" w:rsidR="009B4732" w:rsidRPr="003C753B" w:rsidRDefault="009B4732">
      <w:pPr>
        <w:numPr>
          <w:ilvl w:val="0"/>
          <w:numId w:val="30"/>
        </w:numPr>
        <w:tabs>
          <w:tab w:val="left" w:pos="540"/>
        </w:tabs>
        <w:suppressAutoHyphens/>
        <w:spacing w:after="0"/>
        <w:jc w:val="both"/>
        <w:rPr>
          <w:bCs/>
          <w:lang w:eastAsia="zh-CN"/>
        </w:rPr>
      </w:pPr>
      <w:r w:rsidRPr="003C753B">
        <w:rPr>
          <w:bCs/>
          <w:lang w:eastAsia="zh-CN"/>
        </w:rPr>
        <w:t>stalna dostupnost  materijala primjerenog propisanim epidemiološkim mjerama,</w:t>
      </w:r>
    </w:p>
    <w:p w14:paraId="0B947DD0" w14:textId="77777777" w:rsidR="009B4732" w:rsidRPr="003C753B" w:rsidRDefault="009B4732">
      <w:pPr>
        <w:numPr>
          <w:ilvl w:val="0"/>
          <w:numId w:val="30"/>
        </w:numPr>
        <w:tabs>
          <w:tab w:val="left" w:pos="540"/>
        </w:tabs>
        <w:suppressAutoHyphens/>
        <w:spacing w:after="0"/>
        <w:jc w:val="both"/>
        <w:rPr>
          <w:bCs/>
          <w:lang w:eastAsia="zh-CN"/>
        </w:rPr>
      </w:pPr>
      <w:r w:rsidRPr="003C753B">
        <w:rPr>
          <w:bCs/>
          <w:lang w:eastAsia="zh-CN"/>
        </w:rPr>
        <w:t xml:space="preserve">dovoljna količina raznovrsnog i poticajnog materijala primjerenog propisanim epidemiološkim mjerama, </w:t>
      </w:r>
    </w:p>
    <w:p w14:paraId="5AAB3DD9" w14:textId="77777777" w:rsidR="009B4732" w:rsidRPr="003C753B" w:rsidRDefault="009B4732">
      <w:pPr>
        <w:numPr>
          <w:ilvl w:val="0"/>
          <w:numId w:val="30"/>
        </w:numPr>
        <w:tabs>
          <w:tab w:val="left" w:pos="540"/>
        </w:tabs>
        <w:suppressAutoHyphens/>
        <w:spacing w:after="0"/>
        <w:jc w:val="both"/>
        <w:rPr>
          <w:bCs/>
          <w:lang w:eastAsia="zh-CN"/>
        </w:rPr>
      </w:pPr>
      <w:r w:rsidRPr="003C753B">
        <w:rPr>
          <w:bCs/>
          <w:lang w:eastAsia="zh-CN"/>
        </w:rPr>
        <w:t>strukturiranost, promišljenost  i jasna logika korištenja materijala (logično ponuđenog uz konkretan alat i ili instrument za manipuliranje materijalima),</w:t>
      </w:r>
    </w:p>
    <w:p w14:paraId="76708AE4" w14:textId="77777777" w:rsidR="009B4732" w:rsidRPr="003C753B" w:rsidRDefault="009B4732">
      <w:pPr>
        <w:numPr>
          <w:ilvl w:val="0"/>
          <w:numId w:val="30"/>
        </w:numPr>
        <w:tabs>
          <w:tab w:val="left" w:pos="540"/>
        </w:tabs>
        <w:suppressAutoHyphens/>
        <w:spacing w:after="0"/>
        <w:jc w:val="both"/>
        <w:rPr>
          <w:bCs/>
          <w:lang w:eastAsia="zh-CN"/>
        </w:rPr>
      </w:pPr>
      <w:r w:rsidRPr="003C753B">
        <w:rPr>
          <w:bCs/>
          <w:lang w:eastAsia="zh-CN"/>
        </w:rPr>
        <w:t xml:space="preserve">sigurni materijali, </w:t>
      </w:r>
    </w:p>
    <w:p w14:paraId="568D3D98" w14:textId="77777777" w:rsidR="009B4732" w:rsidRPr="003C753B" w:rsidRDefault="009B4732">
      <w:pPr>
        <w:numPr>
          <w:ilvl w:val="0"/>
          <w:numId w:val="30"/>
        </w:numPr>
        <w:tabs>
          <w:tab w:val="left" w:pos="540"/>
        </w:tabs>
        <w:suppressAutoHyphens/>
        <w:spacing w:after="0"/>
        <w:jc w:val="both"/>
        <w:rPr>
          <w:bCs/>
          <w:lang w:eastAsia="zh-CN"/>
        </w:rPr>
      </w:pPr>
      <w:r w:rsidRPr="003C753B">
        <w:rPr>
          <w:bCs/>
          <w:lang w:eastAsia="zh-CN"/>
        </w:rPr>
        <w:t>pedagoški red u centrima aktivnosti (sortiranje, razvrstavanje, jasnoća),</w:t>
      </w:r>
    </w:p>
    <w:p w14:paraId="0380D84C" w14:textId="77777777" w:rsidR="009B4732" w:rsidRPr="003C753B" w:rsidRDefault="009B4732">
      <w:pPr>
        <w:numPr>
          <w:ilvl w:val="0"/>
          <w:numId w:val="30"/>
        </w:numPr>
        <w:tabs>
          <w:tab w:val="left" w:pos="540"/>
        </w:tabs>
        <w:suppressAutoHyphens/>
        <w:spacing w:after="0"/>
        <w:jc w:val="both"/>
        <w:rPr>
          <w:bCs/>
          <w:lang w:eastAsia="zh-CN"/>
        </w:rPr>
      </w:pPr>
      <w:r w:rsidRPr="003C753B">
        <w:rPr>
          <w:bCs/>
          <w:lang w:eastAsia="zh-CN"/>
        </w:rPr>
        <w:t>materijali koje mogu koristiti djeca različitih kompetencija i stilova učenja,</w:t>
      </w:r>
    </w:p>
    <w:p w14:paraId="00F69A8E" w14:textId="77777777" w:rsidR="009B4732" w:rsidRPr="003C753B" w:rsidRDefault="009B4732" w:rsidP="009B4732">
      <w:pPr>
        <w:tabs>
          <w:tab w:val="left" w:pos="540"/>
        </w:tabs>
        <w:suppressAutoHyphens/>
        <w:spacing w:after="0"/>
        <w:ind w:left="720"/>
        <w:jc w:val="both"/>
        <w:rPr>
          <w:bCs/>
          <w:lang w:eastAsia="zh-CN"/>
        </w:rPr>
      </w:pPr>
    </w:p>
    <w:p w14:paraId="0F93DCE1" w14:textId="2E0FDF37" w:rsidR="009B4732" w:rsidRPr="003C753B" w:rsidRDefault="009B4732" w:rsidP="009B4732">
      <w:pPr>
        <w:tabs>
          <w:tab w:val="left" w:pos="540"/>
        </w:tabs>
        <w:suppressAutoHyphens/>
        <w:spacing w:after="0"/>
        <w:jc w:val="both"/>
        <w:rPr>
          <w:bCs/>
          <w:i/>
          <w:lang w:eastAsia="zh-CN"/>
        </w:rPr>
      </w:pPr>
      <w:r w:rsidRPr="003C753B">
        <w:rPr>
          <w:bCs/>
          <w:i/>
          <w:lang w:eastAsia="zh-CN"/>
        </w:rPr>
        <w:t>Vremenski kontekst:</w:t>
      </w:r>
    </w:p>
    <w:p w14:paraId="6A85318D" w14:textId="77777777" w:rsidR="009B4732" w:rsidRPr="003C753B" w:rsidRDefault="009B4732" w:rsidP="009B4732">
      <w:pPr>
        <w:tabs>
          <w:tab w:val="left" w:pos="540"/>
        </w:tabs>
        <w:suppressAutoHyphens/>
        <w:spacing w:after="0"/>
        <w:jc w:val="both"/>
        <w:rPr>
          <w:bCs/>
          <w:lang w:eastAsia="zh-CN"/>
        </w:rPr>
      </w:pPr>
    </w:p>
    <w:p w14:paraId="12CAED4E" w14:textId="77777777" w:rsidR="009B4732" w:rsidRPr="003C753B" w:rsidRDefault="009B4732">
      <w:pPr>
        <w:numPr>
          <w:ilvl w:val="0"/>
          <w:numId w:val="30"/>
        </w:numPr>
        <w:tabs>
          <w:tab w:val="left" w:pos="540"/>
        </w:tabs>
        <w:suppressAutoHyphens/>
        <w:spacing w:after="0"/>
        <w:jc w:val="both"/>
        <w:rPr>
          <w:bCs/>
          <w:lang w:eastAsia="zh-CN"/>
        </w:rPr>
      </w:pPr>
      <w:r w:rsidRPr="003C753B">
        <w:rPr>
          <w:bCs/>
          <w:lang w:eastAsia="zh-CN"/>
        </w:rPr>
        <w:t>istovremeno provođenje različitih aktivnosti (sva djeca ne rade isto, nego odabiru čime se žele baviti)</w:t>
      </w:r>
    </w:p>
    <w:p w14:paraId="0DFE7F36" w14:textId="77777777" w:rsidR="009B4732" w:rsidRPr="003C753B" w:rsidRDefault="009B4732">
      <w:pPr>
        <w:numPr>
          <w:ilvl w:val="0"/>
          <w:numId w:val="30"/>
        </w:numPr>
        <w:tabs>
          <w:tab w:val="left" w:pos="540"/>
        </w:tabs>
        <w:suppressAutoHyphens/>
        <w:spacing w:after="0"/>
        <w:jc w:val="both"/>
        <w:rPr>
          <w:bCs/>
          <w:lang w:eastAsia="zh-CN"/>
        </w:rPr>
      </w:pPr>
      <w:r w:rsidRPr="003C753B">
        <w:rPr>
          <w:bCs/>
          <w:lang w:eastAsia="zh-CN"/>
        </w:rPr>
        <w:t>fleksibilna organizacija obroka i dnevnog odmora</w:t>
      </w:r>
    </w:p>
    <w:p w14:paraId="77630518" w14:textId="77777777" w:rsidR="009B4732" w:rsidRPr="003C753B" w:rsidRDefault="009B4732">
      <w:pPr>
        <w:numPr>
          <w:ilvl w:val="0"/>
          <w:numId w:val="30"/>
        </w:numPr>
        <w:tabs>
          <w:tab w:val="left" w:pos="540"/>
        </w:tabs>
        <w:suppressAutoHyphens/>
        <w:spacing w:after="0"/>
        <w:jc w:val="both"/>
        <w:rPr>
          <w:bCs/>
          <w:lang w:eastAsia="zh-CN"/>
        </w:rPr>
      </w:pPr>
      <w:r w:rsidRPr="003C753B">
        <w:rPr>
          <w:bCs/>
          <w:lang w:eastAsia="zh-CN"/>
        </w:rPr>
        <w:t>djeca imaju mogućnost završiti započetu aktivnost</w:t>
      </w:r>
    </w:p>
    <w:p w14:paraId="2CC758B0" w14:textId="77777777" w:rsidR="009B4732" w:rsidRPr="003C753B" w:rsidRDefault="009B4732" w:rsidP="009B4732">
      <w:pPr>
        <w:tabs>
          <w:tab w:val="left" w:pos="540"/>
        </w:tabs>
        <w:suppressAutoHyphens/>
        <w:spacing w:after="0"/>
        <w:ind w:left="720"/>
        <w:jc w:val="both"/>
        <w:rPr>
          <w:bCs/>
          <w:lang w:eastAsia="zh-CN"/>
        </w:rPr>
      </w:pPr>
    </w:p>
    <w:p w14:paraId="76A23239" w14:textId="252FBEB9" w:rsidR="009B4732" w:rsidRPr="003C753B" w:rsidRDefault="009B4732" w:rsidP="009B4732">
      <w:pPr>
        <w:tabs>
          <w:tab w:val="left" w:pos="540"/>
        </w:tabs>
        <w:suppressAutoHyphens/>
        <w:spacing w:after="0"/>
        <w:jc w:val="both"/>
        <w:rPr>
          <w:bCs/>
          <w:i/>
          <w:lang w:eastAsia="zh-CN"/>
        </w:rPr>
      </w:pPr>
      <w:r w:rsidRPr="003C753B">
        <w:rPr>
          <w:bCs/>
          <w:i/>
          <w:lang w:eastAsia="zh-CN"/>
        </w:rPr>
        <w:t>Socijalni kontekst:</w:t>
      </w:r>
    </w:p>
    <w:p w14:paraId="476DB030" w14:textId="77777777" w:rsidR="009B4732" w:rsidRPr="003C753B" w:rsidRDefault="009B4732" w:rsidP="009B4732">
      <w:pPr>
        <w:tabs>
          <w:tab w:val="left" w:pos="540"/>
        </w:tabs>
        <w:suppressAutoHyphens/>
        <w:spacing w:after="0"/>
        <w:ind w:left="720"/>
        <w:jc w:val="both"/>
        <w:rPr>
          <w:bCs/>
          <w:lang w:eastAsia="zh-CN"/>
        </w:rPr>
      </w:pPr>
    </w:p>
    <w:p w14:paraId="560D0876" w14:textId="77777777" w:rsidR="009B4732" w:rsidRPr="003C753B" w:rsidRDefault="009B4732">
      <w:pPr>
        <w:numPr>
          <w:ilvl w:val="0"/>
          <w:numId w:val="30"/>
        </w:numPr>
        <w:tabs>
          <w:tab w:val="left" w:pos="540"/>
        </w:tabs>
        <w:suppressAutoHyphens/>
        <w:spacing w:after="0"/>
        <w:jc w:val="both"/>
        <w:rPr>
          <w:bCs/>
          <w:lang w:eastAsia="zh-CN"/>
        </w:rPr>
      </w:pPr>
      <w:r w:rsidRPr="003C753B">
        <w:rPr>
          <w:bCs/>
          <w:lang w:eastAsia="zh-CN"/>
        </w:rPr>
        <w:t>postojanje različitih socijalnih interakcija djece (u manjim skupinama se igraju, druže, raspravljaju)</w:t>
      </w:r>
    </w:p>
    <w:p w14:paraId="4D0A8DB4" w14:textId="77777777" w:rsidR="009B4732" w:rsidRPr="003C753B" w:rsidRDefault="009B4732">
      <w:pPr>
        <w:numPr>
          <w:ilvl w:val="0"/>
          <w:numId w:val="30"/>
        </w:numPr>
        <w:tabs>
          <w:tab w:val="left" w:pos="540"/>
        </w:tabs>
        <w:suppressAutoHyphens/>
        <w:spacing w:after="0"/>
        <w:jc w:val="both"/>
        <w:rPr>
          <w:bCs/>
          <w:lang w:eastAsia="zh-CN"/>
        </w:rPr>
      </w:pPr>
      <w:r w:rsidRPr="003C753B">
        <w:rPr>
          <w:bCs/>
          <w:lang w:eastAsia="zh-CN"/>
        </w:rPr>
        <w:t xml:space="preserve">samoinicijativnost djece (slobodan odabir sadržaja i partnera za igru – ne moraju činiti samo ono što su za njih isplanirali odgojitelji), </w:t>
      </w:r>
    </w:p>
    <w:p w14:paraId="28EB0F61" w14:textId="77777777" w:rsidR="009B4732" w:rsidRPr="003C753B" w:rsidRDefault="009B4732">
      <w:pPr>
        <w:numPr>
          <w:ilvl w:val="0"/>
          <w:numId w:val="30"/>
        </w:numPr>
        <w:tabs>
          <w:tab w:val="left" w:pos="540"/>
        </w:tabs>
        <w:suppressAutoHyphens/>
        <w:spacing w:after="0"/>
        <w:jc w:val="both"/>
        <w:rPr>
          <w:bCs/>
          <w:lang w:eastAsia="zh-CN"/>
        </w:rPr>
      </w:pPr>
      <w:r w:rsidRPr="003C753B">
        <w:rPr>
          <w:bCs/>
          <w:lang w:eastAsia="zh-CN"/>
        </w:rPr>
        <w:t xml:space="preserve">komunikacija – recipročna, uzajamna, uvažavajuća i poštujuća uz dogovaranje na svim razinama – dijete-dijete, odrasli-dijete, odrasli-odrasli </w:t>
      </w:r>
    </w:p>
    <w:p w14:paraId="5CB9BFAC" w14:textId="77777777" w:rsidR="009B4732" w:rsidRPr="003C753B" w:rsidRDefault="009B4732" w:rsidP="009B4732">
      <w:pPr>
        <w:pStyle w:val="ListParagraph"/>
        <w:rPr>
          <w:b/>
        </w:rPr>
      </w:pPr>
    </w:p>
    <w:p w14:paraId="0000051E" w14:textId="0D462B75" w:rsidR="00FA6519" w:rsidRPr="003C753B" w:rsidRDefault="00FA6519">
      <w:pPr>
        <w:rPr>
          <w:b/>
        </w:rPr>
      </w:pPr>
    </w:p>
    <w:p w14:paraId="0000051F" w14:textId="77777777" w:rsidR="00FA6519" w:rsidRPr="003C753B" w:rsidRDefault="00FA6519">
      <w:pPr>
        <w:rPr>
          <w:b/>
        </w:rPr>
      </w:pPr>
      <w:bookmarkStart w:id="13" w:name="_heading=h.fd9d2l9ynd3i" w:colFirst="0" w:colLast="0"/>
      <w:bookmarkEnd w:id="13"/>
    </w:p>
    <w:p w14:paraId="05F338D2" w14:textId="77777777" w:rsidR="00F76839" w:rsidRPr="003C753B" w:rsidRDefault="00F76839">
      <w:pPr>
        <w:pStyle w:val="Heading1"/>
        <w:rPr>
          <w:szCs w:val="24"/>
        </w:rPr>
      </w:pPr>
      <w:bookmarkStart w:id="14" w:name="_heading=h.17dp8vu" w:colFirst="0" w:colLast="0"/>
      <w:bookmarkEnd w:id="14"/>
    </w:p>
    <w:sectPr w:rsidR="00F76839" w:rsidRPr="003C753B"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6BA6B" w14:textId="77777777" w:rsidR="00977F87" w:rsidRDefault="00977F87">
      <w:pPr>
        <w:spacing w:after="0" w:line="240" w:lineRule="auto"/>
      </w:pPr>
      <w:r>
        <w:separator/>
      </w:r>
    </w:p>
  </w:endnote>
  <w:endnote w:type="continuationSeparator" w:id="0">
    <w:p w14:paraId="606422F5" w14:textId="77777777" w:rsidR="00977F87" w:rsidRDefault="0097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945" w14:textId="77777777" w:rsidR="00A67B3E" w:rsidRDefault="00A67B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81813">
      <w:rPr>
        <w:noProof/>
        <w:color w:val="000000"/>
      </w:rPr>
      <w:t>65</w:t>
    </w:r>
    <w:r>
      <w:rPr>
        <w:color w:val="000000"/>
      </w:rPr>
      <w:fldChar w:fldCharType="end"/>
    </w:r>
  </w:p>
  <w:p w14:paraId="00000946" w14:textId="77777777" w:rsidR="00A67B3E" w:rsidRDefault="00A67B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2C780" w14:textId="77777777" w:rsidR="00977F87" w:rsidRDefault="00977F87">
      <w:pPr>
        <w:spacing w:after="0" w:line="240" w:lineRule="auto"/>
      </w:pPr>
      <w:r>
        <w:separator/>
      </w:r>
    </w:p>
  </w:footnote>
  <w:footnote w:type="continuationSeparator" w:id="0">
    <w:p w14:paraId="423269F7" w14:textId="77777777" w:rsidR="00977F87" w:rsidRDefault="00977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335"/>
    <w:multiLevelType w:val="hybridMultilevel"/>
    <w:tmpl w:val="791C83A0"/>
    <w:lvl w:ilvl="0" w:tplc="E6F6034A">
      <w:numFmt w:val="bullet"/>
      <w:lvlText w:val="-"/>
      <w:lvlJc w:val="left"/>
      <w:pPr>
        <w:ind w:left="198" w:hanging="360"/>
      </w:pPr>
      <w:rPr>
        <w:rFonts w:ascii="Candara" w:eastAsia="Arial Unicode MS" w:hAnsi="Candara" w:cs="Tahoma" w:hint="default"/>
      </w:rPr>
    </w:lvl>
    <w:lvl w:ilvl="1" w:tplc="0409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1" w15:restartNumberingAfterBreak="0">
    <w:nsid w:val="04D7642A"/>
    <w:multiLevelType w:val="hybridMultilevel"/>
    <w:tmpl w:val="DED679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E0826"/>
    <w:multiLevelType w:val="hybridMultilevel"/>
    <w:tmpl w:val="AA60D5B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1019DB"/>
    <w:multiLevelType w:val="hybridMultilevel"/>
    <w:tmpl w:val="4E3E39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BA2C73"/>
    <w:multiLevelType w:val="hybridMultilevel"/>
    <w:tmpl w:val="C4322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2728B2"/>
    <w:multiLevelType w:val="multilevel"/>
    <w:tmpl w:val="DA22C20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51647"/>
    <w:multiLevelType w:val="multilevel"/>
    <w:tmpl w:val="AAECAF0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923140F"/>
    <w:multiLevelType w:val="hybridMultilevel"/>
    <w:tmpl w:val="6566603C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9CF439F"/>
    <w:multiLevelType w:val="hybridMultilevel"/>
    <w:tmpl w:val="DE307C4C"/>
    <w:lvl w:ilvl="0" w:tplc="E6F6034A">
      <w:numFmt w:val="bullet"/>
      <w:lvlText w:val="-"/>
      <w:lvlJc w:val="left"/>
      <w:pPr>
        <w:ind w:left="720" w:hanging="360"/>
      </w:pPr>
      <w:rPr>
        <w:rFonts w:ascii="Candara" w:eastAsia="Arial Unicode MS" w:hAnsi="Candar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155F9"/>
    <w:multiLevelType w:val="hybridMultilevel"/>
    <w:tmpl w:val="05FCC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F4D41"/>
    <w:multiLevelType w:val="hybridMultilevel"/>
    <w:tmpl w:val="0F2ED5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4A21AD"/>
    <w:multiLevelType w:val="multilevel"/>
    <w:tmpl w:val="4202975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89A2C4C"/>
    <w:multiLevelType w:val="multilevel"/>
    <w:tmpl w:val="59AC9A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auto"/>
      </w:rPr>
    </w:lvl>
  </w:abstractNum>
  <w:abstractNum w:abstractNumId="13" w15:restartNumberingAfterBreak="0">
    <w:nsid w:val="4003017A"/>
    <w:multiLevelType w:val="multilevel"/>
    <w:tmpl w:val="AEAEC630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0A70284"/>
    <w:multiLevelType w:val="hybridMultilevel"/>
    <w:tmpl w:val="C64E21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12B47"/>
    <w:multiLevelType w:val="multilevel"/>
    <w:tmpl w:val="E6888B2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516FC"/>
    <w:multiLevelType w:val="hybridMultilevel"/>
    <w:tmpl w:val="FAFE8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2582E"/>
    <w:multiLevelType w:val="hybridMultilevel"/>
    <w:tmpl w:val="2FF05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C21D5"/>
    <w:multiLevelType w:val="hybridMultilevel"/>
    <w:tmpl w:val="3146C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81105"/>
    <w:multiLevelType w:val="multilevel"/>
    <w:tmpl w:val="518E273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F4E2992"/>
    <w:multiLevelType w:val="multilevel"/>
    <w:tmpl w:val="FA2C113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A4B77"/>
    <w:multiLevelType w:val="multilevel"/>
    <w:tmpl w:val="C74AFFA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9B95403"/>
    <w:multiLevelType w:val="hybridMultilevel"/>
    <w:tmpl w:val="90848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E332F"/>
    <w:multiLevelType w:val="multilevel"/>
    <w:tmpl w:val="B1885C9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D2F1520"/>
    <w:multiLevelType w:val="hybridMultilevel"/>
    <w:tmpl w:val="3DD20D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66B25"/>
    <w:multiLevelType w:val="multilevel"/>
    <w:tmpl w:val="69DEE59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26460C2"/>
    <w:multiLevelType w:val="hybridMultilevel"/>
    <w:tmpl w:val="A2203608"/>
    <w:lvl w:ilvl="0" w:tplc="A2C84146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2B21F24"/>
    <w:multiLevelType w:val="hybridMultilevel"/>
    <w:tmpl w:val="CDF0F1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8937BB"/>
    <w:multiLevelType w:val="hybridMultilevel"/>
    <w:tmpl w:val="76528B9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715AC"/>
    <w:multiLevelType w:val="multilevel"/>
    <w:tmpl w:val="1DD0338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2D34E60"/>
    <w:multiLevelType w:val="multilevel"/>
    <w:tmpl w:val="F2B4689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4540112"/>
    <w:multiLevelType w:val="multilevel"/>
    <w:tmpl w:val="581C7DF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76CAC"/>
    <w:multiLevelType w:val="hybridMultilevel"/>
    <w:tmpl w:val="C76869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0C1A4B"/>
    <w:multiLevelType w:val="hybridMultilevel"/>
    <w:tmpl w:val="A642BE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D41878"/>
    <w:multiLevelType w:val="multilevel"/>
    <w:tmpl w:val="D9460C1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E112E1C"/>
    <w:multiLevelType w:val="multilevel"/>
    <w:tmpl w:val="2A020A4E"/>
    <w:lvl w:ilvl="0">
      <w:start w:val="1"/>
      <w:numFmt w:val="bullet"/>
      <w:lvlText w:val="-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7F996DD9"/>
    <w:multiLevelType w:val="hybridMultilevel"/>
    <w:tmpl w:val="45D68FBE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8534579">
    <w:abstractNumId w:val="11"/>
  </w:num>
  <w:num w:numId="2" w16cid:durableId="1010258507">
    <w:abstractNumId w:val="35"/>
  </w:num>
  <w:num w:numId="3" w16cid:durableId="1838382488">
    <w:abstractNumId w:val="21"/>
  </w:num>
  <w:num w:numId="4" w16cid:durableId="652682654">
    <w:abstractNumId w:val="6"/>
  </w:num>
  <w:num w:numId="5" w16cid:durableId="885486916">
    <w:abstractNumId w:val="13"/>
  </w:num>
  <w:num w:numId="6" w16cid:durableId="2048096258">
    <w:abstractNumId w:val="19"/>
  </w:num>
  <w:num w:numId="7" w16cid:durableId="110981707">
    <w:abstractNumId w:val="30"/>
  </w:num>
  <w:num w:numId="8" w16cid:durableId="1357661371">
    <w:abstractNumId w:val="25"/>
  </w:num>
  <w:num w:numId="9" w16cid:durableId="995495403">
    <w:abstractNumId w:val="34"/>
  </w:num>
  <w:num w:numId="10" w16cid:durableId="1050114626">
    <w:abstractNumId w:val="23"/>
  </w:num>
  <w:num w:numId="11" w16cid:durableId="959840645">
    <w:abstractNumId w:val="29"/>
  </w:num>
  <w:num w:numId="12" w16cid:durableId="877358810">
    <w:abstractNumId w:val="17"/>
  </w:num>
  <w:num w:numId="13" w16cid:durableId="2051496408">
    <w:abstractNumId w:val="24"/>
  </w:num>
  <w:num w:numId="14" w16cid:durableId="64449935">
    <w:abstractNumId w:val="36"/>
  </w:num>
  <w:num w:numId="15" w16cid:durableId="1141578377">
    <w:abstractNumId w:val="18"/>
  </w:num>
  <w:num w:numId="16" w16cid:durableId="914626394">
    <w:abstractNumId w:val="20"/>
  </w:num>
  <w:num w:numId="17" w16cid:durableId="1909195061">
    <w:abstractNumId w:val="15"/>
  </w:num>
  <w:num w:numId="18" w16cid:durableId="1564831074">
    <w:abstractNumId w:val="5"/>
  </w:num>
  <w:num w:numId="19" w16cid:durableId="612371692">
    <w:abstractNumId w:val="9"/>
  </w:num>
  <w:num w:numId="20" w16cid:durableId="1371029828">
    <w:abstractNumId w:val="31"/>
  </w:num>
  <w:num w:numId="21" w16cid:durableId="1351639617">
    <w:abstractNumId w:val="3"/>
  </w:num>
  <w:num w:numId="22" w16cid:durableId="1974872804">
    <w:abstractNumId w:val="28"/>
  </w:num>
  <w:num w:numId="23" w16cid:durableId="1962226001">
    <w:abstractNumId w:val="33"/>
  </w:num>
  <w:num w:numId="24" w16cid:durableId="1767262648">
    <w:abstractNumId w:val="16"/>
  </w:num>
  <w:num w:numId="25" w16cid:durableId="215511348">
    <w:abstractNumId w:val="32"/>
  </w:num>
  <w:num w:numId="26" w16cid:durableId="1100485566">
    <w:abstractNumId w:val="1"/>
  </w:num>
  <w:num w:numId="27" w16cid:durableId="659311394">
    <w:abstractNumId w:val="2"/>
  </w:num>
  <w:num w:numId="28" w16cid:durableId="1616865545">
    <w:abstractNumId w:val="0"/>
  </w:num>
  <w:num w:numId="29" w16cid:durableId="446244244">
    <w:abstractNumId w:val="8"/>
  </w:num>
  <w:num w:numId="30" w16cid:durableId="1271475382">
    <w:abstractNumId w:val="4"/>
  </w:num>
  <w:num w:numId="31" w16cid:durableId="2089957986">
    <w:abstractNumId w:val="22"/>
  </w:num>
  <w:num w:numId="32" w16cid:durableId="1264997055">
    <w:abstractNumId w:val="27"/>
  </w:num>
  <w:num w:numId="33" w16cid:durableId="2003771670">
    <w:abstractNumId w:val="26"/>
  </w:num>
  <w:num w:numId="34" w16cid:durableId="322896043">
    <w:abstractNumId w:val="10"/>
  </w:num>
  <w:num w:numId="35" w16cid:durableId="675619686">
    <w:abstractNumId w:val="14"/>
  </w:num>
  <w:num w:numId="36" w16cid:durableId="1460298892">
    <w:abstractNumId w:val="7"/>
  </w:num>
  <w:num w:numId="37" w16cid:durableId="815610135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19"/>
    <w:rsid w:val="00021439"/>
    <w:rsid w:val="00055D85"/>
    <w:rsid w:val="00057588"/>
    <w:rsid w:val="0006125E"/>
    <w:rsid w:val="0008636F"/>
    <w:rsid w:val="00097394"/>
    <w:rsid w:val="000A3F73"/>
    <w:rsid w:val="000C6148"/>
    <w:rsid w:val="0010009A"/>
    <w:rsid w:val="0015762E"/>
    <w:rsid w:val="001742B4"/>
    <w:rsid w:val="001A719E"/>
    <w:rsid w:val="001F318E"/>
    <w:rsid w:val="00227353"/>
    <w:rsid w:val="002354D0"/>
    <w:rsid w:val="00263DC2"/>
    <w:rsid w:val="00275D84"/>
    <w:rsid w:val="00292BC3"/>
    <w:rsid w:val="002B05A6"/>
    <w:rsid w:val="002B4D51"/>
    <w:rsid w:val="002D57B3"/>
    <w:rsid w:val="002E01B9"/>
    <w:rsid w:val="002E14DE"/>
    <w:rsid w:val="002E3419"/>
    <w:rsid w:val="002F60A0"/>
    <w:rsid w:val="003075D1"/>
    <w:rsid w:val="003338CE"/>
    <w:rsid w:val="003368E0"/>
    <w:rsid w:val="00346E22"/>
    <w:rsid w:val="00370F59"/>
    <w:rsid w:val="003732D1"/>
    <w:rsid w:val="00374EEE"/>
    <w:rsid w:val="003B157B"/>
    <w:rsid w:val="003C753B"/>
    <w:rsid w:val="003E1301"/>
    <w:rsid w:val="003F1C03"/>
    <w:rsid w:val="003F1E24"/>
    <w:rsid w:val="00426623"/>
    <w:rsid w:val="004775CD"/>
    <w:rsid w:val="00494B43"/>
    <w:rsid w:val="004969BC"/>
    <w:rsid w:val="004A543F"/>
    <w:rsid w:val="004E3D43"/>
    <w:rsid w:val="004E516E"/>
    <w:rsid w:val="0052279B"/>
    <w:rsid w:val="00545600"/>
    <w:rsid w:val="005555F8"/>
    <w:rsid w:val="00575075"/>
    <w:rsid w:val="00580D44"/>
    <w:rsid w:val="00585AF7"/>
    <w:rsid w:val="005A5687"/>
    <w:rsid w:val="005A5F5A"/>
    <w:rsid w:val="005E1F18"/>
    <w:rsid w:val="005E6FC9"/>
    <w:rsid w:val="005E7B0E"/>
    <w:rsid w:val="0061437D"/>
    <w:rsid w:val="00634722"/>
    <w:rsid w:val="00670559"/>
    <w:rsid w:val="00673AE4"/>
    <w:rsid w:val="0069039F"/>
    <w:rsid w:val="006A281C"/>
    <w:rsid w:val="006F132E"/>
    <w:rsid w:val="00707605"/>
    <w:rsid w:val="00754027"/>
    <w:rsid w:val="0075579B"/>
    <w:rsid w:val="007640EC"/>
    <w:rsid w:val="0076698D"/>
    <w:rsid w:val="00770D1F"/>
    <w:rsid w:val="008661C1"/>
    <w:rsid w:val="0088001B"/>
    <w:rsid w:val="00891704"/>
    <w:rsid w:val="008A38F3"/>
    <w:rsid w:val="008D775D"/>
    <w:rsid w:val="00936861"/>
    <w:rsid w:val="00977F87"/>
    <w:rsid w:val="00982133"/>
    <w:rsid w:val="009B4732"/>
    <w:rsid w:val="009B6CD6"/>
    <w:rsid w:val="00A2297D"/>
    <w:rsid w:val="00A342F7"/>
    <w:rsid w:val="00A56A60"/>
    <w:rsid w:val="00A67B3E"/>
    <w:rsid w:val="00A83A20"/>
    <w:rsid w:val="00B12131"/>
    <w:rsid w:val="00B526F1"/>
    <w:rsid w:val="00B57E8A"/>
    <w:rsid w:val="00B80934"/>
    <w:rsid w:val="00B922C5"/>
    <w:rsid w:val="00BA55F8"/>
    <w:rsid w:val="00BB5D5C"/>
    <w:rsid w:val="00C112C9"/>
    <w:rsid w:val="00C206CF"/>
    <w:rsid w:val="00C40995"/>
    <w:rsid w:val="00C41BC8"/>
    <w:rsid w:val="00C41D26"/>
    <w:rsid w:val="00C443A6"/>
    <w:rsid w:val="00C454DC"/>
    <w:rsid w:val="00C91560"/>
    <w:rsid w:val="00CD337B"/>
    <w:rsid w:val="00CD4330"/>
    <w:rsid w:val="00D01956"/>
    <w:rsid w:val="00D04125"/>
    <w:rsid w:val="00D27C9E"/>
    <w:rsid w:val="00D7788C"/>
    <w:rsid w:val="00D81E67"/>
    <w:rsid w:val="00D91407"/>
    <w:rsid w:val="00DC1028"/>
    <w:rsid w:val="00E16EB4"/>
    <w:rsid w:val="00E53245"/>
    <w:rsid w:val="00E63F93"/>
    <w:rsid w:val="00E843A5"/>
    <w:rsid w:val="00F113DA"/>
    <w:rsid w:val="00F16D20"/>
    <w:rsid w:val="00F20D1E"/>
    <w:rsid w:val="00F20D6F"/>
    <w:rsid w:val="00F2658B"/>
    <w:rsid w:val="00F31508"/>
    <w:rsid w:val="00F31751"/>
    <w:rsid w:val="00F666FA"/>
    <w:rsid w:val="00F76839"/>
    <w:rsid w:val="00F81813"/>
    <w:rsid w:val="00F91449"/>
    <w:rsid w:val="00FA4A46"/>
    <w:rsid w:val="00FA6519"/>
    <w:rsid w:val="00FB2C33"/>
    <w:rsid w:val="00FE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D598"/>
  <w15:docId w15:val="{46DF780E-E4E1-47DB-8EB8-A32AA658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027"/>
  </w:style>
  <w:style w:type="paragraph" w:styleId="Heading1">
    <w:name w:val="heading 1"/>
    <w:basedOn w:val="Normal"/>
    <w:link w:val="Heading1Char"/>
    <w:autoRedefine/>
    <w:uiPriority w:val="9"/>
    <w:qFormat/>
    <w:rsid w:val="000F5290"/>
    <w:pPr>
      <w:spacing w:before="100" w:beforeAutospacing="1" w:after="100" w:afterAutospacing="1" w:line="240" w:lineRule="auto"/>
      <w:jc w:val="both"/>
      <w:outlineLvl w:val="0"/>
    </w:pPr>
    <w:rPr>
      <w:b/>
      <w:bCs/>
      <w:kern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915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A505E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leGrid">
    <w:name w:val="Table Grid"/>
    <w:basedOn w:val="TableNormal"/>
    <w:uiPriority w:val="59"/>
    <w:rsid w:val="0035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C7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A36"/>
  </w:style>
  <w:style w:type="paragraph" w:styleId="Footer">
    <w:name w:val="footer"/>
    <w:basedOn w:val="Normal"/>
    <w:link w:val="FooterChar"/>
    <w:uiPriority w:val="99"/>
    <w:unhideWhenUsed/>
    <w:rsid w:val="004C7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A36"/>
  </w:style>
  <w:style w:type="paragraph" w:styleId="ListParagraph">
    <w:name w:val="List Paragraph"/>
    <w:basedOn w:val="Normal"/>
    <w:uiPriority w:val="34"/>
    <w:qFormat/>
    <w:rsid w:val="00343E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5290"/>
    <w:rPr>
      <w:rFonts w:ascii="Times New Roman" w:eastAsia="Times New Roman" w:hAnsi="Times New Roman" w:cs="Times New Roman"/>
      <w:b/>
      <w:bCs/>
      <w:kern w:val="36"/>
      <w:sz w:val="24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6F5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B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B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B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B5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5A21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3004B"/>
    <w:pPr>
      <w:spacing w:after="160" w:line="256" w:lineRule="auto"/>
    </w:pPr>
  </w:style>
  <w:style w:type="paragraph" w:styleId="Revision">
    <w:name w:val="Revision"/>
    <w:hidden/>
    <w:uiPriority w:val="99"/>
    <w:semiHidden/>
    <w:rsid w:val="001B3E2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26915"/>
    <w:rPr>
      <w:rFonts w:ascii="Times New Roman" w:eastAsiaTheme="majorEastAsia" w:hAnsi="Times New Roman" w:cstheme="majorBidi"/>
      <w:b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D00CA0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00C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00CA0"/>
    <w:pPr>
      <w:spacing w:after="100"/>
      <w:ind w:left="220"/>
    </w:pPr>
  </w:style>
  <w:style w:type="paragraph" w:styleId="NoSpacing">
    <w:name w:val="No Spacing"/>
    <w:uiPriority w:val="1"/>
    <w:qFormat/>
    <w:rsid w:val="000F5290"/>
    <w:pPr>
      <w:spacing w:after="0" w:line="240" w:lineRule="auto"/>
    </w:p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LightGrid-Accent1">
    <w:name w:val="Light Grid Accent 1"/>
    <w:basedOn w:val="TableNormal"/>
    <w:uiPriority w:val="62"/>
    <w:rsid w:val="003F1E2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936861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59"/>
    <w:rsid w:val="00BB5D5C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4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qTF3FRciejcraXk0NSJLeKozbw==">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33</Pages>
  <Words>6174</Words>
  <Characters>35193</Characters>
  <Application>Microsoft Office Word</Application>
  <DocSecurity>0</DocSecurity>
  <Lines>293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</dc:creator>
  <cp:lastModifiedBy>Pedagog Vrtić Lekenik</cp:lastModifiedBy>
  <cp:revision>10</cp:revision>
  <cp:lastPrinted>2024-09-23T08:17:00Z</cp:lastPrinted>
  <dcterms:created xsi:type="dcterms:W3CDTF">2024-09-24T08:42:00Z</dcterms:created>
  <dcterms:modified xsi:type="dcterms:W3CDTF">2025-02-10T08:53:00Z</dcterms:modified>
</cp:coreProperties>
</file>